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2AFF3" w14:textId="4E44A5A2" w:rsidR="00311A12" w:rsidRPr="00311A12" w:rsidRDefault="00311A12" w:rsidP="00810A63">
      <w:pPr>
        <w:spacing w:after="0" w:line="360" w:lineRule="auto"/>
        <w:jc w:val="both"/>
        <w:rPr>
          <w:rFonts w:ascii="Times New Roman" w:eastAsia="Times New Roman" w:hAnsi="Times New Roman" w:cs="Times New Roman"/>
          <w:b/>
          <w:bCs/>
          <w:color w:val="000000"/>
          <w:kern w:val="0"/>
          <w:sz w:val="28"/>
          <w:szCs w:val="28"/>
          <w14:ligatures w14:val="none"/>
        </w:rPr>
      </w:pPr>
      <w:r w:rsidRPr="00311A12">
        <w:rPr>
          <w:rFonts w:ascii="Times New Roman" w:eastAsia="Times New Roman" w:hAnsi="Times New Roman" w:cs="Times New Roman"/>
          <w:b/>
          <w:bCs/>
          <w:color w:val="000000"/>
          <w:kern w:val="0"/>
          <w:sz w:val="28"/>
          <w:szCs w:val="28"/>
          <w14:ligatures w14:val="none"/>
        </w:rPr>
        <w:t>Chính phủ Hoàng Gia Campuchia tích cực trong công tác điều hành xăng dầu</w:t>
      </w:r>
      <w:r w:rsidR="00781E84">
        <w:rPr>
          <w:rFonts w:ascii="Times New Roman" w:eastAsia="Times New Roman" w:hAnsi="Times New Roman" w:cs="Times New Roman"/>
          <w:b/>
          <w:bCs/>
          <w:color w:val="000000"/>
          <w:kern w:val="0"/>
          <w:sz w:val="28"/>
          <w:szCs w:val="28"/>
          <w14:ligatures w14:val="none"/>
        </w:rPr>
        <w:t xml:space="preserve"> và hỗ trợ người dân</w:t>
      </w:r>
    </w:p>
    <w:p w14:paraId="77BFDF9D" w14:textId="77777777" w:rsidR="00311A12" w:rsidRDefault="00311A12" w:rsidP="00810A63">
      <w:pPr>
        <w:spacing w:after="0" w:line="360" w:lineRule="auto"/>
        <w:jc w:val="both"/>
        <w:rPr>
          <w:rFonts w:ascii="Times New Roman" w:eastAsia="Times New Roman" w:hAnsi="Times New Roman" w:cs="Times New Roman"/>
          <w:color w:val="000000"/>
          <w:kern w:val="0"/>
          <w:sz w:val="28"/>
          <w:szCs w:val="28"/>
          <w14:ligatures w14:val="none"/>
        </w:rPr>
      </w:pPr>
    </w:p>
    <w:p w14:paraId="0036E619" w14:textId="1183D6E1" w:rsidR="00810A63" w:rsidRPr="00810A63" w:rsidRDefault="00311A12" w:rsidP="00810A63">
      <w:pPr>
        <w:spacing w:after="0" w:line="360" w:lineRule="auto"/>
        <w:jc w:val="both"/>
        <w:rPr>
          <w:rFonts w:ascii="Times New Roman" w:eastAsia="Times New Roman" w:hAnsi="Times New Roman" w:cs="Times New Roman"/>
          <w:color w:val="000000"/>
          <w:kern w:val="0"/>
          <w:sz w:val="28"/>
          <w:szCs w:val="28"/>
          <w:lang w:val="en-US"/>
          <w14:ligatures w14:val="none"/>
        </w:rPr>
      </w:pPr>
      <w:r>
        <w:rPr>
          <w:rFonts w:ascii="Times New Roman" w:eastAsia="Times New Roman" w:hAnsi="Times New Roman" w:cs="Times New Roman"/>
          <w:color w:val="000000"/>
          <w:kern w:val="0"/>
          <w:sz w:val="28"/>
          <w:szCs w:val="28"/>
          <w:lang w:val="en-US"/>
          <w14:ligatures w14:val="none"/>
        </w:rPr>
        <w:t>M</w:t>
      </w:r>
      <w:r w:rsidR="00810A63" w:rsidRPr="00810A63">
        <w:rPr>
          <w:rFonts w:ascii="Times New Roman" w:eastAsia="Times New Roman" w:hAnsi="Times New Roman" w:cs="Times New Roman"/>
          <w:color w:val="000000"/>
          <w:kern w:val="0"/>
          <w:sz w:val="28"/>
          <w:szCs w:val="28"/>
          <w:lang w:val="en-US"/>
          <w14:ligatures w14:val="none"/>
        </w:rPr>
        <w:t xml:space="preserve">ới </w:t>
      </w:r>
      <w:r w:rsidR="00864FC2">
        <w:rPr>
          <w:rFonts w:ascii="Times New Roman" w:eastAsia="Times New Roman" w:hAnsi="Times New Roman" w:cs="Times New Roman"/>
          <w:color w:val="000000"/>
          <w:kern w:val="0"/>
          <w:sz w:val="28"/>
          <w:szCs w:val="28"/>
          <w:lang w:val="en-US"/>
          <w14:ligatures w14:val="none"/>
        </w:rPr>
        <w:t>đây</w:t>
      </w:r>
      <w:r w:rsidR="00864FC2">
        <w:rPr>
          <w:rFonts w:ascii="Times New Roman" w:eastAsia="Times New Roman" w:hAnsi="Times New Roman" w:cs="Times New Roman"/>
          <w:color w:val="000000"/>
          <w:kern w:val="0"/>
          <w:sz w:val="28"/>
          <w:szCs w:val="28"/>
          <w14:ligatures w14:val="none"/>
        </w:rPr>
        <w:t>,</w:t>
      </w:r>
      <w:r w:rsidR="00810A63" w:rsidRPr="00810A63">
        <w:rPr>
          <w:rFonts w:ascii="Times New Roman" w:eastAsia="Times New Roman" w:hAnsi="Times New Roman" w:cs="Times New Roman"/>
          <w:color w:val="000000"/>
          <w:kern w:val="0"/>
          <w:sz w:val="28"/>
          <w:szCs w:val="28"/>
          <w:lang w:val="en-US"/>
          <w14:ligatures w14:val="none"/>
        </w:rPr>
        <w:t xml:space="preserve"> Chính phủ Campuchia đã áp dụng chính sách giảm thuế giá trị gia tăng từ 4% xuống 0% đối với xăng, từ 10% xuống 4% đối với dầu. Bộ Lao động Campuchia cũng công bố mức hỗ trợ nhiên liệu cho cán bộ, công nhân viên chức nhà </w:t>
      </w:r>
      <w:r w:rsidR="00864FC2">
        <w:rPr>
          <w:rFonts w:ascii="Times New Roman" w:eastAsia="Times New Roman" w:hAnsi="Times New Roman" w:cs="Times New Roman"/>
          <w:color w:val="000000"/>
          <w:kern w:val="0"/>
          <w:sz w:val="28"/>
          <w:szCs w:val="28"/>
          <w:lang w:val="en-US"/>
          <w14:ligatures w14:val="none"/>
        </w:rPr>
        <w:t>nước</w:t>
      </w:r>
      <w:r w:rsidR="00864FC2">
        <w:rPr>
          <w:rFonts w:ascii="Times New Roman" w:eastAsia="Times New Roman" w:hAnsi="Times New Roman" w:cs="Times New Roman"/>
          <w:color w:val="000000"/>
          <w:kern w:val="0"/>
          <w:sz w:val="28"/>
          <w:szCs w:val="28"/>
          <w14:ligatures w14:val="none"/>
        </w:rPr>
        <w:t>.</w:t>
      </w:r>
      <w:r w:rsidR="00810A63" w:rsidRPr="00810A63">
        <w:rPr>
          <w:rFonts w:ascii="Times New Roman" w:eastAsia="Times New Roman" w:hAnsi="Times New Roman" w:cs="Times New Roman"/>
          <w:color w:val="000000"/>
          <w:kern w:val="0"/>
          <w:sz w:val="28"/>
          <w:szCs w:val="28"/>
          <w:lang w:val="en-US"/>
          <w14:ligatures w14:val="none"/>
        </w:rPr>
        <w:t xml:space="preserve"> </w:t>
      </w:r>
    </w:p>
    <w:p w14:paraId="5525EDD3" w14:textId="618284E2" w:rsidR="00810A63" w:rsidRPr="00810A63" w:rsidRDefault="00810A63" w:rsidP="00810A63">
      <w:pPr>
        <w:spacing w:after="0" w:line="360" w:lineRule="auto"/>
        <w:jc w:val="both"/>
        <w:rPr>
          <w:rFonts w:ascii="Times New Roman" w:eastAsia="Times New Roman" w:hAnsi="Times New Roman" w:cs="Times New Roman"/>
          <w:color w:val="000000"/>
          <w:kern w:val="0"/>
          <w:sz w:val="28"/>
          <w:szCs w:val="28"/>
          <w:lang w:val="en-US"/>
          <w14:ligatures w14:val="none"/>
        </w:rPr>
      </w:pPr>
      <w:r w:rsidRPr="00810A63">
        <w:rPr>
          <w:rFonts w:ascii="Times New Roman" w:eastAsia="Times New Roman" w:hAnsi="Times New Roman" w:cs="Times New Roman"/>
          <w:color w:val="000000"/>
          <w:kern w:val="0"/>
          <w:sz w:val="28"/>
          <w:szCs w:val="28"/>
          <w:lang w:val="en-US"/>
          <w14:ligatures w14:val="none"/>
        </w:rPr>
        <w:t xml:space="preserve">Bên cạnh đó, Bộ Thương mại Campuchia tiếp tục nỗ lực đàm phán, tìm nguồn nhập khẩu xăng dầu và khí đốt phục vụ sản xuất điện và sinh hoạt cho người dân, nhất là ở các địa phương bằng cách đa dạng hóa các đối tác, gia tăng đàm phán với các doanh nghiệp Singapore và Malaysia. </w:t>
      </w:r>
    </w:p>
    <w:p w14:paraId="2B219FF5" w14:textId="77777777" w:rsidR="00810A63" w:rsidRPr="00810A63" w:rsidRDefault="00810A63" w:rsidP="00810A63">
      <w:pPr>
        <w:spacing w:after="0" w:line="360" w:lineRule="auto"/>
        <w:jc w:val="both"/>
        <w:rPr>
          <w:rFonts w:ascii="Times New Roman" w:eastAsia="Times New Roman" w:hAnsi="Times New Roman" w:cs="Times New Roman"/>
          <w:color w:val="000000"/>
          <w:kern w:val="0"/>
          <w:sz w:val="28"/>
          <w:szCs w:val="28"/>
          <w:lang w:val="en-US"/>
          <w14:ligatures w14:val="none"/>
        </w:rPr>
      </w:pPr>
      <w:r w:rsidRPr="00810A63">
        <w:rPr>
          <w:rFonts w:ascii="Times New Roman" w:eastAsia="Times New Roman" w:hAnsi="Times New Roman" w:cs="Times New Roman"/>
          <w:color w:val="000000"/>
          <w:kern w:val="0"/>
          <w:sz w:val="28"/>
          <w:szCs w:val="28"/>
          <w:lang w:val="en-US"/>
          <w14:ligatures w14:val="none"/>
        </w:rPr>
        <w:t xml:space="preserve">Mới đây, Chính phủ Campuchia đưa ra dự báo giá nhiên liệu và giá điện tới đây sẽ tiếp tục tăng do nguồn cung thế giới gặp khó khăn. Nhiên liệu đầu vào cho sản xuất điện cũng hạn chế đòi hỏi phải áp dụng các biện pháp cụ thể như sau: </w:t>
      </w:r>
    </w:p>
    <w:p w14:paraId="440235DF" w14:textId="51E206FB" w:rsidR="00810A63" w:rsidRPr="00810A63" w:rsidRDefault="00810A63" w:rsidP="00810A63">
      <w:pPr>
        <w:spacing w:after="0" w:line="360" w:lineRule="auto"/>
        <w:jc w:val="both"/>
        <w:rPr>
          <w:rFonts w:ascii="Times New Roman" w:eastAsia="Times New Roman" w:hAnsi="Times New Roman" w:cs="Times New Roman"/>
          <w:color w:val="000000"/>
          <w:kern w:val="0"/>
          <w:sz w:val="28"/>
          <w:szCs w:val="28"/>
          <w:lang w:val="en-US"/>
          <w14:ligatures w14:val="none"/>
        </w:rPr>
      </w:pPr>
      <w:r w:rsidRPr="00810A63">
        <w:rPr>
          <w:rFonts w:ascii="Times New Roman" w:eastAsia="Times New Roman" w:hAnsi="Times New Roman" w:cs="Times New Roman"/>
          <w:color w:val="000000"/>
          <w:kern w:val="0"/>
          <w:sz w:val="28"/>
          <w:szCs w:val="28"/>
          <w:lang w:val="en-US"/>
          <w14:ligatures w14:val="none"/>
        </w:rPr>
        <w:t xml:space="preserve">Chính phủ giao Bộ Kinh tế Tài chính xem xét rà soát tiết kiệm chi tiêu ngân sách bằng cách xây dựng văn bản hướng dẫn tiết kiệm chi tiêu ngân sách, chi tiêu cho nhiên liệu và năng lượng, bao gồm các chuyến công tác trong và ngoài nước, ngoại trừ các bộ ngành, cơ quan có hoạt động thiết yếu liên quan đến bảo vệ chủ quyền quốc gia, an ninh trật tự công cộng và duy trì cung cấp các dịch vụ công chiến lược. </w:t>
      </w:r>
    </w:p>
    <w:p w14:paraId="23D98ADF" w14:textId="1CC96AAA" w:rsidR="00810A63" w:rsidRPr="00810A63" w:rsidRDefault="00810A63" w:rsidP="00810A63">
      <w:pPr>
        <w:spacing w:after="0" w:line="360" w:lineRule="auto"/>
        <w:jc w:val="both"/>
        <w:rPr>
          <w:rFonts w:ascii="Times New Roman" w:eastAsia="Times New Roman" w:hAnsi="Times New Roman" w:cs="Times New Roman"/>
          <w:color w:val="000000"/>
          <w:kern w:val="0"/>
          <w:sz w:val="28"/>
          <w:szCs w:val="28"/>
          <w:lang w:val="en-US"/>
          <w14:ligatures w14:val="none"/>
        </w:rPr>
      </w:pPr>
      <w:r w:rsidRPr="00810A63">
        <w:rPr>
          <w:rFonts w:ascii="Times New Roman" w:eastAsia="Times New Roman" w:hAnsi="Times New Roman" w:cs="Times New Roman"/>
          <w:color w:val="000000"/>
          <w:kern w:val="0"/>
          <w:sz w:val="28"/>
          <w:szCs w:val="28"/>
          <w:lang w:val="en-US"/>
          <w14:ligatures w14:val="none"/>
        </w:rPr>
        <w:t xml:space="preserve">Bộ Nội vụ có trách nhiệm điều tiết, chỉ đạo các cơ quan hành chính cấp tỉnh và chính quyền địa phương tiết kiệm nhiên liệu, điều hành tốt giao thông trong các giờ cao điểm, ngày nghỉ, ngày lễ để tranh ùn tắc, gây lãng phí nhiên liệu do thời gian chờ trên đường.  </w:t>
      </w:r>
    </w:p>
    <w:p w14:paraId="6BB16533" w14:textId="08DCC1E2" w:rsidR="00810A63" w:rsidRPr="00810A63" w:rsidRDefault="00810A63" w:rsidP="00810A63">
      <w:pPr>
        <w:spacing w:after="0" w:line="360" w:lineRule="auto"/>
        <w:jc w:val="both"/>
        <w:rPr>
          <w:rFonts w:ascii="Times New Roman" w:eastAsia="Times New Roman" w:hAnsi="Times New Roman" w:cs="Times New Roman"/>
          <w:color w:val="000000"/>
          <w:kern w:val="0"/>
          <w:sz w:val="28"/>
          <w:szCs w:val="28"/>
          <w:lang w:val="en-US"/>
          <w14:ligatures w14:val="none"/>
        </w:rPr>
      </w:pPr>
      <w:r w:rsidRPr="00810A63">
        <w:rPr>
          <w:rFonts w:ascii="Times New Roman" w:eastAsia="Times New Roman" w:hAnsi="Times New Roman" w:cs="Times New Roman"/>
          <w:color w:val="000000"/>
          <w:kern w:val="0"/>
          <w:sz w:val="28"/>
          <w:szCs w:val="28"/>
          <w:lang w:val="en-US"/>
          <w14:ligatures w14:val="none"/>
        </w:rPr>
        <w:t xml:space="preserve">Các bộ ngành, cơ quan có trách nhiệm tiết kiệm tối đa nhiên liệu và điện, kiểm soát chặt chẽ các chuyến công tác đi xa, thay thế tham gia các hội nghị hội thảo bằng hình thức trực tuyến thay vì trực tiếp, trừ trường hợp bắt buộc. </w:t>
      </w:r>
    </w:p>
    <w:p w14:paraId="0F844DB7" w14:textId="52F13A9C" w:rsidR="00810A63" w:rsidRPr="00810A63" w:rsidRDefault="00810A63" w:rsidP="00810A63">
      <w:pPr>
        <w:spacing w:after="0" w:line="360" w:lineRule="auto"/>
        <w:jc w:val="both"/>
        <w:rPr>
          <w:rFonts w:ascii="Times New Roman" w:eastAsia="Times New Roman" w:hAnsi="Times New Roman" w:cs="Times New Roman"/>
          <w:color w:val="000000"/>
          <w:kern w:val="0"/>
          <w:sz w:val="28"/>
          <w:szCs w:val="28"/>
          <w:lang w:val="en-US"/>
          <w14:ligatures w14:val="none"/>
        </w:rPr>
      </w:pPr>
      <w:r w:rsidRPr="00810A63">
        <w:rPr>
          <w:rFonts w:ascii="Times New Roman" w:eastAsia="Times New Roman" w:hAnsi="Times New Roman" w:cs="Times New Roman"/>
          <w:color w:val="000000"/>
          <w:kern w:val="0"/>
          <w:sz w:val="28"/>
          <w:szCs w:val="28"/>
          <w:lang w:val="en-US"/>
          <w14:ligatures w14:val="none"/>
        </w:rPr>
        <w:t xml:space="preserve">Bộ Mỏ và Năng lượng được giao xây dựng văn bản hướng dẫn các cơ quan bộ ngành và địa phương trong việc tiết kiệm chi phí nhiên liệu và tiết kiệm điện </w:t>
      </w:r>
      <w:r w:rsidRPr="00810A63">
        <w:rPr>
          <w:rFonts w:ascii="Times New Roman" w:eastAsia="Times New Roman" w:hAnsi="Times New Roman" w:cs="Times New Roman"/>
          <w:color w:val="000000"/>
          <w:kern w:val="0"/>
          <w:sz w:val="28"/>
          <w:szCs w:val="28"/>
          <w:lang w:val="en-US"/>
          <w14:ligatures w14:val="none"/>
        </w:rPr>
        <w:lastRenderedPageBreak/>
        <w:t>năng, đồng thời phối hợp với Bộ Thông tin trong việc tuyên truyền phổ biến tới người dân về các biện pháp tiết kiệm trên các phương tiện thông tin đại chúng.</w:t>
      </w:r>
    </w:p>
    <w:p w14:paraId="61A62671" w14:textId="56C1BC61" w:rsidR="00810A63" w:rsidRDefault="00810A63" w:rsidP="00810A63">
      <w:pPr>
        <w:spacing w:after="0" w:line="360" w:lineRule="auto"/>
        <w:jc w:val="both"/>
        <w:rPr>
          <w:rFonts w:ascii="Times New Roman" w:eastAsia="Times New Roman" w:hAnsi="Times New Roman" w:cs="Times New Roman"/>
          <w:color w:val="000000"/>
          <w:kern w:val="0"/>
          <w:sz w:val="28"/>
          <w:szCs w:val="28"/>
          <w:lang w:val="en-US"/>
          <w14:ligatures w14:val="none"/>
        </w:rPr>
      </w:pPr>
      <w:r w:rsidRPr="00810A63">
        <w:rPr>
          <w:rFonts w:ascii="Times New Roman" w:eastAsia="Times New Roman" w:hAnsi="Times New Roman" w:cs="Times New Roman"/>
          <w:color w:val="000000"/>
          <w:kern w:val="0"/>
          <w:sz w:val="28"/>
          <w:szCs w:val="28"/>
          <w:lang w:val="en-US"/>
          <w14:ligatures w14:val="none"/>
        </w:rPr>
        <w:t xml:space="preserve">Theo đó, tất cả các bộ ngành, cơ quan phải thực hiện tiết kiệm điện, năng lượng hiệu quả trong các tòa nhà hành chính, theo quy trình làm việc hàng ngày do Bộ Mỏ và Năng lượng hướng dẫn. Các chính quyền thành phố, khu trung tâm có trách nhiệm phối hợp với Tổng Công ty Điện lực quốc gia Campuchia để điều phối hiệu quả hoạt động chiếu sáng tại các khu vực công cộng đảm bảo tiết kiệm điện tối đa. </w:t>
      </w:r>
    </w:p>
    <w:p w14:paraId="705DCFC3" w14:textId="77777777" w:rsidR="00810A63" w:rsidRDefault="00810A63" w:rsidP="00810A63">
      <w:pPr>
        <w:spacing w:after="0" w:line="360" w:lineRule="auto"/>
        <w:jc w:val="both"/>
        <w:rPr>
          <w:rFonts w:ascii="Times New Roman" w:eastAsia="Times New Roman" w:hAnsi="Times New Roman" w:cs="Times New Roman"/>
          <w:color w:val="000000"/>
          <w:kern w:val="0"/>
          <w:sz w:val="28"/>
          <w:szCs w:val="28"/>
          <w:lang w:val="en-US"/>
          <w14:ligatures w14:val="none"/>
        </w:rPr>
      </w:pPr>
    </w:p>
    <w:p w14:paraId="25E926B3" w14:textId="3BC6DF91" w:rsidR="00810A63" w:rsidRPr="00810A63" w:rsidRDefault="00810A63" w:rsidP="00810A63">
      <w:pPr>
        <w:spacing w:after="0" w:line="360" w:lineRule="auto"/>
        <w:jc w:val="both"/>
        <w:rPr>
          <w:rFonts w:ascii="Times New Roman" w:eastAsia="Times New Roman" w:hAnsi="Times New Roman" w:cs="Times New Roman"/>
          <w:color w:val="000000"/>
          <w:kern w:val="0"/>
          <w:sz w:val="28"/>
          <w:szCs w:val="28"/>
          <w:lang w:val="en-US"/>
          <w14:ligatures w14:val="none"/>
        </w:rPr>
      </w:pPr>
      <w:r>
        <w:rPr>
          <w:rFonts w:ascii="Times New Roman" w:eastAsia="Times New Roman" w:hAnsi="Times New Roman" w:cs="Times New Roman"/>
          <w:color w:val="000000"/>
          <w:kern w:val="0"/>
          <w:sz w:val="28"/>
          <w:szCs w:val="28"/>
          <w:lang w:val="en-US"/>
          <w14:ligatures w14:val="none"/>
        </w:rPr>
        <w:t>Thương vụ Việt Nam tại Campuchia</w:t>
      </w:r>
    </w:p>
    <w:p w14:paraId="18D53AA8" w14:textId="6B04478D" w:rsidR="00B64DD5" w:rsidRDefault="002A2E85">
      <w:r>
        <w:t>Đỗ Việt Phương</w:t>
      </w:r>
    </w:p>
    <w:sectPr w:rsidR="00B64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A63"/>
    <w:rsid w:val="001B4778"/>
    <w:rsid w:val="002A2E85"/>
    <w:rsid w:val="00304415"/>
    <w:rsid w:val="00311A12"/>
    <w:rsid w:val="007710BB"/>
    <w:rsid w:val="00781E84"/>
    <w:rsid w:val="00810A63"/>
    <w:rsid w:val="00864FC2"/>
    <w:rsid w:val="00AB6556"/>
    <w:rsid w:val="00B64DD5"/>
    <w:rsid w:val="00CF4725"/>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AA143"/>
  <w15:chartTrackingRefBased/>
  <w15:docId w15:val="{6E6A22B8-8B6A-4ECB-B65D-054E8F59E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A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0A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0A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0A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0A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0A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A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A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A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A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0A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0A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0A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0A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0A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A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A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A63"/>
    <w:rPr>
      <w:rFonts w:eastAsiaTheme="majorEastAsia" w:cstheme="majorBidi"/>
      <w:color w:val="272727" w:themeColor="text1" w:themeTint="D8"/>
    </w:rPr>
  </w:style>
  <w:style w:type="paragraph" w:styleId="Title">
    <w:name w:val="Title"/>
    <w:basedOn w:val="Normal"/>
    <w:next w:val="Normal"/>
    <w:link w:val="TitleChar"/>
    <w:uiPriority w:val="10"/>
    <w:qFormat/>
    <w:rsid w:val="00810A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A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A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A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A63"/>
    <w:pPr>
      <w:spacing w:before="160"/>
      <w:jc w:val="center"/>
    </w:pPr>
    <w:rPr>
      <w:i/>
      <w:iCs/>
      <w:color w:val="404040" w:themeColor="text1" w:themeTint="BF"/>
    </w:rPr>
  </w:style>
  <w:style w:type="character" w:customStyle="1" w:styleId="QuoteChar">
    <w:name w:val="Quote Char"/>
    <w:basedOn w:val="DefaultParagraphFont"/>
    <w:link w:val="Quote"/>
    <w:uiPriority w:val="29"/>
    <w:rsid w:val="00810A63"/>
    <w:rPr>
      <w:i/>
      <w:iCs/>
      <w:color w:val="404040" w:themeColor="text1" w:themeTint="BF"/>
    </w:rPr>
  </w:style>
  <w:style w:type="paragraph" w:styleId="ListParagraph">
    <w:name w:val="List Paragraph"/>
    <w:basedOn w:val="Normal"/>
    <w:uiPriority w:val="34"/>
    <w:qFormat/>
    <w:rsid w:val="00810A63"/>
    <w:pPr>
      <w:ind w:left="720"/>
      <w:contextualSpacing/>
    </w:pPr>
  </w:style>
  <w:style w:type="character" w:styleId="IntenseEmphasis">
    <w:name w:val="Intense Emphasis"/>
    <w:basedOn w:val="DefaultParagraphFont"/>
    <w:uiPriority w:val="21"/>
    <w:qFormat/>
    <w:rsid w:val="00810A63"/>
    <w:rPr>
      <w:i/>
      <w:iCs/>
      <w:color w:val="2F5496" w:themeColor="accent1" w:themeShade="BF"/>
    </w:rPr>
  </w:style>
  <w:style w:type="paragraph" w:styleId="IntenseQuote">
    <w:name w:val="Intense Quote"/>
    <w:basedOn w:val="Normal"/>
    <w:next w:val="Normal"/>
    <w:link w:val="IntenseQuoteChar"/>
    <w:uiPriority w:val="30"/>
    <w:qFormat/>
    <w:rsid w:val="00810A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0A63"/>
    <w:rPr>
      <w:i/>
      <w:iCs/>
      <w:color w:val="2F5496" w:themeColor="accent1" w:themeShade="BF"/>
    </w:rPr>
  </w:style>
  <w:style w:type="character" w:styleId="IntenseReference">
    <w:name w:val="Intense Reference"/>
    <w:basedOn w:val="DefaultParagraphFont"/>
    <w:uiPriority w:val="32"/>
    <w:qFormat/>
    <w:rsid w:val="00810A6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372</Words>
  <Characters>2126</Characters>
  <Application>Microsoft Office Word</Application>
  <DocSecurity>0</DocSecurity>
  <Lines>17</Lines>
  <Paragraphs>4</Paragraphs>
  <ScaleCrop>false</ScaleCrop>
  <Company>Microsoft</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DVP</dc:creator>
  <cp:keywords/>
  <dc:description/>
  <cp:lastModifiedBy>Admin</cp:lastModifiedBy>
  <cp:revision>2</cp:revision>
  <dcterms:created xsi:type="dcterms:W3CDTF">2026-03-25T13:18:00Z</dcterms:created>
  <dcterms:modified xsi:type="dcterms:W3CDTF">2026-03-25T13:18:00Z</dcterms:modified>
</cp:coreProperties>
</file>