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21489560"/>
        <w:docPartObj>
          <w:docPartGallery w:val="Cover Pages"/>
          <w:docPartUnique/>
        </w:docPartObj>
      </w:sdtPr>
      <w:sdtEndPr>
        <w:rPr>
          <w:color w:val="5B9BD5" w:themeColor="accent1"/>
        </w:rPr>
      </w:sdtEndPr>
      <w:sdtContent>
        <w:p w14:paraId="51CC229C" w14:textId="52C4F091" w:rsidR="0057579E" w:rsidRDefault="0010297C">
          <w:pPr>
            <w:rPr>
              <w:rFonts w:ascii="Times New Roman" w:hAnsi="Times New Roman" w:cs="Times New Roman"/>
              <w:b/>
              <w:bCs/>
              <w:sz w:val="28"/>
              <w:szCs w:val="28"/>
            </w:rPr>
          </w:pPr>
          <w:r>
            <w:rPr>
              <w:rFonts w:ascii="Times New Roman" w:hAnsi="Times New Roman" w:cs="Times New Roman"/>
              <w:b/>
              <w:bCs/>
              <w:sz w:val="28"/>
              <w:szCs w:val="28"/>
            </w:rPr>
            <w:t>THƯƠNG VỤ VIỆT NAM TẠI BỈ VÀ EU</w:t>
          </w:r>
        </w:p>
        <w:p w14:paraId="76CE3A32" w14:textId="08EDCFD5" w:rsidR="0010297C" w:rsidRDefault="0010297C">
          <w:pPr>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 xml:space="preserve">  --------------------------------</w:t>
          </w:r>
        </w:p>
        <w:p w14:paraId="1FD76AEE" w14:textId="77777777" w:rsidR="00E663F8" w:rsidRDefault="00E663F8">
          <w:pPr>
            <w:rPr>
              <w:rFonts w:ascii="Times New Roman" w:hAnsi="Times New Roman" w:cs="Times New Roman"/>
              <w:sz w:val="28"/>
              <w:szCs w:val="28"/>
            </w:rPr>
          </w:pPr>
        </w:p>
        <w:p w14:paraId="1AD8AB38" w14:textId="77777777" w:rsidR="00E663F8" w:rsidRDefault="00E663F8">
          <w:pPr>
            <w:rPr>
              <w:rFonts w:ascii="Times New Roman" w:hAnsi="Times New Roman" w:cs="Times New Roman"/>
              <w:sz w:val="28"/>
              <w:szCs w:val="28"/>
            </w:rPr>
          </w:pPr>
        </w:p>
        <w:p w14:paraId="372073F9" w14:textId="77777777" w:rsidR="00E663F8" w:rsidRDefault="00E663F8">
          <w:pPr>
            <w:rPr>
              <w:rFonts w:ascii="Times New Roman" w:hAnsi="Times New Roman" w:cs="Times New Roman"/>
              <w:sz w:val="28"/>
              <w:szCs w:val="28"/>
            </w:rPr>
          </w:pPr>
        </w:p>
        <w:p w14:paraId="77CF4F36" w14:textId="77777777" w:rsidR="00E663F8" w:rsidRDefault="00E663F8">
          <w:pPr>
            <w:rPr>
              <w:rFonts w:ascii="Times New Roman" w:hAnsi="Times New Roman" w:cs="Times New Roman"/>
              <w:sz w:val="28"/>
              <w:szCs w:val="28"/>
            </w:rPr>
          </w:pPr>
        </w:p>
        <w:sdt>
          <w:sdtPr>
            <w:rPr>
              <w:caps/>
              <w:color w:val="5B9BD5" w:themeColor="accent1"/>
              <w:sz w:val="52"/>
              <w:szCs w:val="52"/>
            </w:rPr>
            <w:alias w:val="Title"/>
            <w:tag w:val=""/>
            <w:id w:val="2068844628"/>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 w14:paraId="6007747F" w14:textId="77777777" w:rsidR="00E663F8" w:rsidRDefault="00E663F8" w:rsidP="00E663F8">
              <w:pPr>
                <w:spacing w:line="360" w:lineRule="auto"/>
                <w:jc w:val="center"/>
                <w:rPr>
                  <w:color w:val="5B9BD5" w:themeColor="accent1"/>
                  <w:sz w:val="52"/>
                  <w:szCs w:val="52"/>
                </w:rPr>
              </w:pPr>
              <w:r>
                <w:rPr>
                  <w:caps/>
                  <w:color w:val="5B9BD5" w:themeColor="accent1"/>
                  <w:sz w:val="52"/>
                  <w:szCs w:val="52"/>
                </w:rPr>
                <w:t>CÁC QUY ĐỊNH VỀ KIỂM DỊCH ĐỘNG THỰC VẬT, AN TOÀN THỰC PHẨM ĐỐI VỚI NÔNG SẢN VÀ THỰC PHẨM NHẬP KHẨU CỦA LIÊN MINH CHÂU ÂU</w:t>
              </w:r>
            </w:p>
          </w:sdtContent>
        </w:sdt>
        <w:p w14:paraId="21D0BDA0" w14:textId="77777777" w:rsidR="00E663F8" w:rsidRPr="0010297C" w:rsidRDefault="00E663F8" w:rsidP="00E663F8">
          <w:pPr>
            <w:jc w:val="center"/>
            <w:rPr>
              <w:rFonts w:ascii="Times New Roman" w:hAnsi="Times New Roman" w:cs="Times New Roman"/>
              <w:sz w:val="28"/>
              <w:szCs w:val="28"/>
            </w:rPr>
          </w:pPr>
        </w:p>
        <w:p w14:paraId="1F588B26" w14:textId="51F2DBCC" w:rsidR="0057579E" w:rsidRDefault="0057579E">
          <w:pPr>
            <w:rPr>
              <w:color w:val="5B9BD5" w:themeColor="accent1"/>
            </w:rPr>
          </w:pPr>
          <w:r>
            <w:rPr>
              <w:color w:val="5B9BD5" w:themeColor="accent1"/>
            </w:rPr>
            <w:br w:type="page"/>
          </w:r>
        </w:p>
      </w:sdtContent>
    </w:sdt>
    <w:p w14:paraId="22DEE76E" w14:textId="77777777" w:rsidR="00354125" w:rsidRDefault="00354125" w:rsidP="00B771A8">
      <w:pPr>
        <w:pStyle w:val="Heading1"/>
        <w:rPr>
          <w:rFonts w:ascii="Times New Roman" w:hAnsi="Times New Roman" w:cs="Times New Roman"/>
          <w:b/>
          <w:sz w:val="28"/>
          <w:szCs w:val="28"/>
        </w:rPr>
      </w:pPr>
      <w:bookmarkStart w:id="0" w:name="_Toc175401532"/>
      <w:bookmarkStart w:id="1" w:name="_Toc175583582"/>
      <w:r>
        <w:rPr>
          <w:rFonts w:ascii="Times New Roman" w:hAnsi="Times New Roman" w:cs="Times New Roman"/>
          <w:b/>
          <w:sz w:val="28"/>
          <w:szCs w:val="28"/>
        </w:rPr>
        <w:lastRenderedPageBreak/>
        <w:t>MỤC LỤC</w:t>
      </w:r>
      <w:bookmarkEnd w:id="0"/>
      <w:bookmarkEnd w:id="1"/>
    </w:p>
    <w:sdt>
      <w:sdtPr>
        <w:rPr>
          <w:rFonts w:ascii="Times New Roman" w:hAnsi="Times New Roman" w:cs="Times New Roman"/>
          <w:sz w:val="28"/>
          <w:szCs w:val="28"/>
        </w:rPr>
        <w:id w:val="1942724212"/>
        <w:docPartObj>
          <w:docPartGallery w:val="Table of Contents"/>
          <w:docPartUnique/>
        </w:docPartObj>
      </w:sdtPr>
      <w:sdtEndPr>
        <w:rPr>
          <w:rFonts w:asciiTheme="minorHAnsi" w:hAnsiTheme="minorHAnsi" w:cstheme="minorBidi"/>
          <w:b/>
          <w:bCs/>
          <w:noProof/>
          <w:sz w:val="22"/>
          <w:szCs w:val="22"/>
        </w:rPr>
      </w:sdtEndPr>
      <w:sdtContent>
        <w:p w14:paraId="5C612A65" w14:textId="77777777" w:rsidR="001A7FD6" w:rsidRDefault="004743AD">
          <w:pPr>
            <w:pStyle w:val="TOC1"/>
            <w:tabs>
              <w:tab w:val="right" w:leader="dot" w:pos="9629"/>
            </w:tabs>
            <w:rPr>
              <w:noProof/>
            </w:rPr>
          </w:pPr>
          <w:r w:rsidRPr="003D6F7B">
            <w:rPr>
              <w:rFonts w:ascii="Times New Roman" w:hAnsi="Times New Roman" w:cs="Times New Roman"/>
              <w:sz w:val="28"/>
              <w:szCs w:val="28"/>
            </w:rPr>
            <w:fldChar w:fldCharType="begin"/>
          </w:r>
          <w:r w:rsidRPr="003D6F7B">
            <w:rPr>
              <w:rFonts w:ascii="Times New Roman" w:hAnsi="Times New Roman" w:cs="Times New Roman"/>
              <w:sz w:val="28"/>
              <w:szCs w:val="28"/>
            </w:rPr>
            <w:instrText xml:space="preserve"> TOC \o "1-4" \h \z \u </w:instrText>
          </w:r>
          <w:r w:rsidRPr="003D6F7B">
            <w:rPr>
              <w:rFonts w:ascii="Times New Roman" w:hAnsi="Times New Roman" w:cs="Times New Roman"/>
              <w:sz w:val="28"/>
              <w:szCs w:val="28"/>
            </w:rPr>
            <w:fldChar w:fldCharType="separate"/>
          </w:r>
          <w:hyperlink w:anchor="_Toc175583582" w:history="1">
            <w:r w:rsidR="001A7FD6" w:rsidRPr="00334F9C">
              <w:rPr>
                <w:rStyle w:val="Hyperlink"/>
                <w:rFonts w:ascii="Times New Roman" w:hAnsi="Times New Roman" w:cs="Times New Roman"/>
                <w:b/>
                <w:noProof/>
              </w:rPr>
              <w:t>MỤC LỤC</w:t>
            </w:r>
            <w:r w:rsidR="001A7FD6">
              <w:rPr>
                <w:noProof/>
                <w:webHidden/>
              </w:rPr>
              <w:tab/>
            </w:r>
            <w:r w:rsidR="001A7FD6">
              <w:rPr>
                <w:noProof/>
                <w:webHidden/>
              </w:rPr>
              <w:fldChar w:fldCharType="begin"/>
            </w:r>
            <w:r w:rsidR="001A7FD6">
              <w:rPr>
                <w:noProof/>
                <w:webHidden/>
              </w:rPr>
              <w:instrText xml:space="preserve"> PAGEREF _Toc175583582 \h </w:instrText>
            </w:r>
            <w:r w:rsidR="001A7FD6">
              <w:rPr>
                <w:noProof/>
                <w:webHidden/>
              </w:rPr>
            </w:r>
            <w:r w:rsidR="001A7FD6">
              <w:rPr>
                <w:noProof/>
                <w:webHidden/>
              </w:rPr>
              <w:fldChar w:fldCharType="separate"/>
            </w:r>
            <w:r w:rsidR="007C5FC7">
              <w:rPr>
                <w:noProof/>
                <w:webHidden/>
              </w:rPr>
              <w:t>1</w:t>
            </w:r>
            <w:r w:rsidR="001A7FD6">
              <w:rPr>
                <w:noProof/>
                <w:webHidden/>
              </w:rPr>
              <w:fldChar w:fldCharType="end"/>
            </w:r>
          </w:hyperlink>
        </w:p>
        <w:p w14:paraId="16A450D1" w14:textId="77777777" w:rsidR="001A7FD6" w:rsidRDefault="00000000">
          <w:pPr>
            <w:pStyle w:val="TOC1"/>
            <w:tabs>
              <w:tab w:val="right" w:leader="dot" w:pos="9629"/>
            </w:tabs>
            <w:rPr>
              <w:noProof/>
            </w:rPr>
          </w:pPr>
          <w:hyperlink w:anchor="_Toc175583583" w:history="1">
            <w:r w:rsidR="001A7FD6" w:rsidRPr="00334F9C">
              <w:rPr>
                <w:rStyle w:val="Hyperlink"/>
                <w:rFonts w:ascii="Times New Roman" w:hAnsi="Times New Roman" w:cs="Times New Roman"/>
                <w:b/>
                <w:noProof/>
              </w:rPr>
              <w:t>PHẦN MỞ ĐẦU</w:t>
            </w:r>
            <w:r w:rsidR="001A7FD6">
              <w:rPr>
                <w:noProof/>
                <w:webHidden/>
              </w:rPr>
              <w:tab/>
            </w:r>
            <w:r w:rsidR="001A7FD6">
              <w:rPr>
                <w:noProof/>
                <w:webHidden/>
              </w:rPr>
              <w:fldChar w:fldCharType="begin"/>
            </w:r>
            <w:r w:rsidR="001A7FD6">
              <w:rPr>
                <w:noProof/>
                <w:webHidden/>
              </w:rPr>
              <w:instrText xml:space="preserve"> PAGEREF _Toc175583583 \h </w:instrText>
            </w:r>
            <w:r w:rsidR="001A7FD6">
              <w:rPr>
                <w:noProof/>
                <w:webHidden/>
              </w:rPr>
            </w:r>
            <w:r w:rsidR="001A7FD6">
              <w:rPr>
                <w:noProof/>
                <w:webHidden/>
              </w:rPr>
              <w:fldChar w:fldCharType="separate"/>
            </w:r>
            <w:r w:rsidR="007C5FC7">
              <w:rPr>
                <w:noProof/>
                <w:webHidden/>
              </w:rPr>
              <w:t>5</w:t>
            </w:r>
            <w:r w:rsidR="001A7FD6">
              <w:rPr>
                <w:noProof/>
                <w:webHidden/>
              </w:rPr>
              <w:fldChar w:fldCharType="end"/>
            </w:r>
          </w:hyperlink>
        </w:p>
        <w:p w14:paraId="38BD1986" w14:textId="77777777" w:rsidR="001A7FD6" w:rsidRDefault="00000000">
          <w:pPr>
            <w:pStyle w:val="TOC1"/>
            <w:tabs>
              <w:tab w:val="right" w:leader="dot" w:pos="9629"/>
            </w:tabs>
            <w:rPr>
              <w:noProof/>
            </w:rPr>
          </w:pPr>
          <w:hyperlink w:anchor="_Toc175583584" w:history="1">
            <w:r w:rsidR="001A7FD6" w:rsidRPr="00334F9C">
              <w:rPr>
                <w:rStyle w:val="Hyperlink"/>
                <w:rFonts w:ascii="Times New Roman" w:hAnsi="Times New Roman" w:cs="Times New Roman"/>
                <w:b/>
                <w:noProof/>
                <w:lang w:val="hu-HU"/>
              </w:rPr>
              <w:t>PHẦN I. QUY ĐỊNH VỀ BẢO VỆ VÀ KIỂM DỊCH THỰC VẬT CỦA EU</w:t>
            </w:r>
            <w:r w:rsidR="001A7FD6">
              <w:rPr>
                <w:noProof/>
                <w:webHidden/>
              </w:rPr>
              <w:tab/>
            </w:r>
            <w:r w:rsidR="001A7FD6">
              <w:rPr>
                <w:noProof/>
                <w:webHidden/>
              </w:rPr>
              <w:fldChar w:fldCharType="begin"/>
            </w:r>
            <w:r w:rsidR="001A7FD6">
              <w:rPr>
                <w:noProof/>
                <w:webHidden/>
              </w:rPr>
              <w:instrText xml:space="preserve"> PAGEREF _Toc175583584 \h </w:instrText>
            </w:r>
            <w:r w:rsidR="001A7FD6">
              <w:rPr>
                <w:noProof/>
                <w:webHidden/>
              </w:rPr>
            </w:r>
            <w:r w:rsidR="001A7FD6">
              <w:rPr>
                <w:noProof/>
                <w:webHidden/>
              </w:rPr>
              <w:fldChar w:fldCharType="separate"/>
            </w:r>
            <w:r w:rsidR="007C5FC7">
              <w:rPr>
                <w:noProof/>
                <w:webHidden/>
              </w:rPr>
              <w:t>7</w:t>
            </w:r>
            <w:r w:rsidR="001A7FD6">
              <w:rPr>
                <w:noProof/>
                <w:webHidden/>
              </w:rPr>
              <w:fldChar w:fldCharType="end"/>
            </w:r>
          </w:hyperlink>
        </w:p>
        <w:p w14:paraId="4988FAFA" w14:textId="77777777" w:rsidR="001A7FD6" w:rsidRDefault="00000000">
          <w:pPr>
            <w:pStyle w:val="TOC2"/>
            <w:rPr>
              <w:noProof/>
            </w:rPr>
          </w:pPr>
          <w:hyperlink w:anchor="_Toc175583585" w:history="1">
            <w:r w:rsidR="001A7FD6" w:rsidRPr="00334F9C">
              <w:rPr>
                <w:rStyle w:val="Hyperlink"/>
                <w:rFonts w:ascii="Times New Roman" w:hAnsi="Times New Roman" w:cs="Times New Roman"/>
                <w:b/>
                <w:noProof/>
                <w:lang w:val="hu-HU"/>
              </w:rPr>
              <w:t>1.</w:t>
            </w:r>
            <w:r w:rsidR="001A7FD6">
              <w:rPr>
                <w:noProof/>
              </w:rPr>
              <w:tab/>
            </w:r>
            <w:r w:rsidR="001A7FD6" w:rsidRPr="00334F9C">
              <w:rPr>
                <w:rStyle w:val="Hyperlink"/>
                <w:rFonts w:ascii="Times New Roman" w:hAnsi="Times New Roman" w:cs="Times New Roman"/>
                <w:b/>
                <w:noProof/>
                <w:lang w:val="hu-HU"/>
              </w:rPr>
              <w:t>Luật Bảo vệ thực vật và kiểm dịch thực vật EU-cơ sở pháp lý</w:t>
            </w:r>
            <w:r w:rsidR="001A7FD6">
              <w:rPr>
                <w:noProof/>
                <w:webHidden/>
              </w:rPr>
              <w:tab/>
            </w:r>
            <w:r w:rsidR="001A7FD6">
              <w:rPr>
                <w:noProof/>
                <w:webHidden/>
              </w:rPr>
              <w:fldChar w:fldCharType="begin"/>
            </w:r>
            <w:r w:rsidR="001A7FD6">
              <w:rPr>
                <w:noProof/>
                <w:webHidden/>
              </w:rPr>
              <w:instrText xml:space="preserve"> PAGEREF _Toc175583585 \h </w:instrText>
            </w:r>
            <w:r w:rsidR="001A7FD6">
              <w:rPr>
                <w:noProof/>
                <w:webHidden/>
              </w:rPr>
            </w:r>
            <w:r w:rsidR="001A7FD6">
              <w:rPr>
                <w:noProof/>
                <w:webHidden/>
              </w:rPr>
              <w:fldChar w:fldCharType="separate"/>
            </w:r>
            <w:r w:rsidR="007C5FC7">
              <w:rPr>
                <w:noProof/>
                <w:webHidden/>
              </w:rPr>
              <w:t>7</w:t>
            </w:r>
            <w:r w:rsidR="001A7FD6">
              <w:rPr>
                <w:noProof/>
                <w:webHidden/>
              </w:rPr>
              <w:fldChar w:fldCharType="end"/>
            </w:r>
          </w:hyperlink>
        </w:p>
        <w:p w14:paraId="271125BC" w14:textId="77777777" w:rsidR="001A7FD6" w:rsidRDefault="00000000">
          <w:pPr>
            <w:pStyle w:val="TOC2"/>
            <w:rPr>
              <w:noProof/>
            </w:rPr>
          </w:pPr>
          <w:hyperlink w:anchor="_Toc175583586" w:history="1">
            <w:r w:rsidR="001A7FD6" w:rsidRPr="00334F9C">
              <w:rPr>
                <w:rStyle w:val="Hyperlink"/>
                <w:rFonts w:ascii="Times New Roman" w:hAnsi="Times New Roman" w:cs="Times New Roman"/>
                <w:b/>
                <w:noProof/>
                <w:lang w:val="vi-VN"/>
              </w:rPr>
              <w:t>2.</w:t>
            </w:r>
            <w:r w:rsidR="001A7FD6">
              <w:rPr>
                <w:noProof/>
              </w:rPr>
              <w:tab/>
            </w:r>
            <w:r w:rsidR="001A7FD6" w:rsidRPr="00334F9C">
              <w:rPr>
                <w:rStyle w:val="Hyperlink"/>
                <w:rFonts w:ascii="Times New Roman" w:hAnsi="Times New Roman" w:cs="Times New Roman"/>
                <w:b/>
                <w:noProof/>
                <w:lang w:val="vi-VN"/>
              </w:rPr>
              <w:t>Cách tiếp cận mới của EU</w:t>
            </w:r>
            <w:r w:rsidR="001A7FD6">
              <w:rPr>
                <w:noProof/>
                <w:webHidden/>
              </w:rPr>
              <w:tab/>
            </w:r>
            <w:r w:rsidR="001A7FD6">
              <w:rPr>
                <w:noProof/>
                <w:webHidden/>
              </w:rPr>
              <w:fldChar w:fldCharType="begin"/>
            </w:r>
            <w:r w:rsidR="001A7FD6">
              <w:rPr>
                <w:noProof/>
                <w:webHidden/>
              </w:rPr>
              <w:instrText xml:space="preserve"> PAGEREF _Toc175583586 \h </w:instrText>
            </w:r>
            <w:r w:rsidR="001A7FD6">
              <w:rPr>
                <w:noProof/>
                <w:webHidden/>
              </w:rPr>
            </w:r>
            <w:r w:rsidR="001A7FD6">
              <w:rPr>
                <w:noProof/>
                <w:webHidden/>
              </w:rPr>
              <w:fldChar w:fldCharType="separate"/>
            </w:r>
            <w:r w:rsidR="007C5FC7">
              <w:rPr>
                <w:noProof/>
                <w:webHidden/>
              </w:rPr>
              <w:t>7</w:t>
            </w:r>
            <w:r w:rsidR="001A7FD6">
              <w:rPr>
                <w:noProof/>
                <w:webHidden/>
              </w:rPr>
              <w:fldChar w:fldCharType="end"/>
            </w:r>
          </w:hyperlink>
        </w:p>
        <w:p w14:paraId="57E159C3" w14:textId="77777777" w:rsidR="001A7FD6" w:rsidRDefault="00000000">
          <w:pPr>
            <w:pStyle w:val="TOC2"/>
            <w:rPr>
              <w:noProof/>
            </w:rPr>
          </w:pPr>
          <w:hyperlink w:anchor="_Toc175583587" w:history="1">
            <w:r w:rsidR="001A7FD6" w:rsidRPr="00334F9C">
              <w:rPr>
                <w:rStyle w:val="Hyperlink"/>
                <w:rFonts w:ascii="Times New Roman" w:hAnsi="Times New Roman" w:cs="Times New Roman"/>
                <w:b/>
                <w:noProof/>
                <w:lang w:val="vi-VN"/>
              </w:rPr>
              <w:t>3.</w:t>
            </w:r>
            <w:r w:rsidR="001A7FD6">
              <w:rPr>
                <w:noProof/>
              </w:rPr>
              <w:tab/>
            </w:r>
            <w:r w:rsidR="001A7FD6" w:rsidRPr="00334F9C">
              <w:rPr>
                <w:rStyle w:val="Hyperlink"/>
                <w:rFonts w:ascii="Times New Roman" w:hAnsi="Times New Roman" w:cs="Times New Roman"/>
                <w:b/>
                <w:noProof/>
                <w:lang w:val="vi-VN"/>
              </w:rPr>
              <w:t>Những thay đổi chính của Luật Bảo vệ thực vật mới và các văn bản quy phạm dưới luậ</w:t>
            </w:r>
            <w:r w:rsidR="00751E17">
              <w:rPr>
                <w:rStyle w:val="Hyperlink"/>
                <w:rFonts w:ascii="Times New Roman" w:hAnsi="Times New Roman" w:cs="Times New Roman"/>
                <w:b/>
                <w:noProof/>
                <w:lang w:val="vi-VN"/>
              </w:rPr>
              <w:t>t liên quan</w:t>
            </w:r>
            <w:r w:rsidR="001A7FD6" w:rsidRPr="00334F9C">
              <w:rPr>
                <w:rStyle w:val="Hyperlink"/>
                <w:rFonts w:ascii="Times New Roman" w:hAnsi="Times New Roman" w:cs="Times New Roman"/>
                <w:b/>
                <w:noProof/>
                <w:lang w:val="vi-VN"/>
              </w:rPr>
              <w:t>.</w:t>
            </w:r>
            <w:r w:rsidR="001A7FD6">
              <w:rPr>
                <w:noProof/>
                <w:webHidden/>
              </w:rPr>
              <w:tab/>
            </w:r>
            <w:r w:rsidR="001A7FD6">
              <w:rPr>
                <w:noProof/>
                <w:webHidden/>
              </w:rPr>
              <w:fldChar w:fldCharType="begin"/>
            </w:r>
            <w:r w:rsidR="001A7FD6">
              <w:rPr>
                <w:noProof/>
                <w:webHidden/>
              </w:rPr>
              <w:instrText xml:space="preserve"> PAGEREF _Toc175583587 \h </w:instrText>
            </w:r>
            <w:r w:rsidR="001A7FD6">
              <w:rPr>
                <w:noProof/>
                <w:webHidden/>
              </w:rPr>
            </w:r>
            <w:r w:rsidR="001A7FD6">
              <w:rPr>
                <w:noProof/>
                <w:webHidden/>
              </w:rPr>
              <w:fldChar w:fldCharType="separate"/>
            </w:r>
            <w:r w:rsidR="007C5FC7">
              <w:rPr>
                <w:noProof/>
                <w:webHidden/>
              </w:rPr>
              <w:t>9</w:t>
            </w:r>
            <w:r w:rsidR="001A7FD6">
              <w:rPr>
                <w:noProof/>
                <w:webHidden/>
              </w:rPr>
              <w:fldChar w:fldCharType="end"/>
            </w:r>
          </w:hyperlink>
        </w:p>
        <w:p w14:paraId="7B3D7E14" w14:textId="77777777" w:rsidR="001A7FD6" w:rsidRDefault="00000000">
          <w:pPr>
            <w:pStyle w:val="TOC3"/>
            <w:rPr>
              <w:noProof/>
            </w:rPr>
          </w:pPr>
          <w:hyperlink w:anchor="_Toc175583588" w:history="1">
            <w:r w:rsidR="001A7FD6" w:rsidRPr="00334F9C">
              <w:rPr>
                <w:rStyle w:val="Hyperlink"/>
                <w:rFonts w:ascii="Times New Roman" w:hAnsi="Times New Roman" w:cs="Times New Roman"/>
                <w:b/>
                <w:i/>
                <w:noProof/>
                <w:lang w:val="vi-VN"/>
              </w:rPr>
              <w:t>3.1</w:t>
            </w:r>
            <w:r w:rsidR="001A7FD6">
              <w:rPr>
                <w:noProof/>
              </w:rPr>
              <w:tab/>
            </w:r>
            <w:r w:rsidR="001A7FD6" w:rsidRPr="00334F9C">
              <w:rPr>
                <w:rStyle w:val="Hyperlink"/>
                <w:rFonts w:ascii="Times New Roman" w:hAnsi="Times New Roman" w:cs="Times New Roman"/>
                <w:b/>
                <w:i/>
                <w:noProof/>
                <w:lang w:val="vi-VN"/>
              </w:rPr>
              <w:t>Quản lý kiểm dịch thực vật và giấy chứng nhận kiểm dịch thực vật</w:t>
            </w:r>
            <w:r w:rsidR="001A7FD6">
              <w:rPr>
                <w:noProof/>
                <w:webHidden/>
              </w:rPr>
              <w:tab/>
            </w:r>
            <w:r w:rsidR="001A7FD6">
              <w:rPr>
                <w:noProof/>
                <w:webHidden/>
              </w:rPr>
              <w:fldChar w:fldCharType="begin"/>
            </w:r>
            <w:r w:rsidR="001A7FD6">
              <w:rPr>
                <w:noProof/>
                <w:webHidden/>
              </w:rPr>
              <w:instrText xml:space="preserve"> PAGEREF _Toc175583588 \h </w:instrText>
            </w:r>
            <w:r w:rsidR="001A7FD6">
              <w:rPr>
                <w:noProof/>
                <w:webHidden/>
              </w:rPr>
            </w:r>
            <w:r w:rsidR="001A7FD6">
              <w:rPr>
                <w:noProof/>
                <w:webHidden/>
              </w:rPr>
              <w:fldChar w:fldCharType="separate"/>
            </w:r>
            <w:r w:rsidR="007C5FC7">
              <w:rPr>
                <w:noProof/>
                <w:webHidden/>
              </w:rPr>
              <w:t>9</w:t>
            </w:r>
            <w:r w:rsidR="001A7FD6">
              <w:rPr>
                <w:noProof/>
                <w:webHidden/>
              </w:rPr>
              <w:fldChar w:fldCharType="end"/>
            </w:r>
          </w:hyperlink>
        </w:p>
        <w:p w14:paraId="011AC938" w14:textId="77777777" w:rsidR="001A7FD6" w:rsidRDefault="00000000">
          <w:pPr>
            <w:pStyle w:val="TOC3"/>
            <w:rPr>
              <w:noProof/>
            </w:rPr>
          </w:pPr>
          <w:hyperlink w:anchor="_Toc175583589" w:history="1">
            <w:r w:rsidR="001A7FD6" w:rsidRPr="00334F9C">
              <w:rPr>
                <w:rStyle w:val="Hyperlink"/>
                <w:rFonts w:ascii="Times New Roman" w:hAnsi="Times New Roman" w:cs="Times New Roman"/>
                <w:b/>
                <w:i/>
                <w:noProof/>
                <w:lang w:val="vi-VN"/>
              </w:rPr>
              <w:t>3.2</w:t>
            </w:r>
            <w:r w:rsidR="001A7FD6">
              <w:rPr>
                <w:noProof/>
              </w:rPr>
              <w:tab/>
            </w:r>
            <w:r w:rsidR="001A7FD6" w:rsidRPr="00334F9C">
              <w:rPr>
                <w:rStyle w:val="Hyperlink"/>
                <w:rFonts w:ascii="Times New Roman" w:hAnsi="Times New Roman" w:cs="Times New Roman"/>
                <w:b/>
                <w:i/>
                <w:noProof/>
                <w:lang w:val="vi-VN"/>
              </w:rPr>
              <w:t>Phân loại dịch hại và dịch gây hại ưu tiên</w:t>
            </w:r>
            <w:r w:rsidR="001A7FD6">
              <w:rPr>
                <w:noProof/>
                <w:webHidden/>
              </w:rPr>
              <w:tab/>
            </w:r>
            <w:r w:rsidR="001A7FD6">
              <w:rPr>
                <w:noProof/>
                <w:webHidden/>
              </w:rPr>
              <w:fldChar w:fldCharType="begin"/>
            </w:r>
            <w:r w:rsidR="001A7FD6">
              <w:rPr>
                <w:noProof/>
                <w:webHidden/>
              </w:rPr>
              <w:instrText xml:space="preserve"> PAGEREF _Toc175583589 \h </w:instrText>
            </w:r>
            <w:r w:rsidR="001A7FD6">
              <w:rPr>
                <w:noProof/>
                <w:webHidden/>
              </w:rPr>
            </w:r>
            <w:r w:rsidR="001A7FD6">
              <w:rPr>
                <w:noProof/>
                <w:webHidden/>
              </w:rPr>
              <w:fldChar w:fldCharType="separate"/>
            </w:r>
            <w:r w:rsidR="007C5FC7">
              <w:rPr>
                <w:noProof/>
                <w:webHidden/>
              </w:rPr>
              <w:t>11</w:t>
            </w:r>
            <w:r w:rsidR="001A7FD6">
              <w:rPr>
                <w:noProof/>
                <w:webHidden/>
              </w:rPr>
              <w:fldChar w:fldCharType="end"/>
            </w:r>
          </w:hyperlink>
        </w:p>
        <w:p w14:paraId="7BA617DF" w14:textId="77777777" w:rsidR="001A7FD6" w:rsidRDefault="00000000">
          <w:pPr>
            <w:pStyle w:val="TOC3"/>
            <w:rPr>
              <w:noProof/>
            </w:rPr>
          </w:pPr>
          <w:hyperlink w:anchor="_Toc175583590" w:history="1">
            <w:r w:rsidR="001A7FD6" w:rsidRPr="00334F9C">
              <w:rPr>
                <w:rStyle w:val="Hyperlink"/>
                <w:rFonts w:ascii="Times New Roman" w:hAnsi="Times New Roman" w:cs="Times New Roman"/>
                <w:b/>
                <w:i/>
                <w:noProof/>
                <w:lang w:val="vi-VN"/>
              </w:rPr>
              <w:t>3.3</w:t>
            </w:r>
            <w:r w:rsidR="001A7FD6">
              <w:rPr>
                <w:noProof/>
              </w:rPr>
              <w:tab/>
            </w:r>
            <w:r w:rsidR="001A7FD6" w:rsidRPr="00334F9C">
              <w:rPr>
                <w:rStyle w:val="Hyperlink"/>
                <w:rFonts w:ascii="Times New Roman" w:hAnsi="Times New Roman" w:cs="Times New Roman"/>
                <w:b/>
                <w:i/>
                <w:noProof/>
                <w:lang w:val="vi-VN"/>
              </w:rPr>
              <w:t>Danh mục thực vật có nguy cơ cao</w:t>
            </w:r>
            <w:r w:rsidR="001A7FD6">
              <w:rPr>
                <w:noProof/>
                <w:webHidden/>
              </w:rPr>
              <w:tab/>
            </w:r>
            <w:r w:rsidR="001A7FD6">
              <w:rPr>
                <w:noProof/>
                <w:webHidden/>
              </w:rPr>
              <w:fldChar w:fldCharType="begin"/>
            </w:r>
            <w:r w:rsidR="001A7FD6">
              <w:rPr>
                <w:noProof/>
                <w:webHidden/>
              </w:rPr>
              <w:instrText xml:space="preserve"> PAGEREF _Toc175583590 \h </w:instrText>
            </w:r>
            <w:r w:rsidR="001A7FD6">
              <w:rPr>
                <w:noProof/>
                <w:webHidden/>
              </w:rPr>
            </w:r>
            <w:r w:rsidR="001A7FD6">
              <w:rPr>
                <w:noProof/>
                <w:webHidden/>
              </w:rPr>
              <w:fldChar w:fldCharType="separate"/>
            </w:r>
            <w:r w:rsidR="007C5FC7">
              <w:rPr>
                <w:noProof/>
                <w:webHidden/>
              </w:rPr>
              <w:t>12</w:t>
            </w:r>
            <w:r w:rsidR="001A7FD6">
              <w:rPr>
                <w:noProof/>
                <w:webHidden/>
              </w:rPr>
              <w:fldChar w:fldCharType="end"/>
            </w:r>
          </w:hyperlink>
        </w:p>
        <w:p w14:paraId="2DEEBE80" w14:textId="77777777" w:rsidR="001A7FD6" w:rsidRDefault="00000000">
          <w:pPr>
            <w:pStyle w:val="TOC3"/>
            <w:rPr>
              <w:noProof/>
            </w:rPr>
          </w:pPr>
          <w:hyperlink w:anchor="_Toc175583591" w:history="1">
            <w:r w:rsidR="001A7FD6" w:rsidRPr="00334F9C">
              <w:rPr>
                <w:rStyle w:val="Hyperlink"/>
                <w:rFonts w:ascii="Times New Roman" w:hAnsi="Times New Roman" w:cs="Times New Roman"/>
                <w:b/>
                <w:i/>
                <w:noProof/>
                <w:lang w:val="vi-VN"/>
              </w:rPr>
              <w:t>3.4</w:t>
            </w:r>
            <w:r w:rsidR="001A7FD6">
              <w:rPr>
                <w:noProof/>
              </w:rPr>
              <w:tab/>
            </w:r>
            <w:r w:rsidR="001A7FD6" w:rsidRPr="00334F9C">
              <w:rPr>
                <w:rStyle w:val="Hyperlink"/>
                <w:rFonts w:ascii="Times New Roman" w:hAnsi="Times New Roman" w:cs="Times New Roman"/>
                <w:b/>
                <w:i/>
                <w:noProof/>
                <w:lang w:val="vi-VN"/>
              </w:rPr>
              <w:t>Danh mục các loài gây hại, hàng hóa và các yêu cầu bổ sung về kiểm dịch thực vật</w:t>
            </w:r>
            <w:r w:rsidR="001A7FD6">
              <w:rPr>
                <w:noProof/>
                <w:webHidden/>
              </w:rPr>
              <w:tab/>
            </w:r>
            <w:r w:rsidR="001A7FD6">
              <w:rPr>
                <w:noProof/>
                <w:webHidden/>
              </w:rPr>
              <w:fldChar w:fldCharType="begin"/>
            </w:r>
            <w:r w:rsidR="001A7FD6">
              <w:rPr>
                <w:noProof/>
                <w:webHidden/>
              </w:rPr>
              <w:instrText xml:space="preserve"> PAGEREF _Toc175583591 \h </w:instrText>
            </w:r>
            <w:r w:rsidR="001A7FD6">
              <w:rPr>
                <w:noProof/>
                <w:webHidden/>
              </w:rPr>
            </w:r>
            <w:r w:rsidR="001A7FD6">
              <w:rPr>
                <w:noProof/>
                <w:webHidden/>
              </w:rPr>
              <w:fldChar w:fldCharType="separate"/>
            </w:r>
            <w:r w:rsidR="007C5FC7">
              <w:rPr>
                <w:noProof/>
                <w:webHidden/>
              </w:rPr>
              <w:t>12</w:t>
            </w:r>
            <w:r w:rsidR="001A7FD6">
              <w:rPr>
                <w:noProof/>
                <w:webHidden/>
              </w:rPr>
              <w:fldChar w:fldCharType="end"/>
            </w:r>
          </w:hyperlink>
        </w:p>
        <w:p w14:paraId="3B0EF683" w14:textId="77777777" w:rsidR="001A7FD6" w:rsidRDefault="00000000">
          <w:pPr>
            <w:pStyle w:val="TOC2"/>
            <w:rPr>
              <w:noProof/>
            </w:rPr>
          </w:pPr>
          <w:hyperlink w:anchor="_Toc175583592" w:history="1">
            <w:r w:rsidR="001A7FD6" w:rsidRPr="00334F9C">
              <w:rPr>
                <w:rStyle w:val="Hyperlink"/>
                <w:rFonts w:ascii="Times New Roman" w:hAnsi="Times New Roman" w:cs="Times New Roman"/>
                <w:b/>
                <w:noProof/>
                <w:lang w:val="vi-VN"/>
              </w:rPr>
              <w:t>4.</w:t>
            </w:r>
            <w:r w:rsidR="001A7FD6">
              <w:rPr>
                <w:noProof/>
              </w:rPr>
              <w:tab/>
            </w:r>
            <w:r w:rsidR="001A7FD6" w:rsidRPr="00334F9C">
              <w:rPr>
                <w:rStyle w:val="Hyperlink"/>
                <w:rFonts w:ascii="Times New Roman" w:hAnsi="Times New Roman" w:cs="Times New Roman"/>
                <w:b/>
                <w:noProof/>
                <w:lang w:val="vi-VN"/>
              </w:rPr>
              <w:t>Quản lý thuốc bảo vệ thực vật</w:t>
            </w:r>
            <w:r w:rsidR="001A7FD6">
              <w:rPr>
                <w:noProof/>
                <w:webHidden/>
              </w:rPr>
              <w:tab/>
            </w:r>
            <w:r w:rsidR="001A7FD6">
              <w:rPr>
                <w:noProof/>
                <w:webHidden/>
              </w:rPr>
              <w:fldChar w:fldCharType="begin"/>
            </w:r>
            <w:r w:rsidR="001A7FD6">
              <w:rPr>
                <w:noProof/>
                <w:webHidden/>
              </w:rPr>
              <w:instrText xml:space="preserve"> PAGEREF _Toc175583592 \h </w:instrText>
            </w:r>
            <w:r w:rsidR="001A7FD6">
              <w:rPr>
                <w:noProof/>
                <w:webHidden/>
              </w:rPr>
            </w:r>
            <w:r w:rsidR="001A7FD6">
              <w:rPr>
                <w:noProof/>
                <w:webHidden/>
              </w:rPr>
              <w:fldChar w:fldCharType="separate"/>
            </w:r>
            <w:r w:rsidR="007C5FC7">
              <w:rPr>
                <w:noProof/>
                <w:webHidden/>
              </w:rPr>
              <w:t>13</w:t>
            </w:r>
            <w:r w:rsidR="001A7FD6">
              <w:rPr>
                <w:noProof/>
                <w:webHidden/>
              </w:rPr>
              <w:fldChar w:fldCharType="end"/>
            </w:r>
          </w:hyperlink>
        </w:p>
        <w:p w14:paraId="4813DA67" w14:textId="77777777" w:rsidR="001A7FD6" w:rsidRDefault="00000000">
          <w:pPr>
            <w:pStyle w:val="TOC2"/>
            <w:rPr>
              <w:noProof/>
            </w:rPr>
          </w:pPr>
          <w:hyperlink w:anchor="_Toc175583593" w:history="1">
            <w:r w:rsidR="001A7FD6" w:rsidRPr="00334F9C">
              <w:rPr>
                <w:rStyle w:val="Hyperlink"/>
                <w:rFonts w:ascii="Times New Roman" w:hAnsi="Times New Roman" w:cs="Times New Roman"/>
                <w:b/>
                <w:noProof/>
                <w:lang w:val="vi-VN"/>
              </w:rPr>
              <w:t>5.</w:t>
            </w:r>
            <w:r w:rsidR="001A7FD6">
              <w:rPr>
                <w:noProof/>
              </w:rPr>
              <w:tab/>
            </w:r>
            <w:r w:rsidR="001A7FD6" w:rsidRPr="00334F9C">
              <w:rPr>
                <w:rStyle w:val="Hyperlink"/>
                <w:rFonts w:ascii="Times New Roman" w:hAnsi="Times New Roman" w:cs="Times New Roman"/>
                <w:b/>
                <w:noProof/>
                <w:lang w:val="vi-VN"/>
              </w:rPr>
              <w:t>Giới hạn dư lượng tối đa (MRL):  Quy định 396/2005</w:t>
            </w:r>
            <w:r w:rsidR="001A7FD6">
              <w:rPr>
                <w:noProof/>
                <w:webHidden/>
              </w:rPr>
              <w:tab/>
            </w:r>
            <w:r w:rsidR="001A7FD6">
              <w:rPr>
                <w:noProof/>
                <w:webHidden/>
              </w:rPr>
              <w:fldChar w:fldCharType="begin"/>
            </w:r>
            <w:r w:rsidR="001A7FD6">
              <w:rPr>
                <w:noProof/>
                <w:webHidden/>
              </w:rPr>
              <w:instrText xml:space="preserve"> PAGEREF _Toc175583593 \h </w:instrText>
            </w:r>
            <w:r w:rsidR="001A7FD6">
              <w:rPr>
                <w:noProof/>
                <w:webHidden/>
              </w:rPr>
            </w:r>
            <w:r w:rsidR="001A7FD6">
              <w:rPr>
                <w:noProof/>
                <w:webHidden/>
              </w:rPr>
              <w:fldChar w:fldCharType="separate"/>
            </w:r>
            <w:r w:rsidR="007C5FC7">
              <w:rPr>
                <w:noProof/>
                <w:webHidden/>
              </w:rPr>
              <w:t>14</w:t>
            </w:r>
            <w:r w:rsidR="001A7FD6">
              <w:rPr>
                <w:noProof/>
                <w:webHidden/>
              </w:rPr>
              <w:fldChar w:fldCharType="end"/>
            </w:r>
          </w:hyperlink>
        </w:p>
        <w:p w14:paraId="3CAE80F4" w14:textId="77777777" w:rsidR="001A7FD6" w:rsidRDefault="00000000">
          <w:pPr>
            <w:pStyle w:val="TOC2"/>
            <w:rPr>
              <w:noProof/>
            </w:rPr>
          </w:pPr>
          <w:hyperlink w:anchor="_Toc175583594" w:history="1">
            <w:r w:rsidR="001A7FD6" w:rsidRPr="00334F9C">
              <w:rPr>
                <w:rStyle w:val="Hyperlink"/>
                <w:rFonts w:ascii="Times New Roman" w:hAnsi="Times New Roman" w:cs="Times New Roman"/>
                <w:b/>
                <w:noProof/>
                <w:lang w:val="vi-VN"/>
              </w:rPr>
              <w:t>6.</w:t>
            </w:r>
            <w:r w:rsidR="001A7FD6">
              <w:rPr>
                <w:noProof/>
              </w:rPr>
              <w:tab/>
            </w:r>
            <w:r w:rsidR="001A7FD6" w:rsidRPr="00334F9C">
              <w:rPr>
                <w:rStyle w:val="Hyperlink"/>
                <w:rFonts w:ascii="Times New Roman" w:hAnsi="Times New Roman" w:cs="Times New Roman"/>
                <w:b/>
                <w:noProof/>
                <w:lang w:val="vi-VN"/>
              </w:rPr>
              <w:t>Dung sai nhập khẩu</w:t>
            </w:r>
            <w:r w:rsidR="001A7FD6">
              <w:rPr>
                <w:noProof/>
                <w:webHidden/>
              </w:rPr>
              <w:tab/>
            </w:r>
            <w:r w:rsidR="001A7FD6">
              <w:rPr>
                <w:noProof/>
                <w:webHidden/>
              </w:rPr>
              <w:fldChar w:fldCharType="begin"/>
            </w:r>
            <w:r w:rsidR="001A7FD6">
              <w:rPr>
                <w:noProof/>
                <w:webHidden/>
              </w:rPr>
              <w:instrText xml:space="preserve"> PAGEREF _Toc175583594 \h </w:instrText>
            </w:r>
            <w:r w:rsidR="001A7FD6">
              <w:rPr>
                <w:noProof/>
                <w:webHidden/>
              </w:rPr>
            </w:r>
            <w:r w:rsidR="001A7FD6">
              <w:rPr>
                <w:noProof/>
                <w:webHidden/>
              </w:rPr>
              <w:fldChar w:fldCharType="separate"/>
            </w:r>
            <w:r w:rsidR="007C5FC7">
              <w:rPr>
                <w:noProof/>
                <w:webHidden/>
              </w:rPr>
              <w:t>15</w:t>
            </w:r>
            <w:r w:rsidR="001A7FD6">
              <w:rPr>
                <w:noProof/>
                <w:webHidden/>
              </w:rPr>
              <w:fldChar w:fldCharType="end"/>
            </w:r>
          </w:hyperlink>
        </w:p>
        <w:p w14:paraId="0D95DAD3" w14:textId="77777777" w:rsidR="001A7FD6" w:rsidRDefault="00000000">
          <w:pPr>
            <w:pStyle w:val="TOC2"/>
            <w:rPr>
              <w:noProof/>
            </w:rPr>
          </w:pPr>
          <w:hyperlink w:anchor="_Toc175583595" w:history="1">
            <w:r w:rsidR="001A7FD6" w:rsidRPr="00334F9C">
              <w:rPr>
                <w:rStyle w:val="Hyperlink"/>
                <w:rFonts w:ascii="Times New Roman" w:hAnsi="Times New Roman" w:cs="Times New Roman"/>
                <w:b/>
                <w:noProof/>
                <w:lang w:val="vi-VN"/>
              </w:rPr>
              <w:t>7.</w:t>
            </w:r>
            <w:r w:rsidR="001A7FD6">
              <w:rPr>
                <w:noProof/>
              </w:rPr>
              <w:tab/>
            </w:r>
            <w:r w:rsidR="001A7FD6" w:rsidRPr="00334F9C">
              <w:rPr>
                <w:rStyle w:val="Hyperlink"/>
                <w:rFonts w:ascii="Times New Roman" w:hAnsi="Times New Roman" w:cs="Times New Roman"/>
                <w:b/>
                <w:noProof/>
                <w:lang w:val="vi-VN"/>
              </w:rPr>
              <w:t>Đánh giá liên tục</w:t>
            </w:r>
            <w:r w:rsidR="001A7FD6">
              <w:rPr>
                <w:noProof/>
                <w:webHidden/>
              </w:rPr>
              <w:tab/>
            </w:r>
            <w:r w:rsidR="001A7FD6">
              <w:rPr>
                <w:noProof/>
                <w:webHidden/>
              </w:rPr>
              <w:fldChar w:fldCharType="begin"/>
            </w:r>
            <w:r w:rsidR="001A7FD6">
              <w:rPr>
                <w:noProof/>
                <w:webHidden/>
              </w:rPr>
              <w:instrText xml:space="preserve"> PAGEREF _Toc175583595 \h </w:instrText>
            </w:r>
            <w:r w:rsidR="001A7FD6">
              <w:rPr>
                <w:noProof/>
                <w:webHidden/>
              </w:rPr>
            </w:r>
            <w:r w:rsidR="001A7FD6">
              <w:rPr>
                <w:noProof/>
                <w:webHidden/>
              </w:rPr>
              <w:fldChar w:fldCharType="separate"/>
            </w:r>
            <w:r w:rsidR="007C5FC7">
              <w:rPr>
                <w:noProof/>
                <w:webHidden/>
              </w:rPr>
              <w:t>16</w:t>
            </w:r>
            <w:r w:rsidR="001A7FD6">
              <w:rPr>
                <w:noProof/>
                <w:webHidden/>
              </w:rPr>
              <w:fldChar w:fldCharType="end"/>
            </w:r>
          </w:hyperlink>
        </w:p>
        <w:p w14:paraId="48F87D62" w14:textId="77777777" w:rsidR="001A7FD6" w:rsidRDefault="00000000">
          <w:pPr>
            <w:pStyle w:val="TOC2"/>
            <w:rPr>
              <w:noProof/>
            </w:rPr>
          </w:pPr>
          <w:hyperlink w:anchor="_Toc175583596" w:history="1">
            <w:r w:rsidR="001A7FD6" w:rsidRPr="00334F9C">
              <w:rPr>
                <w:rStyle w:val="Hyperlink"/>
                <w:rFonts w:ascii="Times New Roman" w:hAnsi="Times New Roman" w:cs="Times New Roman"/>
                <w:b/>
                <w:noProof/>
                <w:lang w:val="vi-VN"/>
              </w:rPr>
              <w:t>8.</w:t>
            </w:r>
            <w:r w:rsidR="001A7FD6">
              <w:rPr>
                <w:noProof/>
              </w:rPr>
              <w:tab/>
            </w:r>
            <w:r w:rsidR="001A7FD6" w:rsidRPr="00334F9C">
              <w:rPr>
                <w:rStyle w:val="Hyperlink"/>
                <w:rFonts w:ascii="Times New Roman" w:hAnsi="Times New Roman" w:cs="Times New Roman"/>
                <w:b/>
                <w:noProof/>
                <w:lang w:val="vi-VN"/>
              </w:rPr>
              <w:t>Kiểm soát chính thức</w:t>
            </w:r>
            <w:r w:rsidR="001A7FD6">
              <w:rPr>
                <w:noProof/>
                <w:webHidden/>
              </w:rPr>
              <w:tab/>
            </w:r>
            <w:r w:rsidR="001A7FD6">
              <w:rPr>
                <w:noProof/>
                <w:webHidden/>
              </w:rPr>
              <w:fldChar w:fldCharType="begin"/>
            </w:r>
            <w:r w:rsidR="001A7FD6">
              <w:rPr>
                <w:noProof/>
                <w:webHidden/>
              </w:rPr>
              <w:instrText xml:space="preserve"> PAGEREF _Toc175583596 \h </w:instrText>
            </w:r>
            <w:r w:rsidR="001A7FD6">
              <w:rPr>
                <w:noProof/>
                <w:webHidden/>
              </w:rPr>
            </w:r>
            <w:r w:rsidR="001A7FD6">
              <w:rPr>
                <w:noProof/>
                <w:webHidden/>
              </w:rPr>
              <w:fldChar w:fldCharType="separate"/>
            </w:r>
            <w:r w:rsidR="007C5FC7">
              <w:rPr>
                <w:noProof/>
                <w:webHidden/>
              </w:rPr>
              <w:t>17</w:t>
            </w:r>
            <w:r w:rsidR="001A7FD6">
              <w:rPr>
                <w:noProof/>
                <w:webHidden/>
              </w:rPr>
              <w:fldChar w:fldCharType="end"/>
            </w:r>
          </w:hyperlink>
        </w:p>
        <w:p w14:paraId="7FEF034C" w14:textId="77777777" w:rsidR="001A7FD6" w:rsidRDefault="00000000">
          <w:pPr>
            <w:pStyle w:val="TOC2"/>
            <w:rPr>
              <w:noProof/>
            </w:rPr>
          </w:pPr>
          <w:hyperlink w:anchor="_Toc175583597" w:history="1">
            <w:r w:rsidR="001A7FD6" w:rsidRPr="00334F9C">
              <w:rPr>
                <w:rStyle w:val="Hyperlink"/>
                <w:rFonts w:ascii="Times New Roman" w:hAnsi="Times New Roman" w:cs="Times New Roman"/>
                <w:b/>
                <w:noProof/>
                <w:lang w:val="vi-VN"/>
              </w:rPr>
              <w:t>9.</w:t>
            </w:r>
            <w:r w:rsidR="001A7FD6">
              <w:rPr>
                <w:noProof/>
              </w:rPr>
              <w:tab/>
            </w:r>
            <w:r w:rsidR="001A7FD6" w:rsidRPr="00334F9C">
              <w:rPr>
                <w:rStyle w:val="Hyperlink"/>
                <w:rFonts w:ascii="Times New Roman" w:hAnsi="Times New Roman" w:cs="Times New Roman"/>
                <w:b/>
                <w:noProof/>
                <w:lang w:val="vi-VN"/>
              </w:rPr>
              <w:t>Bộ hồ sơ kiểm dịch nhập khẩu chung</w:t>
            </w:r>
            <w:r w:rsidR="001A7FD6">
              <w:rPr>
                <w:noProof/>
                <w:webHidden/>
              </w:rPr>
              <w:tab/>
            </w:r>
            <w:r w:rsidR="001A7FD6">
              <w:rPr>
                <w:noProof/>
                <w:webHidden/>
              </w:rPr>
              <w:fldChar w:fldCharType="begin"/>
            </w:r>
            <w:r w:rsidR="001A7FD6">
              <w:rPr>
                <w:noProof/>
                <w:webHidden/>
              </w:rPr>
              <w:instrText xml:space="preserve"> PAGEREF _Toc175583597 \h </w:instrText>
            </w:r>
            <w:r w:rsidR="001A7FD6">
              <w:rPr>
                <w:noProof/>
                <w:webHidden/>
              </w:rPr>
            </w:r>
            <w:r w:rsidR="001A7FD6">
              <w:rPr>
                <w:noProof/>
                <w:webHidden/>
              </w:rPr>
              <w:fldChar w:fldCharType="separate"/>
            </w:r>
            <w:r w:rsidR="007C5FC7">
              <w:rPr>
                <w:noProof/>
                <w:webHidden/>
              </w:rPr>
              <w:t>19</w:t>
            </w:r>
            <w:r w:rsidR="001A7FD6">
              <w:rPr>
                <w:noProof/>
                <w:webHidden/>
              </w:rPr>
              <w:fldChar w:fldCharType="end"/>
            </w:r>
          </w:hyperlink>
        </w:p>
        <w:p w14:paraId="0F5E6DA1" w14:textId="77777777" w:rsidR="001A7FD6" w:rsidRDefault="00000000">
          <w:pPr>
            <w:pStyle w:val="TOC2"/>
            <w:rPr>
              <w:noProof/>
            </w:rPr>
          </w:pPr>
          <w:hyperlink w:anchor="_Toc175583598" w:history="1">
            <w:r w:rsidR="001A7FD6" w:rsidRPr="00334F9C">
              <w:rPr>
                <w:rStyle w:val="Hyperlink"/>
                <w:rFonts w:ascii="Times New Roman" w:hAnsi="Times New Roman" w:cs="Times New Roman"/>
                <w:b/>
                <w:noProof/>
                <w:lang w:val="vi-VN"/>
              </w:rPr>
              <w:t>10.</w:t>
            </w:r>
            <w:r w:rsidR="001A7FD6">
              <w:rPr>
                <w:noProof/>
              </w:rPr>
              <w:tab/>
            </w:r>
            <w:r w:rsidR="001A7FD6" w:rsidRPr="00334F9C">
              <w:rPr>
                <w:rStyle w:val="Hyperlink"/>
                <w:rFonts w:ascii="Times New Roman" w:hAnsi="Times New Roman" w:cs="Times New Roman"/>
                <w:b/>
                <w:noProof/>
                <w:lang w:val="vi-VN"/>
              </w:rPr>
              <w:t>Tác động chính đối với các nước xuất khẩu</w:t>
            </w:r>
            <w:r w:rsidR="001A7FD6">
              <w:rPr>
                <w:noProof/>
                <w:webHidden/>
              </w:rPr>
              <w:tab/>
            </w:r>
            <w:r w:rsidR="001A7FD6">
              <w:rPr>
                <w:noProof/>
                <w:webHidden/>
              </w:rPr>
              <w:fldChar w:fldCharType="begin"/>
            </w:r>
            <w:r w:rsidR="001A7FD6">
              <w:rPr>
                <w:noProof/>
                <w:webHidden/>
              </w:rPr>
              <w:instrText xml:space="preserve"> PAGEREF _Toc175583598 \h </w:instrText>
            </w:r>
            <w:r w:rsidR="001A7FD6">
              <w:rPr>
                <w:noProof/>
                <w:webHidden/>
              </w:rPr>
            </w:r>
            <w:r w:rsidR="001A7FD6">
              <w:rPr>
                <w:noProof/>
                <w:webHidden/>
              </w:rPr>
              <w:fldChar w:fldCharType="separate"/>
            </w:r>
            <w:r w:rsidR="007C5FC7">
              <w:rPr>
                <w:noProof/>
                <w:webHidden/>
              </w:rPr>
              <w:t>19</w:t>
            </w:r>
            <w:r w:rsidR="001A7FD6">
              <w:rPr>
                <w:noProof/>
                <w:webHidden/>
              </w:rPr>
              <w:fldChar w:fldCharType="end"/>
            </w:r>
          </w:hyperlink>
        </w:p>
        <w:p w14:paraId="34A06612" w14:textId="77777777" w:rsidR="001A7FD6" w:rsidRDefault="00000000">
          <w:pPr>
            <w:pStyle w:val="TOC1"/>
            <w:tabs>
              <w:tab w:val="right" w:leader="dot" w:pos="9629"/>
            </w:tabs>
            <w:rPr>
              <w:noProof/>
            </w:rPr>
          </w:pPr>
          <w:hyperlink w:anchor="_Toc175583599" w:history="1">
            <w:r w:rsidR="001A7FD6" w:rsidRPr="00334F9C">
              <w:rPr>
                <w:rStyle w:val="Hyperlink"/>
                <w:rFonts w:ascii="Times New Roman" w:hAnsi="Times New Roman" w:cs="Times New Roman"/>
                <w:b/>
                <w:noProof/>
                <w:lang w:val="vi-VN"/>
              </w:rPr>
              <w:t>PHẦN II: QUY ĐỊNH VỀ THÚ Y, KIỂM DỊCH ĐỘNG VẬT CỦA EU</w:t>
            </w:r>
            <w:r w:rsidR="001A7FD6">
              <w:rPr>
                <w:noProof/>
                <w:webHidden/>
              </w:rPr>
              <w:tab/>
            </w:r>
            <w:r w:rsidR="001A7FD6">
              <w:rPr>
                <w:noProof/>
                <w:webHidden/>
              </w:rPr>
              <w:fldChar w:fldCharType="begin"/>
            </w:r>
            <w:r w:rsidR="001A7FD6">
              <w:rPr>
                <w:noProof/>
                <w:webHidden/>
              </w:rPr>
              <w:instrText xml:space="preserve"> PAGEREF _Toc175583599 \h </w:instrText>
            </w:r>
            <w:r w:rsidR="001A7FD6">
              <w:rPr>
                <w:noProof/>
                <w:webHidden/>
              </w:rPr>
            </w:r>
            <w:r w:rsidR="001A7FD6">
              <w:rPr>
                <w:noProof/>
                <w:webHidden/>
              </w:rPr>
              <w:fldChar w:fldCharType="separate"/>
            </w:r>
            <w:r w:rsidR="007C5FC7">
              <w:rPr>
                <w:noProof/>
                <w:webHidden/>
              </w:rPr>
              <w:t>21</w:t>
            </w:r>
            <w:r w:rsidR="001A7FD6">
              <w:rPr>
                <w:noProof/>
                <w:webHidden/>
              </w:rPr>
              <w:fldChar w:fldCharType="end"/>
            </w:r>
          </w:hyperlink>
        </w:p>
        <w:p w14:paraId="08789D4E" w14:textId="77777777" w:rsidR="001A7FD6" w:rsidRDefault="00000000">
          <w:pPr>
            <w:pStyle w:val="TOC2"/>
            <w:rPr>
              <w:noProof/>
            </w:rPr>
          </w:pPr>
          <w:hyperlink w:anchor="_Toc175583600" w:history="1">
            <w:r w:rsidR="001A7FD6" w:rsidRPr="00334F9C">
              <w:rPr>
                <w:rStyle w:val="Hyperlink"/>
                <w:rFonts w:ascii="Times New Roman" w:hAnsi="Times New Roman" w:cs="Times New Roman"/>
                <w:b/>
                <w:noProof/>
                <w:lang w:val="hu-HU"/>
              </w:rPr>
              <w:t>1.</w:t>
            </w:r>
            <w:r w:rsidR="001A7FD6">
              <w:rPr>
                <w:noProof/>
              </w:rPr>
              <w:tab/>
            </w:r>
            <w:r w:rsidR="001A7FD6" w:rsidRPr="00334F9C">
              <w:rPr>
                <w:rStyle w:val="Hyperlink"/>
                <w:rFonts w:ascii="Times New Roman" w:hAnsi="Times New Roman" w:cs="Times New Roman"/>
                <w:b/>
                <w:noProof/>
                <w:lang w:val="hu-HU"/>
              </w:rPr>
              <w:t>Luật Thú y của EU</w:t>
            </w:r>
            <w:r w:rsidR="001A7FD6">
              <w:rPr>
                <w:noProof/>
                <w:webHidden/>
              </w:rPr>
              <w:tab/>
            </w:r>
            <w:r w:rsidR="001A7FD6">
              <w:rPr>
                <w:noProof/>
                <w:webHidden/>
              </w:rPr>
              <w:fldChar w:fldCharType="begin"/>
            </w:r>
            <w:r w:rsidR="001A7FD6">
              <w:rPr>
                <w:noProof/>
                <w:webHidden/>
              </w:rPr>
              <w:instrText xml:space="preserve"> PAGEREF _Toc175583600 \h </w:instrText>
            </w:r>
            <w:r w:rsidR="001A7FD6">
              <w:rPr>
                <w:noProof/>
                <w:webHidden/>
              </w:rPr>
            </w:r>
            <w:r w:rsidR="001A7FD6">
              <w:rPr>
                <w:noProof/>
                <w:webHidden/>
              </w:rPr>
              <w:fldChar w:fldCharType="separate"/>
            </w:r>
            <w:r w:rsidR="007C5FC7">
              <w:rPr>
                <w:noProof/>
                <w:webHidden/>
              </w:rPr>
              <w:t>21</w:t>
            </w:r>
            <w:r w:rsidR="001A7FD6">
              <w:rPr>
                <w:noProof/>
                <w:webHidden/>
              </w:rPr>
              <w:fldChar w:fldCharType="end"/>
            </w:r>
          </w:hyperlink>
        </w:p>
        <w:p w14:paraId="163767DF" w14:textId="77777777" w:rsidR="001A7FD6" w:rsidRDefault="00000000">
          <w:pPr>
            <w:pStyle w:val="TOC2"/>
            <w:rPr>
              <w:noProof/>
            </w:rPr>
          </w:pPr>
          <w:hyperlink w:anchor="_Toc175583601" w:history="1">
            <w:r w:rsidR="001A7FD6" w:rsidRPr="00334F9C">
              <w:rPr>
                <w:rStyle w:val="Hyperlink"/>
                <w:rFonts w:ascii="Times New Roman" w:hAnsi="Times New Roman" w:cs="Times New Roman"/>
                <w:b/>
                <w:noProof/>
                <w:lang w:val="hu-HU"/>
              </w:rPr>
              <w:t>2.</w:t>
            </w:r>
            <w:r w:rsidR="001A7FD6">
              <w:rPr>
                <w:noProof/>
              </w:rPr>
              <w:tab/>
            </w:r>
            <w:r w:rsidR="001A7FD6" w:rsidRPr="00334F9C">
              <w:rPr>
                <w:rStyle w:val="Hyperlink"/>
                <w:rFonts w:ascii="Times New Roman" w:hAnsi="Times New Roman" w:cs="Times New Roman"/>
                <w:b/>
                <w:noProof/>
                <w:lang w:val="hu-HU"/>
              </w:rPr>
              <w:t>Cách tiếp cận mới so với trước đây</w:t>
            </w:r>
            <w:r w:rsidR="001A7FD6">
              <w:rPr>
                <w:noProof/>
                <w:webHidden/>
              </w:rPr>
              <w:tab/>
            </w:r>
            <w:r w:rsidR="001A7FD6">
              <w:rPr>
                <w:noProof/>
                <w:webHidden/>
              </w:rPr>
              <w:fldChar w:fldCharType="begin"/>
            </w:r>
            <w:r w:rsidR="001A7FD6">
              <w:rPr>
                <w:noProof/>
                <w:webHidden/>
              </w:rPr>
              <w:instrText xml:space="preserve"> PAGEREF _Toc175583601 \h </w:instrText>
            </w:r>
            <w:r w:rsidR="001A7FD6">
              <w:rPr>
                <w:noProof/>
                <w:webHidden/>
              </w:rPr>
            </w:r>
            <w:r w:rsidR="001A7FD6">
              <w:rPr>
                <w:noProof/>
                <w:webHidden/>
              </w:rPr>
              <w:fldChar w:fldCharType="separate"/>
            </w:r>
            <w:r w:rsidR="007C5FC7">
              <w:rPr>
                <w:noProof/>
                <w:webHidden/>
              </w:rPr>
              <w:t>21</w:t>
            </w:r>
            <w:r w:rsidR="001A7FD6">
              <w:rPr>
                <w:noProof/>
                <w:webHidden/>
              </w:rPr>
              <w:fldChar w:fldCharType="end"/>
            </w:r>
          </w:hyperlink>
        </w:p>
        <w:p w14:paraId="669881C5" w14:textId="77777777" w:rsidR="001A7FD6" w:rsidRDefault="00000000">
          <w:pPr>
            <w:pStyle w:val="TOC2"/>
            <w:rPr>
              <w:noProof/>
            </w:rPr>
          </w:pPr>
          <w:hyperlink w:anchor="_Toc175583602" w:history="1">
            <w:r w:rsidR="001A7FD6" w:rsidRPr="00334F9C">
              <w:rPr>
                <w:rStyle w:val="Hyperlink"/>
                <w:rFonts w:ascii="Times New Roman" w:hAnsi="Times New Roman" w:cs="Times New Roman"/>
                <w:b/>
                <w:noProof/>
                <w:lang w:val="hu-HU"/>
              </w:rPr>
              <w:t>3.</w:t>
            </w:r>
            <w:r w:rsidR="001A7FD6">
              <w:rPr>
                <w:noProof/>
              </w:rPr>
              <w:tab/>
            </w:r>
            <w:r w:rsidR="001A7FD6" w:rsidRPr="00334F9C">
              <w:rPr>
                <w:rStyle w:val="Hyperlink"/>
                <w:rFonts w:ascii="Times New Roman" w:hAnsi="Times New Roman" w:cs="Times New Roman"/>
                <w:b/>
                <w:noProof/>
                <w:lang w:val="hu-HU"/>
              </w:rPr>
              <w:t>Các nội dung quy định tại Luật Thú y mới EU</w:t>
            </w:r>
            <w:r w:rsidR="001A7FD6">
              <w:rPr>
                <w:noProof/>
                <w:webHidden/>
              </w:rPr>
              <w:tab/>
            </w:r>
            <w:r w:rsidR="001A7FD6">
              <w:rPr>
                <w:noProof/>
                <w:webHidden/>
              </w:rPr>
              <w:fldChar w:fldCharType="begin"/>
            </w:r>
            <w:r w:rsidR="001A7FD6">
              <w:rPr>
                <w:noProof/>
                <w:webHidden/>
              </w:rPr>
              <w:instrText xml:space="preserve"> PAGEREF _Toc175583602 \h </w:instrText>
            </w:r>
            <w:r w:rsidR="001A7FD6">
              <w:rPr>
                <w:noProof/>
                <w:webHidden/>
              </w:rPr>
            </w:r>
            <w:r w:rsidR="001A7FD6">
              <w:rPr>
                <w:noProof/>
                <w:webHidden/>
              </w:rPr>
              <w:fldChar w:fldCharType="separate"/>
            </w:r>
            <w:r w:rsidR="007C5FC7">
              <w:rPr>
                <w:noProof/>
                <w:webHidden/>
              </w:rPr>
              <w:t>21</w:t>
            </w:r>
            <w:r w:rsidR="001A7FD6">
              <w:rPr>
                <w:noProof/>
                <w:webHidden/>
              </w:rPr>
              <w:fldChar w:fldCharType="end"/>
            </w:r>
          </w:hyperlink>
        </w:p>
        <w:p w14:paraId="03B73F68" w14:textId="77777777" w:rsidR="001A7FD6" w:rsidRDefault="00000000">
          <w:pPr>
            <w:pStyle w:val="TOC2"/>
            <w:rPr>
              <w:noProof/>
            </w:rPr>
          </w:pPr>
          <w:hyperlink w:anchor="_Toc175583603" w:history="1">
            <w:r w:rsidR="001A7FD6" w:rsidRPr="00334F9C">
              <w:rPr>
                <w:rStyle w:val="Hyperlink"/>
                <w:rFonts w:ascii="Times New Roman" w:hAnsi="Times New Roman" w:cs="Times New Roman"/>
                <w:b/>
                <w:noProof/>
                <w:lang w:val="hu-HU"/>
              </w:rPr>
              <w:t>4.</w:t>
            </w:r>
            <w:r w:rsidR="001A7FD6">
              <w:rPr>
                <w:noProof/>
              </w:rPr>
              <w:tab/>
            </w:r>
            <w:r w:rsidR="001A7FD6" w:rsidRPr="00334F9C">
              <w:rPr>
                <w:rStyle w:val="Hyperlink"/>
                <w:rFonts w:ascii="Times New Roman" w:hAnsi="Times New Roman" w:cs="Times New Roman"/>
                <w:b/>
                <w:noProof/>
                <w:lang w:val="hu-HU"/>
              </w:rPr>
              <w:t>Yêu cầu cụ thể đối với xuất khẩu động vật sản phẩm động vật từ nước thứ ba sang EU</w:t>
            </w:r>
            <w:r w:rsidR="001A7FD6">
              <w:rPr>
                <w:noProof/>
                <w:webHidden/>
              </w:rPr>
              <w:tab/>
            </w:r>
            <w:r w:rsidR="001A7FD6">
              <w:rPr>
                <w:noProof/>
                <w:webHidden/>
              </w:rPr>
              <w:fldChar w:fldCharType="begin"/>
            </w:r>
            <w:r w:rsidR="001A7FD6">
              <w:rPr>
                <w:noProof/>
                <w:webHidden/>
              </w:rPr>
              <w:instrText xml:space="preserve"> PAGEREF _Toc175583603 \h </w:instrText>
            </w:r>
            <w:r w:rsidR="001A7FD6">
              <w:rPr>
                <w:noProof/>
                <w:webHidden/>
              </w:rPr>
            </w:r>
            <w:r w:rsidR="001A7FD6">
              <w:rPr>
                <w:noProof/>
                <w:webHidden/>
              </w:rPr>
              <w:fldChar w:fldCharType="separate"/>
            </w:r>
            <w:r w:rsidR="007C5FC7">
              <w:rPr>
                <w:noProof/>
                <w:webHidden/>
              </w:rPr>
              <w:t>22</w:t>
            </w:r>
            <w:r w:rsidR="001A7FD6">
              <w:rPr>
                <w:noProof/>
                <w:webHidden/>
              </w:rPr>
              <w:fldChar w:fldCharType="end"/>
            </w:r>
          </w:hyperlink>
        </w:p>
        <w:p w14:paraId="28082E48" w14:textId="77777777" w:rsidR="001A7FD6" w:rsidRDefault="00000000">
          <w:pPr>
            <w:pStyle w:val="TOC2"/>
            <w:rPr>
              <w:noProof/>
            </w:rPr>
          </w:pPr>
          <w:hyperlink w:anchor="_Toc175583604" w:history="1">
            <w:r w:rsidR="001A7FD6" w:rsidRPr="00334F9C">
              <w:rPr>
                <w:rStyle w:val="Hyperlink"/>
                <w:rFonts w:ascii="Times New Roman" w:hAnsi="Times New Roman" w:cs="Times New Roman"/>
                <w:b/>
                <w:noProof/>
                <w:lang w:val="hu-HU"/>
              </w:rPr>
              <w:t>5.</w:t>
            </w:r>
            <w:r w:rsidR="001A7FD6">
              <w:rPr>
                <w:noProof/>
              </w:rPr>
              <w:tab/>
            </w:r>
            <w:r w:rsidR="001A7FD6" w:rsidRPr="00334F9C">
              <w:rPr>
                <w:rStyle w:val="Hyperlink"/>
                <w:rFonts w:ascii="Times New Roman" w:hAnsi="Times New Roman" w:cs="Times New Roman"/>
                <w:b/>
                <w:noProof/>
                <w:lang w:val="hu-HU"/>
              </w:rPr>
              <w:t>Các văn bản liên quan đến nước thứ ba</w:t>
            </w:r>
            <w:r w:rsidR="001A7FD6">
              <w:rPr>
                <w:noProof/>
                <w:webHidden/>
              </w:rPr>
              <w:tab/>
            </w:r>
            <w:r w:rsidR="001A7FD6">
              <w:rPr>
                <w:noProof/>
                <w:webHidden/>
              </w:rPr>
              <w:fldChar w:fldCharType="begin"/>
            </w:r>
            <w:r w:rsidR="001A7FD6">
              <w:rPr>
                <w:noProof/>
                <w:webHidden/>
              </w:rPr>
              <w:instrText xml:space="preserve"> PAGEREF _Toc175583604 \h </w:instrText>
            </w:r>
            <w:r w:rsidR="001A7FD6">
              <w:rPr>
                <w:noProof/>
                <w:webHidden/>
              </w:rPr>
            </w:r>
            <w:r w:rsidR="001A7FD6">
              <w:rPr>
                <w:noProof/>
                <w:webHidden/>
              </w:rPr>
              <w:fldChar w:fldCharType="separate"/>
            </w:r>
            <w:r w:rsidR="007C5FC7">
              <w:rPr>
                <w:noProof/>
                <w:webHidden/>
              </w:rPr>
              <w:t>25</w:t>
            </w:r>
            <w:r w:rsidR="001A7FD6">
              <w:rPr>
                <w:noProof/>
                <w:webHidden/>
              </w:rPr>
              <w:fldChar w:fldCharType="end"/>
            </w:r>
          </w:hyperlink>
        </w:p>
        <w:p w14:paraId="5CE44E28" w14:textId="77777777" w:rsidR="001A7FD6" w:rsidRDefault="00000000">
          <w:pPr>
            <w:pStyle w:val="TOC2"/>
            <w:rPr>
              <w:noProof/>
            </w:rPr>
          </w:pPr>
          <w:hyperlink w:anchor="_Toc175583605" w:history="1">
            <w:r w:rsidR="001A7FD6" w:rsidRPr="00334F9C">
              <w:rPr>
                <w:rStyle w:val="Hyperlink"/>
                <w:rFonts w:ascii="Times New Roman" w:hAnsi="Times New Roman" w:cs="Times New Roman"/>
                <w:b/>
                <w:noProof/>
                <w:lang w:val="hu-HU"/>
              </w:rPr>
              <w:t>6.</w:t>
            </w:r>
            <w:r w:rsidR="001A7FD6">
              <w:rPr>
                <w:noProof/>
              </w:rPr>
              <w:tab/>
            </w:r>
            <w:r w:rsidR="001A7FD6" w:rsidRPr="00334F9C">
              <w:rPr>
                <w:rStyle w:val="Hyperlink"/>
                <w:rFonts w:ascii="Times New Roman" w:hAnsi="Times New Roman" w:cs="Times New Roman"/>
                <w:b/>
                <w:noProof/>
                <w:lang w:val="hu-HU"/>
              </w:rPr>
              <w:t>Quy định miễn kiểm tra</w:t>
            </w:r>
            <w:r w:rsidR="001A7FD6">
              <w:rPr>
                <w:noProof/>
                <w:webHidden/>
              </w:rPr>
              <w:tab/>
            </w:r>
            <w:r w:rsidR="001A7FD6">
              <w:rPr>
                <w:noProof/>
                <w:webHidden/>
              </w:rPr>
              <w:fldChar w:fldCharType="begin"/>
            </w:r>
            <w:r w:rsidR="001A7FD6">
              <w:rPr>
                <w:noProof/>
                <w:webHidden/>
              </w:rPr>
              <w:instrText xml:space="preserve"> PAGEREF _Toc175583605 \h </w:instrText>
            </w:r>
            <w:r w:rsidR="001A7FD6">
              <w:rPr>
                <w:noProof/>
                <w:webHidden/>
              </w:rPr>
            </w:r>
            <w:r w:rsidR="001A7FD6">
              <w:rPr>
                <w:noProof/>
                <w:webHidden/>
              </w:rPr>
              <w:fldChar w:fldCharType="separate"/>
            </w:r>
            <w:r w:rsidR="007C5FC7">
              <w:rPr>
                <w:noProof/>
                <w:webHidden/>
              </w:rPr>
              <w:t>25</w:t>
            </w:r>
            <w:r w:rsidR="001A7FD6">
              <w:rPr>
                <w:noProof/>
                <w:webHidden/>
              </w:rPr>
              <w:fldChar w:fldCharType="end"/>
            </w:r>
          </w:hyperlink>
        </w:p>
        <w:p w14:paraId="3D9731BE" w14:textId="77777777" w:rsidR="001A7FD6" w:rsidRDefault="00000000">
          <w:pPr>
            <w:pStyle w:val="TOC2"/>
            <w:rPr>
              <w:noProof/>
            </w:rPr>
          </w:pPr>
          <w:hyperlink w:anchor="_Toc175583606" w:history="1">
            <w:r w:rsidR="001A7FD6" w:rsidRPr="00334F9C">
              <w:rPr>
                <w:rStyle w:val="Hyperlink"/>
                <w:rFonts w:ascii="Times New Roman" w:hAnsi="Times New Roman" w:cs="Times New Roman"/>
                <w:b/>
                <w:noProof/>
                <w:lang w:val="hu-HU"/>
              </w:rPr>
              <w:t>7.</w:t>
            </w:r>
            <w:r w:rsidR="001A7FD6">
              <w:rPr>
                <w:noProof/>
              </w:rPr>
              <w:tab/>
            </w:r>
            <w:r w:rsidR="001A7FD6" w:rsidRPr="00334F9C">
              <w:rPr>
                <w:rStyle w:val="Hyperlink"/>
                <w:rFonts w:ascii="Times New Roman" w:hAnsi="Times New Roman" w:cs="Times New Roman"/>
                <w:b/>
                <w:noProof/>
                <w:lang w:val="hu-HU"/>
              </w:rPr>
              <w:t>Kiểm soát nhập khẩu biên giới</w:t>
            </w:r>
            <w:r w:rsidR="001A7FD6">
              <w:rPr>
                <w:noProof/>
                <w:webHidden/>
              </w:rPr>
              <w:tab/>
            </w:r>
            <w:r w:rsidR="001A7FD6">
              <w:rPr>
                <w:noProof/>
                <w:webHidden/>
              </w:rPr>
              <w:fldChar w:fldCharType="begin"/>
            </w:r>
            <w:r w:rsidR="001A7FD6">
              <w:rPr>
                <w:noProof/>
                <w:webHidden/>
              </w:rPr>
              <w:instrText xml:space="preserve"> PAGEREF _Toc175583606 \h </w:instrText>
            </w:r>
            <w:r w:rsidR="001A7FD6">
              <w:rPr>
                <w:noProof/>
                <w:webHidden/>
              </w:rPr>
            </w:r>
            <w:r w:rsidR="001A7FD6">
              <w:rPr>
                <w:noProof/>
                <w:webHidden/>
              </w:rPr>
              <w:fldChar w:fldCharType="separate"/>
            </w:r>
            <w:r w:rsidR="007C5FC7">
              <w:rPr>
                <w:noProof/>
                <w:webHidden/>
              </w:rPr>
              <w:t>26</w:t>
            </w:r>
            <w:r w:rsidR="001A7FD6">
              <w:rPr>
                <w:noProof/>
                <w:webHidden/>
              </w:rPr>
              <w:fldChar w:fldCharType="end"/>
            </w:r>
          </w:hyperlink>
        </w:p>
        <w:p w14:paraId="6C5C1E5D" w14:textId="77777777" w:rsidR="001A7FD6" w:rsidRDefault="00000000">
          <w:pPr>
            <w:pStyle w:val="TOC2"/>
            <w:rPr>
              <w:noProof/>
            </w:rPr>
          </w:pPr>
          <w:hyperlink w:anchor="_Toc175583607" w:history="1">
            <w:r w:rsidR="001A7FD6" w:rsidRPr="00334F9C">
              <w:rPr>
                <w:rStyle w:val="Hyperlink"/>
                <w:rFonts w:ascii="Times New Roman" w:hAnsi="Times New Roman" w:cs="Times New Roman"/>
                <w:b/>
                <w:noProof/>
                <w:lang w:val="hu-HU"/>
              </w:rPr>
              <w:t>8.</w:t>
            </w:r>
            <w:r w:rsidR="001A7FD6">
              <w:rPr>
                <w:noProof/>
              </w:rPr>
              <w:tab/>
            </w:r>
            <w:r w:rsidR="001A7FD6" w:rsidRPr="00334F9C">
              <w:rPr>
                <w:rStyle w:val="Hyperlink"/>
                <w:rFonts w:ascii="Times New Roman" w:hAnsi="Times New Roman" w:cs="Times New Roman"/>
                <w:b/>
                <w:noProof/>
                <w:lang w:val="hu-HU"/>
              </w:rPr>
              <w:t>Những tác động chính đối với các nước xuất khẩu</w:t>
            </w:r>
            <w:r w:rsidR="001A7FD6">
              <w:rPr>
                <w:noProof/>
                <w:webHidden/>
              </w:rPr>
              <w:tab/>
            </w:r>
            <w:r w:rsidR="001A7FD6">
              <w:rPr>
                <w:noProof/>
                <w:webHidden/>
              </w:rPr>
              <w:fldChar w:fldCharType="begin"/>
            </w:r>
            <w:r w:rsidR="001A7FD6">
              <w:rPr>
                <w:noProof/>
                <w:webHidden/>
              </w:rPr>
              <w:instrText xml:space="preserve"> PAGEREF _Toc175583607 \h </w:instrText>
            </w:r>
            <w:r w:rsidR="001A7FD6">
              <w:rPr>
                <w:noProof/>
                <w:webHidden/>
              </w:rPr>
            </w:r>
            <w:r w:rsidR="001A7FD6">
              <w:rPr>
                <w:noProof/>
                <w:webHidden/>
              </w:rPr>
              <w:fldChar w:fldCharType="separate"/>
            </w:r>
            <w:r w:rsidR="007C5FC7">
              <w:rPr>
                <w:noProof/>
                <w:webHidden/>
              </w:rPr>
              <w:t>27</w:t>
            </w:r>
            <w:r w:rsidR="001A7FD6">
              <w:rPr>
                <w:noProof/>
                <w:webHidden/>
              </w:rPr>
              <w:fldChar w:fldCharType="end"/>
            </w:r>
          </w:hyperlink>
        </w:p>
        <w:p w14:paraId="2505B58C" w14:textId="77777777" w:rsidR="001A7FD6" w:rsidRDefault="00000000">
          <w:pPr>
            <w:pStyle w:val="TOC1"/>
            <w:tabs>
              <w:tab w:val="right" w:leader="dot" w:pos="9629"/>
            </w:tabs>
            <w:rPr>
              <w:noProof/>
            </w:rPr>
          </w:pPr>
          <w:hyperlink w:anchor="_Toc175583608" w:history="1">
            <w:r w:rsidR="001A7FD6" w:rsidRPr="00334F9C">
              <w:rPr>
                <w:rStyle w:val="Hyperlink"/>
                <w:rFonts w:ascii="Times New Roman" w:hAnsi="Times New Roman" w:cs="Times New Roman"/>
                <w:b/>
                <w:noProof/>
                <w:lang w:val="vi-VN"/>
              </w:rPr>
              <w:t>PHẦN III: QUY ĐỊNH VỀ THỰC PHẨM CHUNG</w:t>
            </w:r>
            <w:r w:rsidR="001A7FD6">
              <w:rPr>
                <w:noProof/>
                <w:webHidden/>
              </w:rPr>
              <w:tab/>
            </w:r>
            <w:r w:rsidR="001A7FD6">
              <w:rPr>
                <w:noProof/>
                <w:webHidden/>
              </w:rPr>
              <w:fldChar w:fldCharType="begin"/>
            </w:r>
            <w:r w:rsidR="001A7FD6">
              <w:rPr>
                <w:noProof/>
                <w:webHidden/>
              </w:rPr>
              <w:instrText xml:space="preserve"> PAGEREF _Toc175583608 \h </w:instrText>
            </w:r>
            <w:r w:rsidR="001A7FD6">
              <w:rPr>
                <w:noProof/>
                <w:webHidden/>
              </w:rPr>
            </w:r>
            <w:r w:rsidR="001A7FD6">
              <w:rPr>
                <w:noProof/>
                <w:webHidden/>
              </w:rPr>
              <w:fldChar w:fldCharType="separate"/>
            </w:r>
            <w:r w:rsidR="007C5FC7">
              <w:rPr>
                <w:noProof/>
                <w:webHidden/>
              </w:rPr>
              <w:t>29</w:t>
            </w:r>
            <w:r w:rsidR="001A7FD6">
              <w:rPr>
                <w:noProof/>
                <w:webHidden/>
              </w:rPr>
              <w:fldChar w:fldCharType="end"/>
            </w:r>
          </w:hyperlink>
        </w:p>
        <w:p w14:paraId="671274BA" w14:textId="77777777" w:rsidR="001A7FD6" w:rsidRDefault="00000000">
          <w:pPr>
            <w:pStyle w:val="TOC2"/>
            <w:rPr>
              <w:noProof/>
            </w:rPr>
          </w:pPr>
          <w:hyperlink w:anchor="_Toc175583609" w:history="1">
            <w:r w:rsidR="001A7FD6" w:rsidRPr="00334F9C">
              <w:rPr>
                <w:rStyle w:val="Hyperlink"/>
                <w:rFonts w:ascii="Times New Roman" w:hAnsi="Times New Roman" w:cs="Times New Roman"/>
                <w:b/>
                <w:noProof/>
                <w:lang w:val="hu-HU"/>
              </w:rPr>
              <w:t>1.</w:t>
            </w:r>
            <w:r w:rsidR="001A7FD6">
              <w:rPr>
                <w:noProof/>
              </w:rPr>
              <w:tab/>
            </w:r>
            <w:r w:rsidR="001A7FD6" w:rsidRPr="00334F9C">
              <w:rPr>
                <w:rStyle w:val="Hyperlink"/>
                <w:rFonts w:ascii="Times New Roman" w:hAnsi="Times New Roman" w:cs="Times New Roman"/>
                <w:b/>
                <w:noProof/>
                <w:lang w:val="hu-HU"/>
              </w:rPr>
              <w:t>Hài hòa hóa hệ thống Pháp luật EU</w:t>
            </w:r>
            <w:r w:rsidR="001A7FD6">
              <w:rPr>
                <w:noProof/>
                <w:webHidden/>
              </w:rPr>
              <w:tab/>
            </w:r>
            <w:r w:rsidR="001A7FD6">
              <w:rPr>
                <w:noProof/>
                <w:webHidden/>
              </w:rPr>
              <w:fldChar w:fldCharType="begin"/>
            </w:r>
            <w:r w:rsidR="001A7FD6">
              <w:rPr>
                <w:noProof/>
                <w:webHidden/>
              </w:rPr>
              <w:instrText xml:space="preserve"> PAGEREF _Toc175583609 \h </w:instrText>
            </w:r>
            <w:r w:rsidR="001A7FD6">
              <w:rPr>
                <w:noProof/>
                <w:webHidden/>
              </w:rPr>
            </w:r>
            <w:r w:rsidR="001A7FD6">
              <w:rPr>
                <w:noProof/>
                <w:webHidden/>
              </w:rPr>
              <w:fldChar w:fldCharType="separate"/>
            </w:r>
            <w:r w:rsidR="007C5FC7">
              <w:rPr>
                <w:noProof/>
                <w:webHidden/>
              </w:rPr>
              <w:t>29</w:t>
            </w:r>
            <w:r w:rsidR="001A7FD6">
              <w:rPr>
                <w:noProof/>
                <w:webHidden/>
              </w:rPr>
              <w:fldChar w:fldCharType="end"/>
            </w:r>
          </w:hyperlink>
        </w:p>
        <w:p w14:paraId="4A14FE9A" w14:textId="77777777" w:rsidR="001A7FD6" w:rsidRDefault="00000000">
          <w:pPr>
            <w:pStyle w:val="TOC2"/>
            <w:rPr>
              <w:noProof/>
            </w:rPr>
          </w:pPr>
          <w:hyperlink w:anchor="_Toc175583610" w:history="1">
            <w:r w:rsidR="001A7FD6" w:rsidRPr="00334F9C">
              <w:rPr>
                <w:rStyle w:val="Hyperlink"/>
                <w:rFonts w:ascii="Times New Roman" w:hAnsi="Times New Roman" w:cs="Times New Roman"/>
                <w:b/>
                <w:noProof/>
                <w:lang w:val="hu-HU"/>
              </w:rPr>
              <w:t>2.</w:t>
            </w:r>
            <w:r w:rsidR="001A7FD6">
              <w:rPr>
                <w:noProof/>
              </w:rPr>
              <w:tab/>
            </w:r>
            <w:r w:rsidR="001A7FD6" w:rsidRPr="00334F9C">
              <w:rPr>
                <w:rStyle w:val="Hyperlink"/>
                <w:rFonts w:ascii="Times New Roman" w:hAnsi="Times New Roman" w:cs="Times New Roman"/>
                <w:b/>
                <w:noProof/>
                <w:lang w:val="hu-HU"/>
              </w:rPr>
              <w:t>Công nhận lẫn nhau</w:t>
            </w:r>
            <w:r w:rsidR="001A7FD6">
              <w:rPr>
                <w:noProof/>
                <w:webHidden/>
              </w:rPr>
              <w:tab/>
            </w:r>
            <w:r w:rsidR="001A7FD6">
              <w:rPr>
                <w:noProof/>
                <w:webHidden/>
              </w:rPr>
              <w:fldChar w:fldCharType="begin"/>
            </w:r>
            <w:r w:rsidR="001A7FD6">
              <w:rPr>
                <w:noProof/>
                <w:webHidden/>
              </w:rPr>
              <w:instrText xml:space="preserve"> PAGEREF _Toc175583610 \h </w:instrText>
            </w:r>
            <w:r w:rsidR="001A7FD6">
              <w:rPr>
                <w:noProof/>
                <w:webHidden/>
              </w:rPr>
            </w:r>
            <w:r w:rsidR="001A7FD6">
              <w:rPr>
                <w:noProof/>
                <w:webHidden/>
              </w:rPr>
              <w:fldChar w:fldCharType="separate"/>
            </w:r>
            <w:r w:rsidR="007C5FC7">
              <w:rPr>
                <w:noProof/>
                <w:webHidden/>
              </w:rPr>
              <w:t>30</w:t>
            </w:r>
            <w:r w:rsidR="001A7FD6">
              <w:rPr>
                <w:noProof/>
                <w:webHidden/>
              </w:rPr>
              <w:fldChar w:fldCharType="end"/>
            </w:r>
          </w:hyperlink>
        </w:p>
        <w:p w14:paraId="22783D87" w14:textId="77777777" w:rsidR="001A7FD6" w:rsidRDefault="00000000">
          <w:pPr>
            <w:pStyle w:val="TOC2"/>
            <w:rPr>
              <w:noProof/>
            </w:rPr>
          </w:pPr>
          <w:hyperlink w:anchor="_Toc175583611" w:history="1">
            <w:r w:rsidR="001A7FD6" w:rsidRPr="00334F9C">
              <w:rPr>
                <w:rStyle w:val="Hyperlink"/>
                <w:rFonts w:ascii="Times New Roman" w:hAnsi="Times New Roman" w:cs="Times New Roman"/>
                <w:b/>
                <w:noProof/>
                <w:lang w:val="hu-HU"/>
              </w:rPr>
              <w:t>3.</w:t>
            </w:r>
            <w:r w:rsidR="001A7FD6">
              <w:rPr>
                <w:noProof/>
              </w:rPr>
              <w:tab/>
            </w:r>
            <w:r w:rsidR="001A7FD6" w:rsidRPr="00334F9C">
              <w:rPr>
                <w:rStyle w:val="Hyperlink"/>
                <w:rFonts w:ascii="Times New Roman" w:hAnsi="Times New Roman" w:cs="Times New Roman"/>
                <w:b/>
                <w:noProof/>
                <w:lang w:val="hu-HU"/>
              </w:rPr>
              <w:t>Các hình thức văn bản luật: Quy định và chỉ thị</w:t>
            </w:r>
            <w:r w:rsidR="001A7FD6">
              <w:rPr>
                <w:noProof/>
                <w:webHidden/>
              </w:rPr>
              <w:tab/>
            </w:r>
            <w:r w:rsidR="001A7FD6">
              <w:rPr>
                <w:noProof/>
                <w:webHidden/>
              </w:rPr>
              <w:fldChar w:fldCharType="begin"/>
            </w:r>
            <w:r w:rsidR="001A7FD6">
              <w:rPr>
                <w:noProof/>
                <w:webHidden/>
              </w:rPr>
              <w:instrText xml:space="preserve"> PAGEREF _Toc175583611 \h </w:instrText>
            </w:r>
            <w:r w:rsidR="001A7FD6">
              <w:rPr>
                <w:noProof/>
                <w:webHidden/>
              </w:rPr>
            </w:r>
            <w:r w:rsidR="001A7FD6">
              <w:rPr>
                <w:noProof/>
                <w:webHidden/>
              </w:rPr>
              <w:fldChar w:fldCharType="separate"/>
            </w:r>
            <w:r w:rsidR="007C5FC7">
              <w:rPr>
                <w:noProof/>
                <w:webHidden/>
              </w:rPr>
              <w:t>31</w:t>
            </w:r>
            <w:r w:rsidR="001A7FD6">
              <w:rPr>
                <w:noProof/>
                <w:webHidden/>
              </w:rPr>
              <w:fldChar w:fldCharType="end"/>
            </w:r>
          </w:hyperlink>
        </w:p>
        <w:p w14:paraId="79DD26E0" w14:textId="77777777" w:rsidR="001A7FD6" w:rsidRDefault="00000000">
          <w:pPr>
            <w:pStyle w:val="TOC2"/>
            <w:rPr>
              <w:noProof/>
            </w:rPr>
          </w:pPr>
          <w:hyperlink w:anchor="_Toc175583612" w:history="1">
            <w:r w:rsidR="001A7FD6" w:rsidRPr="00334F9C">
              <w:rPr>
                <w:rStyle w:val="Hyperlink"/>
                <w:rFonts w:ascii="Times New Roman" w:hAnsi="Times New Roman" w:cs="Times New Roman"/>
                <w:b/>
                <w:noProof/>
                <w:lang w:val="hu-HU"/>
              </w:rPr>
              <w:t>4.</w:t>
            </w:r>
            <w:r w:rsidR="001A7FD6">
              <w:rPr>
                <w:noProof/>
              </w:rPr>
              <w:tab/>
            </w:r>
            <w:r w:rsidR="001A7FD6" w:rsidRPr="00334F9C">
              <w:rPr>
                <w:rStyle w:val="Hyperlink"/>
                <w:rFonts w:ascii="Times New Roman" w:hAnsi="Times New Roman" w:cs="Times New Roman"/>
                <w:b/>
                <w:noProof/>
                <w:lang w:val="hu-HU"/>
              </w:rPr>
              <w:t>Luật về an toàn thực phẩm chung</w:t>
            </w:r>
            <w:r w:rsidR="001A7FD6">
              <w:rPr>
                <w:noProof/>
                <w:webHidden/>
              </w:rPr>
              <w:tab/>
            </w:r>
            <w:r w:rsidR="001A7FD6">
              <w:rPr>
                <w:noProof/>
                <w:webHidden/>
              </w:rPr>
              <w:fldChar w:fldCharType="begin"/>
            </w:r>
            <w:r w:rsidR="001A7FD6">
              <w:rPr>
                <w:noProof/>
                <w:webHidden/>
              </w:rPr>
              <w:instrText xml:space="preserve"> PAGEREF _Toc175583612 \h </w:instrText>
            </w:r>
            <w:r w:rsidR="001A7FD6">
              <w:rPr>
                <w:noProof/>
                <w:webHidden/>
              </w:rPr>
            </w:r>
            <w:r w:rsidR="001A7FD6">
              <w:rPr>
                <w:noProof/>
                <w:webHidden/>
              </w:rPr>
              <w:fldChar w:fldCharType="separate"/>
            </w:r>
            <w:r w:rsidR="007C5FC7">
              <w:rPr>
                <w:noProof/>
                <w:webHidden/>
              </w:rPr>
              <w:t>31</w:t>
            </w:r>
            <w:r w:rsidR="001A7FD6">
              <w:rPr>
                <w:noProof/>
                <w:webHidden/>
              </w:rPr>
              <w:fldChar w:fldCharType="end"/>
            </w:r>
          </w:hyperlink>
        </w:p>
        <w:p w14:paraId="3429607A" w14:textId="77777777" w:rsidR="001A7FD6" w:rsidRDefault="00000000">
          <w:pPr>
            <w:pStyle w:val="TOC2"/>
            <w:rPr>
              <w:noProof/>
            </w:rPr>
          </w:pPr>
          <w:hyperlink w:anchor="_Toc175583613" w:history="1">
            <w:r w:rsidR="001A7FD6" w:rsidRPr="00334F9C">
              <w:rPr>
                <w:rStyle w:val="Hyperlink"/>
                <w:rFonts w:ascii="Times New Roman" w:hAnsi="Times New Roman" w:cs="Times New Roman"/>
                <w:b/>
                <w:noProof/>
                <w:lang w:val="hu-HU"/>
              </w:rPr>
              <w:t>5.</w:t>
            </w:r>
            <w:r w:rsidR="001A7FD6">
              <w:rPr>
                <w:noProof/>
              </w:rPr>
              <w:tab/>
            </w:r>
            <w:r w:rsidR="001A7FD6" w:rsidRPr="00334F9C">
              <w:rPr>
                <w:rStyle w:val="Hyperlink"/>
                <w:rFonts w:ascii="Times New Roman" w:hAnsi="Times New Roman" w:cs="Times New Roman"/>
                <w:b/>
                <w:noProof/>
                <w:lang w:val="hu-HU"/>
              </w:rPr>
              <w:t>Các Tổ chức/Cơ quan EU xây dựng và ban hành Luật</w:t>
            </w:r>
            <w:r w:rsidR="001A7FD6">
              <w:rPr>
                <w:noProof/>
                <w:webHidden/>
              </w:rPr>
              <w:tab/>
            </w:r>
            <w:r w:rsidR="001A7FD6">
              <w:rPr>
                <w:noProof/>
                <w:webHidden/>
              </w:rPr>
              <w:fldChar w:fldCharType="begin"/>
            </w:r>
            <w:r w:rsidR="001A7FD6">
              <w:rPr>
                <w:noProof/>
                <w:webHidden/>
              </w:rPr>
              <w:instrText xml:space="preserve"> PAGEREF _Toc175583613 \h </w:instrText>
            </w:r>
            <w:r w:rsidR="001A7FD6">
              <w:rPr>
                <w:noProof/>
                <w:webHidden/>
              </w:rPr>
            </w:r>
            <w:r w:rsidR="001A7FD6">
              <w:rPr>
                <w:noProof/>
                <w:webHidden/>
              </w:rPr>
              <w:fldChar w:fldCharType="separate"/>
            </w:r>
            <w:r w:rsidR="007C5FC7">
              <w:rPr>
                <w:noProof/>
                <w:webHidden/>
              </w:rPr>
              <w:t>31</w:t>
            </w:r>
            <w:r w:rsidR="001A7FD6">
              <w:rPr>
                <w:noProof/>
                <w:webHidden/>
              </w:rPr>
              <w:fldChar w:fldCharType="end"/>
            </w:r>
          </w:hyperlink>
        </w:p>
        <w:p w14:paraId="326700F6" w14:textId="77777777" w:rsidR="001A7FD6" w:rsidRDefault="00000000">
          <w:pPr>
            <w:pStyle w:val="TOC2"/>
            <w:rPr>
              <w:noProof/>
            </w:rPr>
          </w:pPr>
          <w:hyperlink w:anchor="_Toc175583614" w:history="1">
            <w:r w:rsidR="001A7FD6" w:rsidRPr="00334F9C">
              <w:rPr>
                <w:rStyle w:val="Hyperlink"/>
                <w:rFonts w:ascii="Times New Roman" w:hAnsi="Times New Roman" w:cs="Times New Roman"/>
                <w:b/>
                <w:noProof/>
                <w:lang w:val="hu-HU"/>
              </w:rPr>
              <w:t>6.</w:t>
            </w:r>
            <w:r w:rsidR="001A7FD6">
              <w:rPr>
                <w:noProof/>
              </w:rPr>
              <w:tab/>
            </w:r>
            <w:r w:rsidR="001A7FD6" w:rsidRPr="00334F9C">
              <w:rPr>
                <w:rStyle w:val="Hyperlink"/>
                <w:rFonts w:ascii="Times New Roman" w:hAnsi="Times New Roman" w:cs="Times New Roman"/>
                <w:b/>
                <w:noProof/>
                <w:lang w:val="hu-HU"/>
              </w:rPr>
              <w:t>Minh bạch</w:t>
            </w:r>
            <w:r w:rsidR="001A7FD6">
              <w:rPr>
                <w:noProof/>
                <w:webHidden/>
              </w:rPr>
              <w:tab/>
            </w:r>
            <w:r w:rsidR="001A7FD6">
              <w:rPr>
                <w:noProof/>
                <w:webHidden/>
              </w:rPr>
              <w:fldChar w:fldCharType="begin"/>
            </w:r>
            <w:r w:rsidR="001A7FD6">
              <w:rPr>
                <w:noProof/>
                <w:webHidden/>
              </w:rPr>
              <w:instrText xml:space="preserve"> PAGEREF _Toc175583614 \h </w:instrText>
            </w:r>
            <w:r w:rsidR="001A7FD6">
              <w:rPr>
                <w:noProof/>
                <w:webHidden/>
              </w:rPr>
            </w:r>
            <w:r w:rsidR="001A7FD6">
              <w:rPr>
                <w:noProof/>
                <w:webHidden/>
              </w:rPr>
              <w:fldChar w:fldCharType="separate"/>
            </w:r>
            <w:r w:rsidR="007C5FC7">
              <w:rPr>
                <w:noProof/>
                <w:webHidden/>
              </w:rPr>
              <w:t>32</w:t>
            </w:r>
            <w:r w:rsidR="001A7FD6">
              <w:rPr>
                <w:noProof/>
                <w:webHidden/>
              </w:rPr>
              <w:fldChar w:fldCharType="end"/>
            </w:r>
          </w:hyperlink>
        </w:p>
        <w:p w14:paraId="349CB2A3" w14:textId="77777777" w:rsidR="001A7FD6" w:rsidRDefault="00000000">
          <w:pPr>
            <w:pStyle w:val="TOC2"/>
            <w:rPr>
              <w:noProof/>
            </w:rPr>
          </w:pPr>
          <w:hyperlink w:anchor="_Toc175583615" w:history="1">
            <w:r w:rsidR="001A7FD6" w:rsidRPr="00334F9C">
              <w:rPr>
                <w:rStyle w:val="Hyperlink"/>
                <w:rFonts w:ascii="Times New Roman" w:hAnsi="Times New Roman" w:cs="Times New Roman"/>
                <w:b/>
                <w:noProof/>
                <w:lang w:val="hu-HU"/>
              </w:rPr>
              <w:t>7.</w:t>
            </w:r>
            <w:r w:rsidR="001A7FD6">
              <w:rPr>
                <w:noProof/>
              </w:rPr>
              <w:tab/>
            </w:r>
            <w:r w:rsidR="001A7FD6" w:rsidRPr="00334F9C">
              <w:rPr>
                <w:rStyle w:val="Hyperlink"/>
                <w:rFonts w:ascii="Times New Roman" w:hAnsi="Times New Roman" w:cs="Times New Roman"/>
                <w:b/>
                <w:noProof/>
                <w:lang w:val="hu-HU"/>
              </w:rPr>
              <w:t>Sản phẩm “Chất lượng kép”</w:t>
            </w:r>
            <w:r w:rsidR="001A7FD6">
              <w:rPr>
                <w:noProof/>
                <w:webHidden/>
              </w:rPr>
              <w:tab/>
            </w:r>
            <w:r w:rsidR="001A7FD6">
              <w:rPr>
                <w:noProof/>
                <w:webHidden/>
              </w:rPr>
              <w:fldChar w:fldCharType="begin"/>
            </w:r>
            <w:r w:rsidR="001A7FD6">
              <w:rPr>
                <w:noProof/>
                <w:webHidden/>
              </w:rPr>
              <w:instrText xml:space="preserve"> PAGEREF _Toc175583615 \h </w:instrText>
            </w:r>
            <w:r w:rsidR="001A7FD6">
              <w:rPr>
                <w:noProof/>
                <w:webHidden/>
              </w:rPr>
            </w:r>
            <w:r w:rsidR="001A7FD6">
              <w:rPr>
                <w:noProof/>
                <w:webHidden/>
              </w:rPr>
              <w:fldChar w:fldCharType="separate"/>
            </w:r>
            <w:r w:rsidR="007C5FC7">
              <w:rPr>
                <w:noProof/>
                <w:webHidden/>
              </w:rPr>
              <w:t>32</w:t>
            </w:r>
            <w:r w:rsidR="001A7FD6">
              <w:rPr>
                <w:noProof/>
                <w:webHidden/>
              </w:rPr>
              <w:fldChar w:fldCharType="end"/>
            </w:r>
          </w:hyperlink>
        </w:p>
        <w:p w14:paraId="7A7DE5D0" w14:textId="77777777" w:rsidR="001A7FD6" w:rsidRDefault="00000000">
          <w:pPr>
            <w:pStyle w:val="TOC2"/>
            <w:rPr>
              <w:noProof/>
            </w:rPr>
          </w:pPr>
          <w:hyperlink w:anchor="_Toc175583616" w:history="1">
            <w:r w:rsidR="001A7FD6" w:rsidRPr="00334F9C">
              <w:rPr>
                <w:rStyle w:val="Hyperlink"/>
                <w:rFonts w:ascii="Times New Roman" w:hAnsi="Times New Roman" w:cs="Times New Roman"/>
                <w:b/>
                <w:noProof/>
                <w:lang w:val="hu-HU"/>
              </w:rPr>
              <w:t>8.</w:t>
            </w:r>
            <w:r w:rsidR="001A7FD6">
              <w:rPr>
                <w:noProof/>
              </w:rPr>
              <w:tab/>
            </w:r>
            <w:r w:rsidR="001A7FD6" w:rsidRPr="00334F9C">
              <w:rPr>
                <w:rStyle w:val="Hyperlink"/>
                <w:rFonts w:ascii="Times New Roman" w:hAnsi="Times New Roman" w:cs="Times New Roman"/>
                <w:b/>
                <w:noProof/>
                <w:lang w:val="hu-HU"/>
              </w:rPr>
              <w:t>Cơ quan tư vấn</w:t>
            </w:r>
            <w:r w:rsidR="001A7FD6">
              <w:rPr>
                <w:noProof/>
                <w:webHidden/>
              </w:rPr>
              <w:tab/>
            </w:r>
            <w:r w:rsidR="001A7FD6">
              <w:rPr>
                <w:noProof/>
                <w:webHidden/>
              </w:rPr>
              <w:fldChar w:fldCharType="begin"/>
            </w:r>
            <w:r w:rsidR="001A7FD6">
              <w:rPr>
                <w:noProof/>
                <w:webHidden/>
              </w:rPr>
              <w:instrText xml:space="preserve"> PAGEREF _Toc175583616 \h </w:instrText>
            </w:r>
            <w:r w:rsidR="001A7FD6">
              <w:rPr>
                <w:noProof/>
                <w:webHidden/>
              </w:rPr>
            </w:r>
            <w:r w:rsidR="001A7FD6">
              <w:rPr>
                <w:noProof/>
                <w:webHidden/>
              </w:rPr>
              <w:fldChar w:fldCharType="separate"/>
            </w:r>
            <w:r w:rsidR="007C5FC7">
              <w:rPr>
                <w:noProof/>
                <w:webHidden/>
              </w:rPr>
              <w:t>32</w:t>
            </w:r>
            <w:r w:rsidR="001A7FD6">
              <w:rPr>
                <w:noProof/>
                <w:webHidden/>
              </w:rPr>
              <w:fldChar w:fldCharType="end"/>
            </w:r>
          </w:hyperlink>
        </w:p>
        <w:p w14:paraId="4AE64B28" w14:textId="77777777" w:rsidR="001A7FD6" w:rsidRDefault="00000000">
          <w:pPr>
            <w:pStyle w:val="TOC2"/>
            <w:rPr>
              <w:noProof/>
            </w:rPr>
          </w:pPr>
          <w:hyperlink w:anchor="_Toc175583617" w:history="1">
            <w:r w:rsidR="001A7FD6" w:rsidRPr="00334F9C">
              <w:rPr>
                <w:rStyle w:val="Hyperlink"/>
                <w:rFonts w:ascii="Times New Roman" w:hAnsi="Times New Roman" w:cs="Times New Roman"/>
                <w:b/>
                <w:noProof/>
                <w:lang w:val="hu-HU"/>
              </w:rPr>
              <w:t>9.</w:t>
            </w:r>
            <w:r w:rsidR="001A7FD6">
              <w:rPr>
                <w:noProof/>
              </w:rPr>
              <w:tab/>
            </w:r>
            <w:r w:rsidR="001A7FD6" w:rsidRPr="00334F9C">
              <w:rPr>
                <w:rStyle w:val="Hyperlink"/>
                <w:rFonts w:ascii="Times New Roman" w:hAnsi="Times New Roman" w:cs="Times New Roman"/>
                <w:b/>
                <w:noProof/>
                <w:lang w:val="hu-HU"/>
              </w:rPr>
              <w:t>Thực thi</w:t>
            </w:r>
            <w:r w:rsidR="001A7FD6">
              <w:rPr>
                <w:noProof/>
                <w:webHidden/>
              </w:rPr>
              <w:tab/>
            </w:r>
            <w:r w:rsidR="001A7FD6">
              <w:rPr>
                <w:noProof/>
                <w:webHidden/>
              </w:rPr>
              <w:fldChar w:fldCharType="begin"/>
            </w:r>
            <w:r w:rsidR="001A7FD6">
              <w:rPr>
                <w:noProof/>
                <w:webHidden/>
              </w:rPr>
              <w:instrText xml:space="preserve"> PAGEREF _Toc175583617 \h </w:instrText>
            </w:r>
            <w:r w:rsidR="001A7FD6">
              <w:rPr>
                <w:noProof/>
                <w:webHidden/>
              </w:rPr>
            </w:r>
            <w:r w:rsidR="001A7FD6">
              <w:rPr>
                <w:noProof/>
                <w:webHidden/>
              </w:rPr>
              <w:fldChar w:fldCharType="separate"/>
            </w:r>
            <w:r w:rsidR="007C5FC7">
              <w:rPr>
                <w:noProof/>
                <w:webHidden/>
              </w:rPr>
              <w:t>35</w:t>
            </w:r>
            <w:r w:rsidR="001A7FD6">
              <w:rPr>
                <w:noProof/>
                <w:webHidden/>
              </w:rPr>
              <w:fldChar w:fldCharType="end"/>
            </w:r>
          </w:hyperlink>
        </w:p>
        <w:p w14:paraId="7FDE1B43" w14:textId="77777777" w:rsidR="001A7FD6" w:rsidRDefault="00000000">
          <w:pPr>
            <w:pStyle w:val="TOC1"/>
            <w:tabs>
              <w:tab w:val="right" w:leader="dot" w:pos="9629"/>
            </w:tabs>
            <w:rPr>
              <w:noProof/>
            </w:rPr>
          </w:pPr>
          <w:hyperlink w:anchor="_Toc175583618" w:history="1">
            <w:r w:rsidR="001A7FD6" w:rsidRPr="00334F9C">
              <w:rPr>
                <w:rStyle w:val="Hyperlink"/>
                <w:rFonts w:ascii="Times New Roman" w:hAnsi="Times New Roman" w:cs="Times New Roman"/>
                <w:b/>
                <w:noProof/>
                <w:lang w:val="vi-VN"/>
              </w:rPr>
              <w:t>PHẦN IV.  YÊU CẦU GHI NHÃN</w:t>
            </w:r>
            <w:r w:rsidR="001A7FD6">
              <w:rPr>
                <w:noProof/>
                <w:webHidden/>
              </w:rPr>
              <w:tab/>
            </w:r>
            <w:r w:rsidR="001A7FD6">
              <w:rPr>
                <w:noProof/>
                <w:webHidden/>
              </w:rPr>
              <w:fldChar w:fldCharType="begin"/>
            </w:r>
            <w:r w:rsidR="001A7FD6">
              <w:rPr>
                <w:noProof/>
                <w:webHidden/>
              </w:rPr>
              <w:instrText xml:space="preserve"> PAGEREF _Toc175583618 \h </w:instrText>
            </w:r>
            <w:r w:rsidR="001A7FD6">
              <w:rPr>
                <w:noProof/>
                <w:webHidden/>
              </w:rPr>
            </w:r>
            <w:r w:rsidR="001A7FD6">
              <w:rPr>
                <w:noProof/>
                <w:webHidden/>
              </w:rPr>
              <w:fldChar w:fldCharType="separate"/>
            </w:r>
            <w:r w:rsidR="007C5FC7">
              <w:rPr>
                <w:noProof/>
                <w:webHidden/>
              </w:rPr>
              <w:t>36</w:t>
            </w:r>
            <w:r w:rsidR="001A7FD6">
              <w:rPr>
                <w:noProof/>
                <w:webHidden/>
              </w:rPr>
              <w:fldChar w:fldCharType="end"/>
            </w:r>
          </w:hyperlink>
        </w:p>
        <w:p w14:paraId="06C8E276" w14:textId="77777777" w:rsidR="001A7FD6" w:rsidRDefault="00000000">
          <w:pPr>
            <w:pStyle w:val="TOC2"/>
            <w:rPr>
              <w:noProof/>
            </w:rPr>
          </w:pPr>
          <w:hyperlink w:anchor="_Toc175583619" w:history="1">
            <w:r w:rsidR="001A7FD6" w:rsidRPr="00334F9C">
              <w:rPr>
                <w:rStyle w:val="Hyperlink"/>
                <w:rFonts w:ascii="Times New Roman" w:hAnsi="Times New Roman" w:cs="Times New Roman"/>
                <w:b/>
                <w:noProof/>
                <w:lang w:val="hu-HU"/>
              </w:rPr>
              <w:t>1.</w:t>
            </w:r>
            <w:r w:rsidR="001A7FD6">
              <w:rPr>
                <w:noProof/>
              </w:rPr>
              <w:tab/>
            </w:r>
            <w:r w:rsidR="001A7FD6" w:rsidRPr="00334F9C">
              <w:rPr>
                <w:rStyle w:val="Hyperlink"/>
                <w:rFonts w:ascii="Times New Roman" w:hAnsi="Times New Roman" w:cs="Times New Roman"/>
                <w:b/>
                <w:noProof/>
                <w:lang w:val="hu-HU"/>
              </w:rPr>
              <w:t>Yêu cầu chung</w:t>
            </w:r>
            <w:r w:rsidR="001A7FD6">
              <w:rPr>
                <w:noProof/>
                <w:webHidden/>
              </w:rPr>
              <w:tab/>
            </w:r>
            <w:r w:rsidR="001A7FD6">
              <w:rPr>
                <w:noProof/>
                <w:webHidden/>
              </w:rPr>
              <w:fldChar w:fldCharType="begin"/>
            </w:r>
            <w:r w:rsidR="001A7FD6">
              <w:rPr>
                <w:noProof/>
                <w:webHidden/>
              </w:rPr>
              <w:instrText xml:space="preserve"> PAGEREF _Toc175583619 \h </w:instrText>
            </w:r>
            <w:r w:rsidR="001A7FD6">
              <w:rPr>
                <w:noProof/>
                <w:webHidden/>
              </w:rPr>
            </w:r>
            <w:r w:rsidR="001A7FD6">
              <w:rPr>
                <w:noProof/>
                <w:webHidden/>
              </w:rPr>
              <w:fldChar w:fldCharType="separate"/>
            </w:r>
            <w:r w:rsidR="007C5FC7">
              <w:rPr>
                <w:noProof/>
                <w:webHidden/>
              </w:rPr>
              <w:t>36</w:t>
            </w:r>
            <w:r w:rsidR="001A7FD6">
              <w:rPr>
                <w:noProof/>
                <w:webHidden/>
              </w:rPr>
              <w:fldChar w:fldCharType="end"/>
            </w:r>
          </w:hyperlink>
        </w:p>
        <w:p w14:paraId="63A48BED" w14:textId="77777777" w:rsidR="001A7FD6" w:rsidRDefault="00000000">
          <w:pPr>
            <w:pStyle w:val="TOC3"/>
            <w:rPr>
              <w:noProof/>
            </w:rPr>
          </w:pPr>
          <w:hyperlink w:anchor="_Toc175583620" w:history="1">
            <w:r w:rsidR="001A7FD6" w:rsidRPr="00334F9C">
              <w:rPr>
                <w:rStyle w:val="Hyperlink"/>
                <w:rFonts w:ascii="Times New Roman" w:hAnsi="Times New Roman" w:cs="Times New Roman"/>
                <w:b/>
                <w:i/>
                <w:noProof/>
                <w:lang w:val="hu-HU"/>
              </w:rPr>
              <w:t>1.1</w:t>
            </w:r>
            <w:r w:rsidR="001A7FD6">
              <w:rPr>
                <w:noProof/>
              </w:rPr>
              <w:tab/>
            </w:r>
            <w:r w:rsidR="001A7FD6" w:rsidRPr="00334F9C">
              <w:rPr>
                <w:rStyle w:val="Hyperlink"/>
                <w:rFonts w:ascii="Times New Roman" w:hAnsi="Times New Roman" w:cs="Times New Roman"/>
                <w:b/>
                <w:i/>
                <w:noProof/>
                <w:lang w:val="hu-HU"/>
              </w:rPr>
              <w:t>Thông tin bắt buộc</w:t>
            </w:r>
            <w:r w:rsidR="001A7FD6">
              <w:rPr>
                <w:noProof/>
                <w:webHidden/>
              </w:rPr>
              <w:tab/>
            </w:r>
            <w:r w:rsidR="001A7FD6">
              <w:rPr>
                <w:noProof/>
                <w:webHidden/>
              </w:rPr>
              <w:fldChar w:fldCharType="begin"/>
            </w:r>
            <w:r w:rsidR="001A7FD6">
              <w:rPr>
                <w:noProof/>
                <w:webHidden/>
              </w:rPr>
              <w:instrText xml:space="preserve"> PAGEREF _Toc175583620 \h </w:instrText>
            </w:r>
            <w:r w:rsidR="001A7FD6">
              <w:rPr>
                <w:noProof/>
                <w:webHidden/>
              </w:rPr>
            </w:r>
            <w:r w:rsidR="001A7FD6">
              <w:rPr>
                <w:noProof/>
                <w:webHidden/>
              </w:rPr>
              <w:fldChar w:fldCharType="separate"/>
            </w:r>
            <w:r w:rsidR="007C5FC7">
              <w:rPr>
                <w:noProof/>
                <w:webHidden/>
              </w:rPr>
              <w:t>37</w:t>
            </w:r>
            <w:r w:rsidR="001A7FD6">
              <w:rPr>
                <w:noProof/>
                <w:webHidden/>
              </w:rPr>
              <w:fldChar w:fldCharType="end"/>
            </w:r>
          </w:hyperlink>
        </w:p>
        <w:p w14:paraId="3A98F2BE" w14:textId="77777777" w:rsidR="001A7FD6" w:rsidRDefault="00000000">
          <w:pPr>
            <w:pStyle w:val="TOC3"/>
            <w:rPr>
              <w:noProof/>
            </w:rPr>
          </w:pPr>
          <w:hyperlink w:anchor="_Toc175583621" w:history="1">
            <w:r w:rsidR="001A7FD6" w:rsidRPr="00334F9C">
              <w:rPr>
                <w:rStyle w:val="Hyperlink"/>
                <w:rFonts w:ascii="Times New Roman" w:hAnsi="Times New Roman" w:cs="Times New Roman"/>
                <w:b/>
                <w:i/>
                <w:noProof/>
                <w:lang w:val="hu-HU"/>
              </w:rPr>
              <w:t>1.2</w:t>
            </w:r>
            <w:r w:rsidR="001A7FD6">
              <w:rPr>
                <w:noProof/>
              </w:rPr>
              <w:tab/>
            </w:r>
            <w:r w:rsidR="001A7FD6" w:rsidRPr="00334F9C">
              <w:rPr>
                <w:rStyle w:val="Hyperlink"/>
                <w:rFonts w:ascii="Times New Roman" w:hAnsi="Times New Roman" w:cs="Times New Roman"/>
                <w:b/>
                <w:i/>
                <w:noProof/>
                <w:lang w:val="hu-HU"/>
              </w:rPr>
              <w:t>Cảnh báo trên ghi nhãn</w:t>
            </w:r>
            <w:r w:rsidR="001A7FD6">
              <w:rPr>
                <w:noProof/>
                <w:webHidden/>
              </w:rPr>
              <w:tab/>
            </w:r>
            <w:r w:rsidR="001A7FD6">
              <w:rPr>
                <w:noProof/>
                <w:webHidden/>
              </w:rPr>
              <w:fldChar w:fldCharType="begin"/>
            </w:r>
            <w:r w:rsidR="001A7FD6">
              <w:rPr>
                <w:noProof/>
                <w:webHidden/>
              </w:rPr>
              <w:instrText xml:space="preserve"> PAGEREF _Toc175583621 \h </w:instrText>
            </w:r>
            <w:r w:rsidR="001A7FD6">
              <w:rPr>
                <w:noProof/>
                <w:webHidden/>
              </w:rPr>
            </w:r>
            <w:r w:rsidR="001A7FD6">
              <w:rPr>
                <w:noProof/>
                <w:webHidden/>
              </w:rPr>
              <w:fldChar w:fldCharType="separate"/>
            </w:r>
            <w:r w:rsidR="007C5FC7">
              <w:rPr>
                <w:noProof/>
                <w:webHidden/>
              </w:rPr>
              <w:t>38</w:t>
            </w:r>
            <w:r w:rsidR="001A7FD6">
              <w:rPr>
                <w:noProof/>
                <w:webHidden/>
              </w:rPr>
              <w:fldChar w:fldCharType="end"/>
            </w:r>
          </w:hyperlink>
        </w:p>
        <w:p w14:paraId="18A52F3A" w14:textId="77777777" w:rsidR="001A7FD6" w:rsidRDefault="00000000">
          <w:pPr>
            <w:pStyle w:val="TOC3"/>
            <w:rPr>
              <w:noProof/>
            </w:rPr>
          </w:pPr>
          <w:hyperlink w:anchor="_Toc175583622" w:history="1">
            <w:r w:rsidR="001A7FD6" w:rsidRPr="00334F9C">
              <w:rPr>
                <w:rStyle w:val="Hyperlink"/>
                <w:rFonts w:ascii="Times New Roman" w:hAnsi="Times New Roman" w:cs="Times New Roman"/>
                <w:b/>
                <w:i/>
                <w:noProof/>
                <w:lang w:val="hu-HU"/>
              </w:rPr>
              <w:t>1.3</w:t>
            </w:r>
            <w:r w:rsidR="001A7FD6">
              <w:rPr>
                <w:noProof/>
              </w:rPr>
              <w:tab/>
            </w:r>
            <w:r w:rsidR="001A7FD6" w:rsidRPr="00334F9C">
              <w:rPr>
                <w:rStyle w:val="Hyperlink"/>
                <w:rFonts w:ascii="Times New Roman" w:hAnsi="Times New Roman" w:cs="Times New Roman"/>
                <w:b/>
                <w:i/>
                <w:noProof/>
                <w:lang w:val="hu-HU"/>
              </w:rPr>
              <w:t>Cỡ chữ tối thiểu</w:t>
            </w:r>
            <w:r w:rsidR="001A7FD6">
              <w:rPr>
                <w:noProof/>
                <w:webHidden/>
              </w:rPr>
              <w:tab/>
            </w:r>
            <w:r w:rsidR="001A7FD6">
              <w:rPr>
                <w:noProof/>
                <w:webHidden/>
              </w:rPr>
              <w:fldChar w:fldCharType="begin"/>
            </w:r>
            <w:r w:rsidR="001A7FD6">
              <w:rPr>
                <w:noProof/>
                <w:webHidden/>
              </w:rPr>
              <w:instrText xml:space="preserve"> PAGEREF _Toc175583622 \h </w:instrText>
            </w:r>
            <w:r w:rsidR="001A7FD6">
              <w:rPr>
                <w:noProof/>
                <w:webHidden/>
              </w:rPr>
            </w:r>
            <w:r w:rsidR="001A7FD6">
              <w:rPr>
                <w:noProof/>
                <w:webHidden/>
              </w:rPr>
              <w:fldChar w:fldCharType="separate"/>
            </w:r>
            <w:r w:rsidR="007C5FC7">
              <w:rPr>
                <w:noProof/>
                <w:webHidden/>
              </w:rPr>
              <w:t>39</w:t>
            </w:r>
            <w:r w:rsidR="001A7FD6">
              <w:rPr>
                <w:noProof/>
                <w:webHidden/>
              </w:rPr>
              <w:fldChar w:fldCharType="end"/>
            </w:r>
          </w:hyperlink>
        </w:p>
        <w:p w14:paraId="1411937F" w14:textId="77777777" w:rsidR="001A7FD6" w:rsidRDefault="00000000">
          <w:pPr>
            <w:pStyle w:val="TOC3"/>
            <w:rPr>
              <w:noProof/>
            </w:rPr>
          </w:pPr>
          <w:hyperlink w:anchor="_Toc175583623" w:history="1">
            <w:r w:rsidR="001A7FD6" w:rsidRPr="00334F9C">
              <w:rPr>
                <w:rStyle w:val="Hyperlink"/>
                <w:rFonts w:ascii="Times New Roman" w:hAnsi="Times New Roman" w:cs="Times New Roman"/>
                <w:b/>
                <w:i/>
                <w:noProof/>
                <w:lang w:val="hu-HU"/>
              </w:rPr>
              <w:t>1.4</w:t>
            </w:r>
            <w:r w:rsidR="001A7FD6">
              <w:rPr>
                <w:noProof/>
              </w:rPr>
              <w:tab/>
            </w:r>
            <w:r w:rsidR="001A7FD6" w:rsidRPr="00334F9C">
              <w:rPr>
                <w:rStyle w:val="Hyperlink"/>
                <w:rFonts w:ascii="Times New Roman" w:hAnsi="Times New Roman" w:cs="Times New Roman"/>
                <w:b/>
                <w:i/>
                <w:noProof/>
                <w:lang w:val="hu-HU"/>
              </w:rPr>
              <w:t>Yêu cầu về ngôn ngữ</w:t>
            </w:r>
            <w:r w:rsidR="001A7FD6">
              <w:rPr>
                <w:noProof/>
                <w:webHidden/>
              </w:rPr>
              <w:tab/>
            </w:r>
            <w:r w:rsidR="001A7FD6">
              <w:rPr>
                <w:noProof/>
                <w:webHidden/>
              </w:rPr>
              <w:fldChar w:fldCharType="begin"/>
            </w:r>
            <w:r w:rsidR="001A7FD6">
              <w:rPr>
                <w:noProof/>
                <w:webHidden/>
              </w:rPr>
              <w:instrText xml:space="preserve"> PAGEREF _Toc175583623 \h </w:instrText>
            </w:r>
            <w:r w:rsidR="001A7FD6">
              <w:rPr>
                <w:noProof/>
                <w:webHidden/>
              </w:rPr>
            </w:r>
            <w:r w:rsidR="001A7FD6">
              <w:rPr>
                <w:noProof/>
                <w:webHidden/>
              </w:rPr>
              <w:fldChar w:fldCharType="separate"/>
            </w:r>
            <w:r w:rsidR="007C5FC7">
              <w:rPr>
                <w:noProof/>
                <w:webHidden/>
              </w:rPr>
              <w:t>40</w:t>
            </w:r>
            <w:r w:rsidR="001A7FD6">
              <w:rPr>
                <w:noProof/>
                <w:webHidden/>
              </w:rPr>
              <w:fldChar w:fldCharType="end"/>
            </w:r>
          </w:hyperlink>
        </w:p>
        <w:p w14:paraId="0154374C" w14:textId="77777777" w:rsidR="001A7FD6" w:rsidRDefault="00000000">
          <w:pPr>
            <w:pStyle w:val="TOC3"/>
            <w:rPr>
              <w:noProof/>
            </w:rPr>
          </w:pPr>
          <w:hyperlink w:anchor="_Toc175583624" w:history="1">
            <w:r w:rsidR="001A7FD6" w:rsidRPr="00334F9C">
              <w:rPr>
                <w:rStyle w:val="Hyperlink"/>
                <w:rFonts w:ascii="Times New Roman" w:hAnsi="Times New Roman" w:cs="Times New Roman"/>
                <w:b/>
                <w:i/>
                <w:noProof/>
                <w:lang w:val="hu-HU"/>
              </w:rPr>
              <w:t>1.5</w:t>
            </w:r>
            <w:r w:rsidR="001A7FD6">
              <w:rPr>
                <w:noProof/>
              </w:rPr>
              <w:tab/>
            </w:r>
            <w:r w:rsidR="001A7FD6" w:rsidRPr="00334F9C">
              <w:rPr>
                <w:rStyle w:val="Hyperlink"/>
                <w:rFonts w:ascii="Times New Roman" w:hAnsi="Times New Roman" w:cs="Times New Roman"/>
                <w:b/>
                <w:i/>
                <w:noProof/>
                <w:lang w:val="hu-HU"/>
              </w:rPr>
              <w:t>Danh sách thành phần</w:t>
            </w:r>
            <w:r w:rsidR="001A7FD6">
              <w:rPr>
                <w:noProof/>
                <w:webHidden/>
              </w:rPr>
              <w:tab/>
            </w:r>
            <w:r w:rsidR="001A7FD6">
              <w:rPr>
                <w:noProof/>
                <w:webHidden/>
              </w:rPr>
              <w:fldChar w:fldCharType="begin"/>
            </w:r>
            <w:r w:rsidR="001A7FD6">
              <w:rPr>
                <w:noProof/>
                <w:webHidden/>
              </w:rPr>
              <w:instrText xml:space="preserve"> PAGEREF _Toc175583624 \h </w:instrText>
            </w:r>
            <w:r w:rsidR="001A7FD6">
              <w:rPr>
                <w:noProof/>
                <w:webHidden/>
              </w:rPr>
            </w:r>
            <w:r w:rsidR="001A7FD6">
              <w:rPr>
                <w:noProof/>
                <w:webHidden/>
              </w:rPr>
              <w:fldChar w:fldCharType="separate"/>
            </w:r>
            <w:r w:rsidR="007C5FC7">
              <w:rPr>
                <w:noProof/>
                <w:webHidden/>
              </w:rPr>
              <w:t>40</w:t>
            </w:r>
            <w:r w:rsidR="001A7FD6">
              <w:rPr>
                <w:noProof/>
                <w:webHidden/>
              </w:rPr>
              <w:fldChar w:fldCharType="end"/>
            </w:r>
          </w:hyperlink>
        </w:p>
        <w:p w14:paraId="16DA0F04" w14:textId="77777777" w:rsidR="001A7FD6" w:rsidRDefault="00000000">
          <w:pPr>
            <w:pStyle w:val="TOC3"/>
            <w:rPr>
              <w:noProof/>
            </w:rPr>
          </w:pPr>
          <w:hyperlink w:anchor="_Toc175583625" w:history="1">
            <w:r w:rsidR="001A7FD6" w:rsidRPr="00334F9C">
              <w:rPr>
                <w:rStyle w:val="Hyperlink"/>
                <w:rFonts w:ascii="Times New Roman" w:hAnsi="Times New Roman" w:cs="Times New Roman"/>
                <w:b/>
                <w:i/>
                <w:noProof/>
                <w:lang w:val="hu-HU"/>
              </w:rPr>
              <w:t>1.6</w:t>
            </w:r>
            <w:r w:rsidR="001A7FD6">
              <w:rPr>
                <w:noProof/>
              </w:rPr>
              <w:tab/>
            </w:r>
            <w:r w:rsidR="001A7FD6" w:rsidRPr="00334F9C">
              <w:rPr>
                <w:rStyle w:val="Hyperlink"/>
                <w:rFonts w:ascii="Times New Roman" w:hAnsi="Times New Roman" w:cs="Times New Roman"/>
                <w:b/>
                <w:i/>
                <w:noProof/>
                <w:lang w:val="hu-HU"/>
              </w:rPr>
              <w:t>Ghi nhãn chất gây dị ứng</w:t>
            </w:r>
            <w:r w:rsidR="001A7FD6">
              <w:rPr>
                <w:noProof/>
                <w:webHidden/>
              </w:rPr>
              <w:tab/>
            </w:r>
            <w:r w:rsidR="001A7FD6">
              <w:rPr>
                <w:noProof/>
                <w:webHidden/>
              </w:rPr>
              <w:fldChar w:fldCharType="begin"/>
            </w:r>
            <w:r w:rsidR="001A7FD6">
              <w:rPr>
                <w:noProof/>
                <w:webHidden/>
              </w:rPr>
              <w:instrText xml:space="preserve"> PAGEREF _Toc175583625 \h </w:instrText>
            </w:r>
            <w:r w:rsidR="001A7FD6">
              <w:rPr>
                <w:noProof/>
                <w:webHidden/>
              </w:rPr>
            </w:r>
            <w:r w:rsidR="001A7FD6">
              <w:rPr>
                <w:noProof/>
                <w:webHidden/>
              </w:rPr>
              <w:fldChar w:fldCharType="separate"/>
            </w:r>
            <w:r w:rsidR="007C5FC7">
              <w:rPr>
                <w:noProof/>
                <w:webHidden/>
              </w:rPr>
              <w:t>40</w:t>
            </w:r>
            <w:r w:rsidR="001A7FD6">
              <w:rPr>
                <w:noProof/>
                <w:webHidden/>
              </w:rPr>
              <w:fldChar w:fldCharType="end"/>
            </w:r>
          </w:hyperlink>
        </w:p>
        <w:p w14:paraId="467ECCF8" w14:textId="77777777" w:rsidR="001A7FD6" w:rsidRDefault="00000000">
          <w:pPr>
            <w:pStyle w:val="TOC3"/>
            <w:rPr>
              <w:noProof/>
            </w:rPr>
          </w:pPr>
          <w:hyperlink w:anchor="_Toc175583626" w:history="1">
            <w:r w:rsidR="001A7FD6" w:rsidRPr="00334F9C">
              <w:rPr>
                <w:rStyle w:val="Hyperlink"/>
                <w:rFonts w:ascii="Times New Roman" w:hAnsi="Times New Roman" w:cs="Times New Roman"/>
                <w:b/>
                <w:i/>
                <w:noProof/>
                <w:lang w:val="hu-HU"/>
              </w:rPr>
              <w:t>1.7</w:t>
            </w:r>
            <w:r w:rsidR="001A7FD6">
              <w:rPr>
                <w:noProof/>
              </w:rPr>
              <w:tab/>
            </w:r>
            <w:r w:rsidR="001A7FD6" w:rsidRPr="00334F9C">
              <w:rPr>
                <w:rStyle w:val="Hyperlink"/>
                <w:rFonts w:ascii="Times New Roman" w:hAnsi="Times New Roman" w:cs="Times New Roman"/>
                <w:b/>
                <w:i/>
                <w:noProof/>
                <w:lang w:val="hu-HU"/>
              </w:rPr>
              <w:t>Hạn sử dụng</w:t>
            </w:r>
            <w:r w:rsidR="001A7FD6">
              <w:rPr>
                <w:noProof/>
                <w:webHidden/>
              </w:rPr>
              <w:tab/>
            </w:r>
            <w:r w:rsidR="001A7FD6">
              <w:rPr>
                <w:noProof/>
                <w:webHidden/>
              </w:rPr>
              <w:fldChar w:fldCharType="begin"/>
            </w:r>
            <w:r w:rsidR="001A7FD6">
              <w:rPr>
                <w:noProof/>
                <w:webHidden/>
              </w:rPr>
              <w:instrText xml:space="preserve"> PAGEREF _Toc175583626 \h </w:instrText>
            </w:r>
            <w:r w:rsidR="001A7FD6">
              <w:rPr>
                <w:noProof/>
                <w:webHidden/>
              </w:rPr>
            </w:r>
            <w:r w:rsidR="001A7FD6">
              <w:rPr>
                <w:noProof/>
                <w:webHidden/>
              </w:rPr>
              <w:fldChar w:fldCharType="separate"/>
            </w:r>
            <w:r w:rsidR="007C5FC7">
              <w:rPr>
                <w:noProof/>
                <w:webHidden/>
              </w:rPr>
              <w:t>41</w:t>
            </w:r>
            <w:r w:rsidR="001A7FD6">
              <w:rPr>
                <w:noProof/>
                <w:webHidden/>
              </w:rPr>
              <w:fldChar w:fldCharType="end"/>
            </w:r>
          </w:hyperlink>
        </w:p>
        <w:p w14:paraId="098A1423" w14:textId="77777777" w:rsidR="001A7FD6" w:rsidRDefault="00000000">
          <w:pPr>
            <w:pStyle w:val="TOC3"/>
            <w:rPr>
              <w:noProof/>
            </w:rPr>
          </w:pPr>
          <w:hyperlink w:anchor="_Toc175583627" w:history="1">
            <w:r w:rsidR="001A7FD6" w:rsidRPr="00334F9C">
              <w:rPr>
                <w:rStyle w:val="Hyperlink"/>
                <w:rFonts w:ascii="Times New Roman" w:hAnsi="Times New Roman" w:cs="Times New Roman"/>
                <w:b/>
                <w:i/>
                <w:noProof/>
                <w:lang w:val="hu-HU"/>
              </w:rPr>
              <w:t>1.8</w:t>
            </w:r>
            <w:r w:rsidR="001A7FD6">
              <w:rPr>
                <w:noProof/>
              </w:rPr>
              <w:tab/>
            </w:r>
            <w:r w:rsidR="001A7FD6" w:rsidRPr="00334F9C">
              <w:rPr>
                <w:rStyle w:val="Hyperlink"/>
                <w:rFonts w:ascii="Times New Roman" w:hAnsi="Times New Roman" w:cs="Times New Roman"/>
                <w:b/>
                <w:i/>
                <w:noProof/>
                <w:lang w:val="hu-HU"/>
              </w:rPr>
              <w:t>Công bố định lượng thành phần (Quantitative Ingredients Declaration QUID)</w:t>
            </w:r>
            <w:r w:rsidR="001A7FD6">
              <w:rPr>
                <w:noProof/>
                <w:webHidden/>
              </w:rPr>
              <w:tab/>
            </w:r>
            <w:r w:rsidR="001A7FD6">
              <w:rPr>
                <w:noProof/>
                <w:webHidden/>
              </w:rPr>
              <w:fldChar w:fldCharType="begin"/>
            </w:r>
            <w:r w:rsidR="001A7FD6">
              <w:rPr>
                <w:noProof/>
                <w:webHidden/>
              </w:rPr>
              <w:instrText xml:space="preserve"> PAGEREF _Toc175583627 \h </w:instrText>
            </w:r>
            <w:r w:rsidR="001A7FD6">
              <w:rPr>
                <w:noProof/>
                <w:webHidden/>
              </w:rPr>
            </w:r>
            <w:r w:rsidR="001A7FD6">
              <w:rPr>
                <w:noProof/>
                <w:webHidden/>
              </w:rPr>
              <w:fldChar w:fldCharType="separate"/>
            </w:r>
            <w:r w:rsidR="007C5FC7">
              <w:rPr>
                <w:noProof/>
                <w:webHidden/>
              </w:rPr>
              <w:t>41</w:t>
            </w:r>
            <w:r w:rsidR="001A7FD6">
              <w:rPr>
                <w:noProof/>
                <w:webHidden/>
              </w:rPr>
              <w:fldChar w:fldCharType="end"/>
            </w:r>
          </w:hyperlink>
        </w:p>
        <w:p w14:paraId="113329D5" w14:textId="77777777" w:rsidR="001A7FD6" w:rsidRDefault="00000000">
          <w:pPr>
            <w:pStyle w:val="TOC3"/>
            <w:rPr>
              <w:noProof/>
            </w:rPr>
          </w:pPr>
          <w:hyperlink w:anchor="_Toc175583628" w:history="1">
            <w:r w:rsidR="001A7FD6" w:rsidRPr="00334F9C">
              <w:rPr>
                <w:rStyle w:val="Hyperlink"/>
                <w:rFonts w:ascii="Times New Roman" w:hAnsi="Times New Roman" w:cs="Times New Roman"/>
                <w:b/>
                <w:i/>
                <w:noProof/>
                <w:lang w:val="hu-HU"/>
              </w:rPr>
              <w:t>1.9</w:t>
            </w:r>
            <w:r w:rsidR="001A7FD6">
              <w:rPr>
                <w:noProof/>
              </w:rPr>
              <w:tab/>
            </w:r>
            <w:r w:rsidR="001A7FD6" w:rsidRPr="00334F9C">
              <w:rPr>
                <w:rStyle w:val="Hyperlink"/>
                <w:rFonts w:ascii="Times New Roman" w:hAnsi="Times New Roman" w:cs="Times New Roman"/>
                <w:b/>
                <w:i/>
                <w:noProof/>
                <w:lang w:val="hu-HU"/>
              </w:rPr>
              <w:t>Phụ gia và Hương liệu</w:t>
            </w:r>
            <w:r w:rsidR="001A7FD6">
              <w:rPr>
                <w:noProof/>
                <w:webHidden/>
              </w:rPr>
              <w:tab/>
            </w:r>
            <w:r w:rsidR="001A7FD6">
              <w:rPr>
                <w:noProof/>
                <w:webHidden/>
              </w:rPr>
              <w:fldChar w:fldCharType="begin"/>
            </w:r>
            <w:r w:rsidR="001A7FD6">
              <w:rPr>
                <w:noProof/>
                <w:webHidden/>
              </w:rPr>
              <w:instrText xml:space="preserve"> PAGEREF _Toc175583628 \h </w:instrText>
            </w:r>
            <w:r w:rsidR="001A7FD6">
              <w:rPr>
                <w:noProof/>
                <w:webHidden/>
              </w:rPr>
            </w:r>
            <w:r w:rsidR="001A7FD6">
              <w:rPr>
                <w:noProof/>
                <w:webHidden/>
              </w:rPr>
              <w:fldChar w:fldCharType="separate"/>
            </w:r>
            <w:r w:rsidR="007C5FC7">
              <w:rPr>
                <w:noProof/>
                <w:webHidden/>
              </w:rPr>
              <w:t>42</w:t>
            </w:r>
            <w:r w:rsidR="001A7FD6">
              <w:rPr>
                <w:noProof/>
                <w:webHidden/>
              </w:rPr>
              <w:fldChar w:fldCharType="end"/>
            </w:r>
          </w:hyperlink>
        </w:p>
        <w:p w14:paraId="72D87CCF" w14:textId="77777777" w:rsidR="001A7FD6" w:rsidRDefault="00000000">
          <w:pPr>
            <w:pStyle w:val="TOC3"/>
            <w:rPr>
              <w:noProof/>
            </w:rPr>
          </w:pPr>
          <w:hyperlink w:anchor="_Toc175583629" w:history="1">
            <w:r w:rsidR="001A7FD6" w:rsidRPr="00334F9C">
              <w:rPr>
                <w:rStyle w:val="Hyperlink"/>
                <w:rFonts w:ascii="Times New Roman" w:hAnsi="Times New Roman" w:cs="Times New Roman"/>
                <w:b/>
                <w:i/>
                <w:noProof/>
                <w:lang w:val="hu-HU"/>
              </w:rPr>
              <w:t>1.10</w:t>
            </w:r>
            <w:r w:rsidR="001A7FD6">
              <w:rPr>
                <w:noProof/>
              </w:rPr>
              <w:tab/>
            </w:r>
            <w:r w:rsidR="001A7FD6" w:rsidRPr="00334F9C">
              <w:rPr>
                <w:rStyle w:val="Hyperlink"/>
                <w:rFonts w:ascii="Times New Roman" w:hAnsi="Times New Roman" w:cs="Times New Roman"/>
                <w:b/>
                <w:i/>
                <w:noProof/>
                <w:lang w:val="hu-HU"/>
              </w:rPr>
              <w:t>Ghi nhãn xuất xứ</w:t>
            </w:r>
            <w:r w:rsidR="001A7FD6">
              <w:rPr>
                <w:noProof/>
                <w:webHidden/>
              </w:rPr>
              <w:tab/>
            </w:r>
            <w:r w:rsidR="001A7FD6">
              <w:rPr>
                <w:noProof/>
                <w:webHidden/>
              </w:rPr>
              <w:fldChar w:fldCharType="begin"/>
            </w:r>
            <w:r w:rsidR="001A7FD6">
              <w:rPr>
                <w:noProof/>
                <w:webHidden/>
              </w:rPr>
              <w:instrText xml:space="preserve"> PAGEREF _Toc175583629 \h </w:instrText>
            </w:r>
            <w:r w:rsidR="001A7FD6">
              <w:rPr>
                <w:noProof/>
                <w:webHidden/>
              </w:rPr>
            </w:r>
            <w:r w:rsidR="001A7FD6">
              <w:rPr>
                <w:noProof/>
                <w:webHidden/>
              </w:rPr>
              <w:fldChar w:fldCharType="separate"/>
            </w:r>
            <w:r w:rsidR="007C5FC7">
              <w:rPr>
                <w:noProof/>
                <w:webHidden/>
              </w:rPr>
              <w:t>42</w:t>
            </w:r>
            <w:r w:rsidR="001A7FD6">
              <w:rPr>
                <w:noProof/>
                <w:webHidden/>
              </w:rPr>
              <w:fldChar w:fldCharType="end"/>
            </w:r>
          </w:hyperlink>
        </w:p>
        <w:p w14:paraId="76390662" w14:textId="77777777" w:rsidR="001A7FD6" w:rsidRDefault="00000000">
          <w:pPr>
            <w:pStyle w:val="TOC3"/>
            <w:rPr>
              <w:noProof/>
            </w:rPr>
          </w:pPr>
          <w:hyperlink w:anchor="_Toc175583630" w:history="1">
            <w:r w:rsidR="001A7FD6" w:rsidRPr="00334F9C">
              <w:rPr>
                <w:rStyle w:val="Hyperlink"/>
                <w:rFonts w:ascii="Times New Roman" w:hAnsi="Times New Roman" w:cs="Times New Roman"/>
                <w:b/>
                <w:i/>
                <w:noProof/>
                <w:lang w:val="hu-HU"/>
              </w:rPr>
              <w:t>1.11</w:t>
            </w:r>
            <w:r w:rsidR="001A7FD6">
              <w:rPr>
                <w:noProof/>
              </w:rPr>
              <w:tab/>
            </w:r>
            <w:r w:rsidR="001A7FD6" w:rsidRPr="00334F9C">
              <w:rPr>
                <w:rStyle w:val="Hyperlink"/>
                <w:rFonts w:ascii="Times New Roman" w:hAnsi="Times New Roman" w:cs="Times New Roman"/>
                <w:b/>
                <w:i/>
                <w:noProof/>
                <w:lang w:val="hu-HU"/>
              </w:rPr>
              <w:t>Công bố chất báo dinh dưỡng</w:t>
            </w:r>
            <w:r w:rsidR="001A7FD6">
              <w:rPr>
                <w:noProof/>
                <w:webHidden/>
              </w:rPr>
              <w:tab/>
            </w:r>
            <w:r w:rsidR="001A7FD6">
              <w:rPr>
                <w:noProof/>
                <w:webHidden/>
              </w:rPr>
              <w:fldChar w:fldCharType="begin"/>
            </w:r>
            <w:r w:rsidR="001A7FD6">
              <w:rPr>
                <w:noProof/>
                <w:webHidden/>
              </w:rPr>
              <w:instrText xml:space="preserve"> PAGEREF _Toc175583630 \h </w:instrText>
            </w:r>
            <w:r w:rsidR="001A7FD6">
              <w:rPr>
                <w:noProof/>
                <w:webHidden/>
              </w:rPr>
            </w:r>
            <w:r w:rsidR="001A7FD6">
              <w:rPr>
                <w:noProof/>
                <w:webHidden/>
              </w:rPr>
              <w:fldChar w:fldCharType="separate"/>
            </w:r>
            <w:r w:rsidR="007C5FC7">
              <w:rPr>
                <w:noProof/>
                <w:webHidden/>
              </w:rPr>
              <w:t>44</w:t>
            </w:r>
            <w:r w:rsidR="001A7FD6">
              <w:rPr>
                <w:noProof/>
                <w:webHidden/>
              </w:rPr>
              <w:fldChar w:fldCharType="end"/>
            </w:r>
          </w:hyperlink>
        </w:p>
        <w:p w14:paraId="04B6E11B" w14:textId="77777777" w:rsidR="001A7FD6" w:rsidRDefault="00000000">
          <w:pPr>
            <w:pStyle w:val="TOC3"/>
            <w:rPr>
              <w:noProof/>
            </w:rPr>
          </w:pPr>
          <w:hyperlink w:anchor="_Toc175583631" w:history="1">
            <w:r w:rsidR="001A7FD6" w:rsidRPr="00334F9C">
              <w:rPr>
                <w:rStyle w:val="Hyperlink"/>
                <w:rFonts w:ascii="Times New Roman" w:hAnsi="Times New Roman" w:cs="Times New Roman"/>
                <w:b/>
                <w:i/>
                <w:noProof/>
                <w:lang w:val="hu-HU"/>
              </w:rPr>
              <w:t>1.12</w:t>
            </w:r>
            <w:r w:rsidR="001A7FD6">
              <w:rPr>
                <w:noProof/>
              </w:rPr>
              <w:tab/>
            </w:r>
            <w:r w:rsidR="001A7FD6" w:rsidRPr="00334F9C">
              <w:rPr>
                <w:rStyle w:val="Hyperlink"/>
                <w:rFonts w:ascii="Times New Roman" w:hAnsi="Times New Roman" w:cs="Times New Roman"/>
                <w:b/>
                <w:i/>
                <w:noProof/>
                <w:lang w:val="hu-HU"/>
              </w:rPr>
              <w:t>Không chứa gluten</w:t>
            </w:r>
            <w:r w:rsidR="001A7FD6">
              <w:rPr>
                <w:noProof/>
                <w:webHidden/>
              </w:rPr>
              <w:tab/>
            </w:r>
            <w:r w:rsidR="001A7FD6">
              <w:rPr>
                <w:noProof/>
                <w:webHidden/>
              </w:rPr>
              <w:fldChar w:fldCharType="begin"/>
            </w:r>
            <w:r w:rsidR="001A7FD6">
              <w:rPr>
                <w:noProof/>
                <w:webHidden/>
              </w:rPr>
              <w:instrText xml:space="preserve"> PAGEREF _Toc175583631 \h </w:instrText>
            </w:r>
            <w:r w:rsidR="001A7FD6">
              <w:rPr>
                <w:noProof/>
                <w:webHidden/>
              </w:rPr>
            </w:r>
            <w:r w:rsidR="001A7FD6">
              <w:rPr>
                <w:noProof/>
                <w:webHidden/>
              </w:rPr>
              <w:fldChar w:fldCharType="separate"/>
            </w:r>
            <w:r w:rsidR="007C5FC7">
              <w:rPr>
                <w:noProof/>
                <w:webHidden/>
              </w:rPr>
              <w:t>46</w:t>
            </w:r>
            <w:r w:rsidR="001A7FD6">
              <w:rPr>
                <w:noProof/>
                <w:webHidden/>
              </w:rPr>
              <w:fldChar w:fldCharType="end"/>
            </w:r>
          </w:hyperlink>
        </w:p>
        <w:p w14:paraId="76E673E4" w14:textId="77777777" w:rsidR="001A7FD6" w:rsidRDefault="00000000">
          <w:pPr>
            <w:pStyle w:val="TOC3"/>
            <w:rPr>
              <w:noProof/>
            </w:rPr>
          </w:pPr>
          <w:hyperlink w:anchor="_Toc175583632" w:history="1">
            <w:r w:rsidR="001A7FD6" w:rsidRPr="00334F9C">
              <w:rPr>
                <w:rStyle w:val="Hyperlink"/>
                <w:rFonts w:ascii="Times New Roman" w:hAnsi="Times New Roman" w:cs="Times New Roman"/>
                <w:b/>
                <w:i/>
                <w:noProof/>
                <w:lang w:val="hu-HU"/>
              </w:rPr>
              <w:t>1.13</w:t>
            </w:r>
            <w:r w:rsidR="001A7FD6">
              <w:rPr>
                <w:noProof/>
              </w:rPr>
              <w:tab/>
            </w:r>
            <w:r w:rsidR="001A7FD6" w:rsidRPr="00334F9C">
              <w:rPr>
                <w:rStyle w:val="Hyperlink"/>
                <w:rFonts w:ascii="Times New Roman" w:hAnsi="Times New Roman" w:cs="Times New Roman"/>
                <w:b/>
                <w:i/>
                <w:noProof/>
                <w:lang w:val="hu-HU"/>
              </w:rPr>
              <w:t>Chất béo chuyển hóa</w:t>
            </w:r>
            <w:r w:rsidR="001A7FD6">
              <w:rPr>
                <w:noProof/>
                <w:webHidden/>
              </w:rPr>
              <w:tab/>
            </w:r>
            <w:r w:rsidR="001A7FD6">
              <w:rPr>
                <w:noProof/>
                <w:webHidden/>
              </w:rPr>
              <w:fldChar w:fldCharType="begin"/>
            </w:r>
            <w:r w:rsidR="001A7FD6">
              <w:rPr>
                <w:noProof/>
                <w:webHidden/>
              </w:rPr>
              <w:instrText xml:space="preserve"> PAGEREF _Toc175583632 \h </w:instrText>
            </w:r>
            <w:r w:rsidR="001A7FD6">
              <w:rPr>
                <w:noProof/>
                <w:webHidden/>
              </w:rPr>
            </w:r>
            <w:r w:rsidR="001A7FD6">
              <w:rPr>
                <w:noProof/>
                <w:webHidden/>
              </w:rPr>
              <w:fldChar w:fldCharType="separate"/>
            </w:r>
            <w:r w:rsidR="007C5FC7">
              <w:rPr>
                <w:noProof/>
                <w:webHidden/>
              </w:rPr>
              <w:t>46</w:t>
            </w:r>
            <w:r w:rsidR="001A7FD6">
              <w:rPr>
                <w:noProof/>
                <w:webHidden/>
              </w:rPr>
              <w:fldChar w:fldCharType="end"/>
            </w:r>
          </w:hyperlink>
        </w:p>
        <w:p w14:paraId="01F8DCAE" w14:textId="77777777" w:rsidR="001A7FD6" w:rsidRDefault="00000000">
          <w:pPr>
            <w:pStyle w:val="TOC3"/>
            <w:rPr>
              <w:noProof/>
            </w:rPr>
          </w:pPr>
          <w:hyperlink w:anchor="_Toc175583633" w:history="1">
            <w:r w:rsidR="001A7FD6" w:rsidRPr="00334F9C">
              <w:rPr>
                <w:rStyle w:val="Hyperlink"/>
                <w:rFonts w:ascii="Times New Roman" w:hAnsi="Times New Roman" w:cs="Times New Roman"/>
                <w:b/>
                <w:i/>
                <w:noProof/>
                <w:lang w:val="hu-HU"/>
              </w:rPr>
              <w:t>1.14</w:t>
            </w:r>
            <w:r w:rsidR="001A7FD6">
              <w:rPr>
                <w:noProof/>
              </w:rPr>
              <w:tab/>
            </w:r>
            <w:r w:rsidR="001A7FD6" w:rsidRPr="00334F9C">
              <w:rPr>
                <w:rStyle w:val="Hyperlink"/>
                <w:rFonts w:ascii="Times New Roman" w:hAnsi="Times New Roman" w:cs="Times New Roman"/>
                <w:b/>
                <w:i/>
                <w:noProof/>
                <w:lang w:val="hu-HU"/>
              </w:rPr>
              <w:t>Sử dụng Nhãn dán</w:t>
            </w:r>
            <w:r w:rsidR="001A7FD6">
              <w:rPr>
                <w:noProof/>
                <w:webHidden/>
              </w:rPr>
              <w:tab/>
            </w:r>
            <w:r w:rsidR="001A7FD6">
              <w:rPr>
                <w:noProof/>
                <w:webHidden/>
              </w:rPr>
              <w:fldChar w:fldCharType="begin"/>
            </w:r>
            <w:r w:rsidR="001A7FD6">
              <w:rPr>
                <w:noProof/>
                <w:webHidden/>
              </w:rPr>
              <w:instrText xml:space="preserve"> PAGEREF _Toc175583633 \h </w:instrText>
            </w:r>
            <w:r w:rsidR="001A7FD6">
              <w:rPr>
                <w:noProof/>
                <w:webHidden/>
              </w:rPr>
            </w:r>
            <w:r w:rsidR="001A7FD6">
              <w:rPr>
                <w:noProof/>
                <w:webHidden/>
              </w:rPr>
              <w:fldChar w:fldCharType="separate"/>
            </w:r>
            <w:r w:rsidR="007C5FC7">
              <w:rPr>
                <w:noProof/>
                <w:webHidden/>
              </w:rPr>
              <w:t>46</w:t>
            </w:r>
            <w:r w:rsidR="001A7FD6">
              <w:rPr>
                <w:noProof/>
                <w:webHidden/>
              </w:rPr>
              <w:fldChar w:fldCharType="end"/>
            </w:r>
          </w:hyperlink>
        </w:p>
        <w:p w14:paraId="4336B396" w14:textId="77777777" w:rsidR="001A7FD6" w:rsidRDefault="00000000">
          <w:pPr>
            <w:pStyle w:val="TOC3"/>
            <w:rPr>
              <w:noProof/>
            </w:rPr>
          </w:pPr>
          <w:hyperlink w:anchor="_Toc175583634" w:history="1">
            <w:r w:rsidR="001A7FD6" w:rsidRPr="00334F9C">
              <w:rPr>
                <w:rStyle w:val="Hyperlink"/>
                <w:rFonts w:ascii="Times New Roman" w:hAnsi="Times New Roman" w:cs="Times New Roman"/>
                <w:b/>
                <w:i/>
                <w:noProof/>
                <w:lang w:val="hu-HU"/>
              </w:rPr>
              <w:t>1.15</w:t>
            </w:r>
            <w:r w:rsidR="001A7FD6">
              <w:rPr>
                <w:noProof/>
              </w:rPr>
              <w:tab/>
            </w:r>
            <w:r w:rsidR="001A7FD6" w:rsidRPr="00334F9C">
              <w:rPr>
                <w:rStyle w:val="Hyperlink"/>
                <w:rFonts w:ascii="Times New Roman" w:hAnsi="Times New Roman" w:cs="Times New Roman"/>
                <w:b/>
                <w:i/>
                <w:noProof/>
                <w:lang w:val="hu-HU"/>
              </w:rPr>
              <w:t>Mẫu sản phẩm</w:t>
            </w:r>
            <w:r w:rsidR="001A7FD6">
              <w:rPr>
                <w:noProof/>
                <w:webHidden/>
              </w:rPr>
              <w:tab/>
            </w:r>
            <w:r w:rsidR="001A7FD6">
              <w:rPr>
                <w:noProof/>
                <w:webHidden/>
              </w:rPr>
              <w:fldChar w:fldCharType="begin"/>
            </w:r>
            <w:r w:rsidR="001A7FD6">
              <w:rPr>
                <w:noProof/>
                <w:webHidden/>
              </w:rPr>
              <w:instrText xml:space="preserve"> PAGEREF _Toc175583634 \h </w:instrText>
            </w:r>
            <w:r w:rsidR="001A7FD6">
              <w:rPr>
                <w:noProof/>
                <w:webHidden/>
              </w:rPr>
            </w:r>
            <w:r w:rsidR="001A7FD6">
              <w:rPr>
                <w:noProof/>
                <w:webHidden/>
              </w:rPr>
              <w:fldChar w:fldCharType="separate"/>
            </w:r>
            <w:r w:rsidR="007C5FC7">
              <w:rPr>
                <w:noProof/>
                <w:webHidden/>
              </w:rPr>
              <w:t>47</w:t>
            </w:r>
            <w:r w:rsidR="001A7FD6">
              <w:rPr>
                <w:noProof/>
                <w:webHidden/>
              </w:rPr>
              <w:fldChar w:fldCharType="end"/>
            </w:r>
          </w:hyperlink>
        </w:p>
        <w:p w14:paraId="24945A10" w14:textId="77777777" w:rsidR="001A7FD6" w:rsidRDefault="00000000">
          <w:pPr>
            <w:pStyle w:val="TOC3"/>
            <w:rPr>
              <w:noProof/>
            </w:rPr>
          </w:pPr>
          <w:hyperlink w:anchor="_Toc175583635" w:history="1">
            <w:r w:rsidR="001A7FD6" w:rsidRPr="00334F9C">
              <w:rPr>
                <w:rStyle w:val="Hyperlink"/>
                <w:rFonts w:ascii="Times New Roman" w:hAnsi="Times New Roman" w:cs="Times New Roman"/>
                <w:b/>
                <w:i/>
                <w:noProof/>
                <w:lang w:val="hu-HU"/>
              </w:rPr>
              <w:t>1.16</w:t>
            </w:r>
            <w:r w:rsidR="001A7FD6">
              <w:rPr>
                <w:noProof/>
              </w:rPr>
              <w:tab/>
            </w:r>
            <w:r w:rsidR="001A7FD6" w:rsidRPr="00334F9C">
              <w:rPr>
                <w:rStyle w:val="Hyperlink"/>
                <w:rFonts w:ascii="Times New Roman" w:hAnsi="Times New Roman" w:cs="Times New Roman"/>
                <w:b/>
                <w:i/>
                <w:noProof/>
                <w:lang w:val="hu-HU"/>
              </w:rPr>
              <w:t>Danh sách các nội dung yêu cầu tuân thủ các quy tắc FIC mới</w:t>
            </w:r>
            <w:r w:rsidR="001A7FD6">
              <w:rPr>
                <w:noProof/>
                <w:webHidden/>
              </w:rPr>
              <w:tab/>
            </w:r>
            <w:r w:rsidR="001A7FD6">
              <w:rPr>
                <w:noProof/>
                <w:webHidden/>
              </w:rPr>
              <w:fldChar w:fldCharType="begin"/>
            </w:r>
            <w:r w:rsidR="001A7FD6">
              <w:rPr>
                <w:noProof/>
                <w:webHidden/>
              </w:rPr>
              <w:instrText xml:space="preserve"> PAGEREF _Toc175583635 \h </w:instrText>
            </w:r>
            <w:r w:rsidR="001A7FD6">
              <w:rPr>
                <w:noProof/>
                <w:webHidden/>
              </w:rPr>
            </w:r>
            <w:r w:rsidR="001A7FD6">
              <w:rPr>
                <w:noProof/>
                <w:webHidden/>
              </w:rPr>
              <w:fldChar w:fldCharType="separate"/>
            </w:r>
            <w:r w:rsidR="007C5FC7">
              <w:rPr>
                <w:noProof/>
                <w:webHidden/>
              </w:rPr>
              <w:t>47</w:t>
            </w:r>
            <w:r w:rsidR="001A7FD6">
              <w:rPr>
                <w:noProof/>
                <w:webHidden/>
              </w:rPr>
              <w:fldChar w:fldCharType="end"/>
            </w:r>
          </w:hyperlink>
        </w:p>
        <w:p w14:paraId="6A4FD6C0" w14:textId="77777777" w:rsidR="001A7FD6" w:rsidRDefault="00000000">
          <w:pPr>
            <w:pStyle w:val="TOC2"/>
            <w:rPr>
              <w:noProof/>
            </w:rPr>
          </w:pPr>
          <w:hyperlink w:anchor="_Toc175583636" w:history="1">
            <w:r w:rsidR="001A7FD6" w:rsidRPr="00334F9C">
              <w:rPr>
                <w:rStyle w:val="Hyperlink"/>
                <w:rFonts w:ascii="Times New Roman" w:hAnsi="Times New Roman" w:cs="Times New Roman"/>
                <w:b/>
                <w:noProof/>
              </w:rPr>
              <w:t>2.</w:t>
            </w:r>
            <w:r w:rsidR="001A7FD6">
              <w:rPr>
                <w:noProof/>
              </w:rPr>
              <w:tab/>
            </w:r>
            <w:r w:rsidR="001A7FD6" w:rsidRPr="00334F9C">
              <w:rPr>
                <w:rStyle w:val="Hyperlink"/>
                <w:rFonts w:ascii="Times New Roman" w:hAnsi="Times New Roman" w:cs="Times New Roman"/>
                <w:b/>
                <w:noProof/>
              </w:rPr>
              <w:t>Các yêu cầu ghi nhãn cụ thể khác</w:t>
            </w:r>
            <w:r w:rsidR="001A7FD6">
              <w:rPr>
                <w:noProof/>
                <w:webHidden/>
              </w:rPr>
              <w:tab/>
            </w:r>
            <w:r w:rsidR="001A7FD6">
              <w:rPr>
                <w:noProof/>
                <w:webHidden/>
              </w:rPr>
              <w:fldChar w:fldCharType="begin"/>
            </w:r>
            <w:r w:rsidR="001A7FD6">
              <w:rPr>
                <w:noProof/>
                <w:webHidden/>
              </w:rPr>
              <w:instrText xml:space="preserve"> PAGEREF _Toc175583636 \h </w:instrText>
            </w:r>
            <w:r w:rsidR="001A7FD6">
              <w:rPr>
                <w:noProof/>
                <w:webHidden/>
              </w:rPr>
            </w:r>
            <w:r w:rsidR="001A7FD6">
              <w:rPr>
                <w:noProof/>
                <w:webHidden/>
              </w:rPr>
              <w:fldChar w:fldCharType="separate"/>
            </w:r>
            <w:r w:rsidR="007C5FC7">
              <w:rPr>
                <w:noProof/>
                <w:webHidden/>
              </w:rPr>
              <w:t>50</w:t>
            </w:r>
            <w:r w:rsidR="001A7FD6">
              <w:rPr>
                <w:noProof/>
                <w:webHidden/>
              </w:rPr>
              <w:fldChar w:fldCharType="end"/>
            </w:r>
          </w:hyperlink>
        </w:p>
        <w:p w14:paraId="13EE73C5" w14:textId="77777777" w:rsidR="001A7FD6" w:rsidRDefault="00000000">
          <w:pPr>
            <w:pStyle w:val="TOC3"/>
            <w:rPr>
              <w:noProof/>
            </w:rPr>
          </w:pPr>
          <w:hyperlink w:anchor="_Toc175583637" w:history="1">
            <w:r w:rsidR="001A7FD6" w:rsidRPr="00334F9C">
              <w:rPr>
                <w:rStyle w:val="Hyperlink"/>
                <w:rFonts w:ascii="Times New Roman" w:hAnsi="Times New Roman" w:cs="Times New Roman"/>
                <w:b/>
                <w:i/>
                <w:noProof/>
                <w:lang w:val="hu-HU"/>
              </w:rPr>
              <w:t>2.1</w:t>
            </w:r>
            <w:r w:rsidR="001A7FD6">
              <w:rPr>
                <w:noProof/>
              </w:rPr>
              <w:tab/>
            </w:r>
            <w:r w:rsidR="001A7FD6" w:rsidRPr="00334F9C">
              <w:rPr>
                <w:rStyle w:val="Hyperlink"/>
                <w:rFonts w:ascii="Times New Roman" w:hAnsi="Times New Roman" w:cs="Times New Roman"/>
                <w:b/>
                <w:i/>
                <w:noProof/>
                <w:lang w:val="hu-HU"/>
              </w:rPr>
              <w:t>Công bố dinh dưỡng</w:t>
            </w:r>
            <w:r w:rsidR="001A7FD6">
              <w:rPr>
                <w:noProof/>
                <w:webHidden/>
              </w:rPr>
              <w:tab/>
            </w:r>
            <w:r w:rsidR="001A7FD6">
              <w:rPr>
                <w:noProof/>
                <w:webHidden/>
              </w:rPr>
              <w:fldChar w:fldCharType="begin"/>
            </w:r>
            <w:r w:rsidR="001A7FD6">
              <w:rPr>
                <w:noProof/>
                <w:webHidden/>
              </w:rPr>
              <w:instrText xml:space="preserve"> PAGEREF _Toc175583637 \h </w:instrText>
            </w:r>
            <w:r w:rsidR="001A7FD6">
              <w:rPr>
                <w:noProof/>
                <w:webHidden/>
              </w:rPr>
            </w:r>
            <w:r w:rsidR="001A7FD6">
              <w:rPr>
                <w:noProof/>
                <w:webHidden/>
              </w:rPr>
              <w:fldChar w:fldCharType="separate"/>
            </w:r>
            <w:r w:rsidR="007C5FC7">
              <w:rPr>
                <w:noProof/>
                <w:webHidden/>
              </w:rPr>
              <w:t>50</w:t>
            </w:r>
            <w:r w:rsidR="001A7FD6">
              <w:rPr>
                <w:noProof/>
                <w:webHidden/>
              </w:rPr>
              <w:fldChar w:fldCharType="end"/>
            </w:r>
          </w:hyperlink>
        </w:p>
        <w:p w14:paraId="3DDC153F" w14:textId="77777777" w:rsidR="001A7FD6" w:rsidRDefault="00000000">
          <w:pPr>
            <w:pStyle w:val="TOC3"/>
            <w:rPr>
              <w:noProof/>
            </w:rPr>
          </w:pPr>
          <w:hyperlink w:anchor="_Toc175583638" w:history="1">
            <w:r w:rsidR="001A7FD6" w:rsidRPr="00334F9C">
              <w:rPr>
                <w:rStyle w:val="Hyperlink"/>
                <w:rFonts w:ascii="Times New Roman" w:hAnsi="Times New Roman" w:cs="Times New Roman"/>
                <w:b/>
                <w:i/>
                <w:noProof/>
                <w:lang w:val="hu-HU"/>
              </w:rPr>
              <w:t>2.2</w:t>
            </w:r>
            <w:r w:rsidR="001A7FD6">
              <w:rPr>
                <w:noProof/>
              </w:rPr>
              <w:tab/>
            </w:r>
            <w:r w:rsidR="001A7FD6" w:rsidRPr="00334F9C">
              <w:rPr>
                <w:rStyle w:val="Hyperlink"/>
                <w:rFonts w:ascii="Times New Roman" w:hAnsi="Times New Roman" w:cs="Times New Roman"/>
                <w:b/>
                <w:i/>
                <w:noProof/>
                <w:lang w:val="hu-HU"/>
              </w:rPr>
              <w:t>Yêu cầu về sức khoẻ</w:t>
            </w:r>
            <w:r w:rsidR="001A7FD6">
              <w:rPr>
                <w:noProof/>
                <w:webHidden/>
              </w:rPr>
              <w:tab/>
            </w:r>
            <w:r w:rsidR="001A7FD6">
              <w:rPr>
                <w:noProof/>
                <w:webHidden/>
              </w:rPr>
              <w:fldChar w:fldCharType="begin"/>
            </w:r>
            <w:r w:rsidR="001A7FD6">
              <w:rPr>
                <w:noProof/>
                <w:webHidden/>
              </w:rPr>
              <w:instrText xml:space="preserve"> PAGEREF _Toc175583638 \h </w:instrText>
            </w:r>
            <w:r w:rsidR="001A7FD6">
              <w:rPr>
                <w:noProof/>
                <w:webHidden/>
              </w:rPr>
            </w:r>
            <w:r w:rsidR="001A7FD6">
              <w:rPr>
                <w:noProof/>
                <w:webHidden/>
              </w:rPr>
              <w:fldChar w:fldCharType="separate"/>
            </w:r>
            <w:r w:rsidR="007C5FC7">
              <w:rPr>
                <w:noProof/>
                <w:webHidden/>
              </w:rPr>
              <w:t>51</w:t>
            </w:r>
            <w:r w:rsidR="001A7FD6">
              <w:rPr>
                <w:noProof/>
                <w:webHidden/>
              </w:rPr>
              <w:fldChar w:fldCharType="end"/>
            </w:r>
          </w:hyperlink>
        </w:p>
        <w:p w14:paraId="3F27F312" w14:textId="77777777" w:rsidR="001A7FD6" w:rsidRDefault="00000000">
          <w:pPr>
            <w:pStyle w:val="TOC3"/>
            <w:rPr>
              <w:noProof/>
            </w:rPr>
          </w:pPr>
          <w:hyperlink w:anchor="_Toc175583639" w:history="1">
            <w:r w:rsidR="001A7FD6" w:rsidRPr="00334F9C">
              <w:rPr>
                <w:rStyle w:val="Hyperlink"/>
                <w:rFonts w:ascii="Times New Roman" w:hAnsi="Times New Roman" w:cs="Times New Roman"/>
                <w:b/>
                <w:i/>
                <w:noProof/>
                <w:lang w:val="hu-HU"/>
              </w:rPr>
              <w:t>2.3</w:t>
            </w:r>
            <w:r w:rsidR="001A7FD6">
              <w:rPr>
                <w:noProof/>
              </w:rPr>
              <w:tab/>
            </w:r>
            <w:r w:rsidR="001A7FD6" w:rsidRPr="00334F9C">
              <w:rPr>
                <w:rStyle w:val="Hyperlink"/>
                <w:rFonts w:ascii="Times New Roman" w:hAnsi="Times New Roman" w:cs="Times New Roman"/>
                <w:b/>
                <w:i/>
                <w:noProof/>
                <w:lang w:val="hu-HU"/>
              </w:rPr>
              <w:t>Ghi nhãn thực phẩm biến đổi gen</w:t>
            </w:r>
            <w:r w:rsidR="001A7FD6">
              <w:rPr>
                <w:noProof/>
                <w:webHidden/>
              </w:rPr>
              <w:tab/>
            </w:r>
            <w:r w:rsidR="001A7FD6">
              <w:rPr>
                <w:noProof/>
                <w:webHidden/>
              </w:rPr>
              <w:fldChar w:fldCharType="begin"/>
            </w:r>
            <w:r w:rsidR="001A7FD6">
              <w:rPr>
                <w:noProof/>
                <w:webHidden/>
              </w:rPr>
              <w:instrText xml:space="preserve"> PAGEREF _Toc175583639 \h </w:instrText>
            </w:r>
            <w:r w:rsidR="001A7FD6">
              <w:rPr>
                <w:noProof/>
                <w:webHidden/>
              </w:rPr>
            </w:r>
            <w:r w:rsidR="001A7FD6">
              <w:rPr>
                <w:noProof/>
                <w:webHidden/>
              </w:rPr>
              <w:fldChar w:fldCharType="separate"/>
            </w:r>
            <w:r w:rsidR="007C5FC7">
              <w:rPr>
                <w:noProof/>
                <w:webHidden/>
              </w:rPr>
              <w:t>52</w:t>
            </w:r>
            <w:r w:rsidR="001A7FD6">
              <w:rPr>
                <w:noProof/>
                <w:webHidden/>
              </w:rPr>
              <w:fldChar w:fldCharType="end"/>
            </w:r>
          </w:hyperlink>
        </w:p>
        <w:p w14:paraId="7AA4C391" w14:textId="77777777" w:rsidR="001A7FD6" w:rsidRDefault="00000000">
          <w:pPr>
            <w:pStyle w:val="TOC3"/>
            <w:rPr>
              <w:noProof/>
            </w:rPr>
          </w:pPr>
          <w:hyperlink w:anchor="_Toc175583640" w:history="1">
            <w:r w:rsidR="001A7FD6" w:rsidRPr="00334F9C">
              <w:rPr>
                <w:rStyle w:val="Hyperlink"/>
                <w:rFonts w:ascii="Times New Roman" w:hAnsi="Times New Roman" w:cs="Times New Roman"/>
                <w:b/>
                <w:i/>
                <w:noProof/>
                <w:lang w:val="hu-HU"/>
              </w:rPr>
              <w:t>2.4</w:t>
            </w:r>
            <w:r w:rsidR="001A7FD6">
              <w:rPr>
                <w:noProof/>
              </w:rPr>
              <w:tab/>
            </w:r>
            <w:r w:rsidR="001A7FD6" w:rsidRPr="00334F9C">
              <w:rPr>
                <w:rStyle w:val="Hyperlink"/>
                <w:rFonts w:ascii="Times New Roman" w:hAnsi="Times New Roman" w:cs="Times New Roman"/>
                <w:b/>
                <w:i/>
                <w:noProof/>
                <w:lang w:val="hu-HU"/>
              </w:rPr>
              <w:t>Ghi nhãn thực phẩm hữu cơ</w:t>
            </w:r>
            <w:r w:rsidR="001A7FD6">
              <w:rPr>
                <w:noProof/>
                <w:webHidden/>
              </w:rPr>
              <w:tab/>
            </w:r>
            <w:r w:rsidR="001A7FD6">
              <w:rPr>
                <w:noProof/>
                <w:webHidden/>
              </w:rPr>
              <w:fldChar w:fldCharType="begin"/>
            </w:r>
            <w:r w:rsidR="001A7FD6">
              <w:rPr>
                <w:noProof/>
                <w:webHidden/>
              </w:rPr>
              <w:instrText xml:space="preserve"> PAGEREF _Toc175583640 \h </w:instrText>
            </w:r>
            <w:r w:rsidR="001A7FD6">
              <w:rPr>
                <w:noProof/>
                <w:webHidden/>
              </w:rPr>
            </w:r>
            <w:r w:rsidR="001A7FD6">
              <w:rPr>
                <w:noProof/>
                <w:webHidden/>
              </w:rPr>
              <w:fldChar w:fldCharType="separate"/>
            </w:r>
            <w:r w:rsidR="007C5FC7">
              <w:rPr>
                <w:noProof/>
                <w:webHidden/>
              </w:rPr>
              <w:t>54</w:t>
            </w:r>
            <w:r w:rsidR="001A7FD6">
              <w:rPr>
                <w:noProof/>
                <w:webHidden/>
              </w:rPr>
              <w:fldChar w:fldCharType="end"/>
            </w:r>
          </w:hyperlink>
        </w:p>
        <w:p w14:paraId="1DEF7D33" w14:textId="77777777" w:rsidR="001A7FD6" w:rsidRDefault="00000000">
          <w:pPr>
            <w:pStyle w:val="TOC3"/>
            <w:rPr>
              <w:noProof/>
            </w:rPr>
          </w:pPr>
          <w:hyperlink w:anchor="_Toc175583641" w:history="1">
            <w:r w:rsidR="001A7FD6" w:rsidRPr="00334F9C">
              <w:rPr>
                <w:rStyle w:val="Hyperlink"/>
                <w:rFonts w:ascii="Times New Roman" w:hAnsi="Times New Roman" w:cs="Times New Roman"/>
                <w:b/>
                <w:i/>
                <w:noProof/>
                <w:lang w:val="hu-HU"/>
              </w:rPr>
              <w:t>2.5</w:t>
            </w:r>
            <w:r w:rsidR="001A7FD6">
              <w:rPr>
                <w:noProof/>
              </w:rPr>
              <w:tab/>
            </w:r>
            <w:r w:rsidR="001A7FD6" w:rsidRPr="00334F9C">
              <w:rPr>
                <w:rStyle w:val="Hyperlink"/>
                <w:rFonts w:ascii="Times New Roman" w:hAnsi="Times New Roman" w:cs="Times New Roman"/>
                <w:b/>
                <w:i/>
                <w:noProof/>
                <w:lang w:val="hu-HU"/>
              </w:rPr>
              <w:t>Rượu, rượu mạnh, bia và đồ uống có cồn khác</w:t>
            </w:r>
            <w:r w:rsidR="001A7FD6">
              <w:rPr>
                <w:noProof/>
                <w:webHidden/>
              </w:rPr>
              <w:tab/>
            </w:r>
            <w:r w:rsidR="001A7FD6">
              <w:rPr>
                <w:noProof/>
                <w:webHidden/>
              </w:rPr>
              <w:fldChar w:fldCharType="begin"/>
            </w:r>
            <w:r w:rsidR="001A7FD6">
              <w:rPr>
                <w:noProof/>
                <w:webHidden/>
              </w:rPr>
              <w:instrText xml:space="preserve"> PAGEREF _Toc175583641 \h </w:instrText>
            </w:r>
            <w:r w:rsidR="001A7FD6">
              <w:rPr>
                <w:noProof/>
                <w:webHidden/>
              </w:rPr>
            </w:r>
            <w:r w:rsidR="001A7FD6">
              <w:rPr>
                <w:noProof/>
                <w:webHidden/>
              </w:rPr>
              <w:fldChar w:fldCharType="separate"/>
            </w:r>
            <w:r w:rsidR="007C5FC7">
              <w:rPr>
                <w:noProof/>
                <w:webHidden/>
              </w:rPr>
              <w:t>55</w:t>
            </w:r>
            <w:r w:rsidR="001A7FD6">
              <w:rPr>
                <w:noProof/>
                <w:webHidden/>
              </w:rPr>
              <w:fldChar w:fldCharType="end"/>
            </w:r>
          </w:hyperlink>
        </w:p>
        <w:p w14:paraId="07A2DA2F" w14:textId="77777777" w:rsidR="001A7FD6" w:rsidRDefault="00000000">
          <w:pPr>
            <w:pStyle w:val="TOC4"/>
            <w:tabs>
              <w:tab w:val="left" w:pos="993"/>
            </w:tabs>
            <w:rPr>
              <w:noProof/>
            </w:rPr>
          </w:pPr>
          <w:hyperlink w:anchor="_Toc175583642" w:history="1">
            <w:r w:rsidR="001A7FD6" w:rsidRPr="00334F9C">
              <w:rPr>
                <w:rStyle w:val="Hyperlink"/>
                <w:rFonts w:ascii="Times New Roman" w:hAnsi="Times New Roman" w:cs="Times New Roman"/>
                <w:i/>
                <w:noProof/>
              </w:rPr>
              <w:t>2.5.1</w:t>
            </w:r>
            <w:r w:rsidR="001A7FD6">
              <w:rPr>
                <w:noProof/>
              </w:rPr>
              <w:tab/>
            </w:r>
            <w:r w:rsidR="001A7FD6" w:rsidRPr="00334F9C">
              <w:rPr>
                <w:rStyle w:val="Hyperlink"/>
                <w:rFonts w:ascii="Times New Roman" w:hAnsi="Times New Roman" w:cs="Times New Roman"/>
                <w:i/>
                <w:noProof/>
              </w:rPr>
              <w:t>Rượu mạnh</w:t>
            </w:r>
            <w:r w:rsidR="001A7FD6">
              <w:rPr>
                <w:noProof/>
                <w:webHidden/>
              </w:rPr>
              <w:tab/>
            </w:r>
            <w:r w:rsidR="001A7FD6">
              <w:rPr>
                <w:noProof/>
                <w:webHidden/>
              </w:rPr>
              <w:fldChar w:fldCharType="begin"/>
            </w:r>
            <w:r w:rsidR="001A7FD6">
              <w:rPr>
                <w:noProof/>
                <w:webHidden/>
              </w:rPr>
              <w:instrText xml:space="preserve"> PAGEREF _Toc175583642 \h </w:instrText>
            </w:r>
            <w:r w:rsidR="001A7FD6">
              <w:rPr>
                <w:noProof/>
                <w:webHidden/>
              </w:rPr>
            </w:r>
            <w:r w:rsidR="001A7FD6">
              <w:rPr>
                <w:noProof/>
                <w:webHidden/>
              </w:rPr>
              <w:fldChar w:fldCharType="separate"/>
            </w:r>
            <w:r w:rsidR="007C5FC7">
              <w:rPr>
                <w:noProof/>
                <w:webHidden/>
              </w:rPr>
              <w:t>56</w:t>
            </w:r>
            <w:r w:rsidR="001A7FD6">
              <w:rPr>
                <w:noProof/>
                <w:webHidden/>
              </w:rPr>
              <w:fldChar w:fldCharType="end"/>
            </w:r>
          </w:hyperlink>
        </w:p>
        <w:p w14:paraId="0D98E996" w14:textId="77777777" w:rsidR="001A7FD6" w:rsidRDefault="00000000">
          <w:pPr>
            <w:pStyle w:val="TOC3"/>
            <w:rPr>
              <w:noProof/>
            </w:rPr>
          </w:pPr>
          <w:hyperlink w:anchor="_Toc175583643" w:history="1">
            <w:r w:rsidR="001A7FD6" w:rsidRPr="00334F9C">
              <w:rPr>
                <w:rStyle w:val="Hyperlink"/>
                <w:rFonts w:ascii="Times New Roman" w:hAnsi="Times New Roman" w:cs="Times New Roman"/>
                <w:i/>
                <w:noProof/>
              </w:rPr>
              <w:t>2.5.1</w:t>
            </w:r>
            <w:r w:rsidR="001A7FD6">
              <w:rPr>
                <w:noProof/>
              </w:rPr>
              <w:tab/>
            </w:r>
            <w:r w:rsidR="001A7FD6" w:rsidRPr="00334F9C">
              <w:rPr>
                <w:rStyle w:val="Hyperlink"/>
                <w:rFonts w:ascii="Times New Roman" w:hAnsi="Times New Roman" w:cs="Times New Roman"/>
                <w:i/>
                <w:noProof/>
              </w:rPr>
              <w:t>Bia</w:t>
            </w:r>
            <w:r w:rsidR="007F78F3">
              <w:rPr>
                <w:rStyle w:val="Hyperlink"/>
                <w:rFonts w:ascii="Times New Roman" w:hAnsi="Times New Roman" w:cs="Times New Roman"/>
                <w:i/>
                <w:noProof/>
              </w:rPr>
              <w:t>……….</w:t>
            </w:r>
            <w:r w:rsidR="001A7FD6">
              <w:rPr>
                <w:noProof/>
                <w:webHidden/>
              </w:rPr>
              <w:tab/>
            </w:r>
            <w:r w:rsidR="007F78F3">
              <w:rPr>
                <w:noProof/>
                <w:webHidden/>
              </w:rPr>
              <w:t>………………………………………………………………………………………………………………………………</w:t>
            </w:r>
            <w:r w:rsidR="001A7FD6">
              <w:rPr>
                <w:noProof/>
                <w:webHidden/>
              </w:rPr>
              <w:fldChar w:fldCharType="begin"/>
            </w:r>
            <w:r w:rsidR="001A7FD6">
              <w:rPr>
                <w:noProof/>
                <w:webHidden/>
              </w:rPr>
              <w:instrText xml:space="preserve"> PAGEREF _Toc175583643 \h </w:instrText>
            </w:r>
            <w:r w:rsidR="001A7FD6">
              <w:rPr>
                <w:noProof/>
                <w:webHidden/>
              </w:rPr>
            </w:r>
            <w:r w:rsidR="001A7FD6">
              <w:rPr>
                <w:noProof/>
                <w:webHidden/>
              </w:rPr>
              <w:fldChar w:fldCharType="separate"/>
            </w:r>
            <w:r w:rsidR="007C5FC7">
              <w:rPr>
                <w:noProof/>
                <w:webHidden/>
              </w:rPr>
              <w:t>57</w:t>
            </w:r>
            <w:r w:rsidR="001A7FD6">
              <w:rPr>
                <w:noProof/>
                <w:webHidden/>
              </w:rPr>
              <w:fldChar w:fldCharType="end"/>
            </w:r>
          </w:hyperlink>
        </w:p>
        <w:p w14:paraId="3E45CEEC" w14:textId="77777777" w:rsidR="001A7FD6" w:rsidRDefault="00000000">
          <w:pPr>
            <w:pStyle w:val="TOC3"/>
            <w:rPr>
              <w:noProof/>
            </w:rPr>
          </w:pPr>
          <w:hyperlink w:anchor="_Toc175583644" w:history="1">
            <w:r w:rsidR="001A7FD6" w:rsidRPr="00334F9C">
              <w:rPr>
                <w:rStyle w:val="Hyperlink"/>
                <w:rFonts w:ascii="Times New Roman" w:hAnsi="Times New Roman" w:cs="Times New Roman"/>
                <w:i/>
                <w:noProof/>
              </w:rPr>
              <w:t>2.5.1</w:t>
            </w:r>
            <w:r w:rsidR="001A7FD6">
              <w:rPr>
                <w:noProof/>
              </w:rPr>
              <w:tab/>
            </w:r>
            <w:r w:rsidR="001A7FD6" w:rsidRPr="00334F9C">
              <w:rPr>
                <w:rStyle w:val="Hyperlink"/>
                <w:rFonts w:ascii="Times New Roman" w:hAnsi="Times New Roman" w:cs="Times New Roman"/>
                <w:i/>
                <w:noProof/>
              </w:rPr>
              <w:t>Rượu vang</w:t>
            </w:r>
            <w:r w:rsidR="001A7FD6">
              <w:rPr>
                <w:noProof/>
                <w:webHidden/>
              </w:rPr>
              <w:tab/>
            </w:r>
            <w:r w:rsidR="001A7FD6">
              <w:rPr>
                <w:noProof/>
                <w:webHidden/>
              </w:rPr>
              <w:fldChar w:fldCharType="begin"/>
            </w:r>
            <w:r w:rsidR="001A7FD6">
              <w:rPr>
                <w:noProof/>
                <w:webHidden/>
              </w:rPr>
              <w:instrText xml:space="preserve"> PAGEREF _Toc175583644 \h </w:instrText>
            </w:r>
            <w:r w:rsidR="001A7FD6">
              <w:rPr>
                <w:noProof/>
                <w:webHidden/>
              </w:rPr>
            </w:r>
            <w:r w:rsidR="001A7FD6">
              <w:rPr>
                <w:noProof/>
                <w:webHidden/>
              </w:rPr>
              <w:fldChar w:fldCharType="separate"/>
            </w:r>
            <w:r w:rsidR="007C5FC7">
              <w:rPr>
                <w:noProof/>
                <w:webHidden/>
              </w:rPr>
              <w:t>57</w:t>
            </w:r>
            <w:r w:rsidR="001A7FD6">
              <w:rPr>
                <w:noProof/>
                <w:webHidden/>
              </w:rPr>
              <w:fldChar w:fldCharType="end"/>
            </w:r>
          </w:hyperlink>
        </w:p>
        <w:p w14:paraId="17200CC1" w14:textId="77777777" w:rsidR="001A7FD6" w:rsidRDefault="00000000">
          <w:pPr>
            <w:pStyle w:val="TOC3"/>
            <w:rPr>
              <w:noProof/>
            </w:rPr>
          </w:pPr>
          <w:hyperlink w:anchor="_Toc175583645" w:history="1">
            <w:r w:rsidR="001A7FD6" w:rsidRPr="00334F9C">
              <w:rPr>
                <w:rStyle w:val="Hyperlink"/>
                <w:rFonts w:ascii="Times New Roman" w:hAnsi="Times New Roman" w:cs="Times New Roman"/>
                <w:b/>
                <w:i/>
                <w:noProof/>
                <w:lang w:val="hu-HU"/>
              </w:rPr>
              <w:t>2.6</w:t>
            </w:r>
            <w:r w:rsidR="001A7FD6">
              <w:rPr>
                <w:noProof/>
              </w:rPr>
              <w:tab/>
            </w:r>
            <w:r w:rsidR="001A7FD6" w:rsidRPr="00334F9C">
              <w:rPr>
                <w:rStyle w:val="Hyperlink"/>
                <w:rFonts w:ascii="Times New Roman" w:hAnsi="Times New Roman" w:cs="Times New Roman"/>
                <w:b/>
                <w:i/>
                <w:noProof/>
                <w:lang w:val="hu-HU"/>
              </w:rPr>
              <w:t>Thực phẩm chuyên dụng đặc biệt</w:t>
            </w:r>
            <w:r w:rsidR="001A7FD6">
              <w:rPr>
                <w:noProof/>
                <w:webHidden/>
              </w:rPr>
              <w:tab/>
            </w:r>
            <w:r w:rsidR="001A7FD6">
              <w:rPr>
                <w:noProof/>
                <w:webHidden/>
              </w:rPr>
              <w:fldChar w:fldCharType="begin"/>
            </w:r>
            <w:r w:rsidR="001A7FD6">
              <w:rPr>
                <w:noProof/>
                <w:webHidden/>
              </w:rPr>
              <w:instrText xml:space="preserve"> PAGEREF _Toc175583645 \h </w:instrText>
            </w:r>
            <w:r w:rsidR="001A7FD6">
              <w:rPr>
                <w:noProof/>
                <w:webHidden/>
              </w:rPr>
            </w:r>
            <w:r w:rsidR="001A7FD6">
              <w:rPr>
                <w:noProof/>
                <w:webHidden/>
              </w:rPr>
              <w:fldChar w:fldCharType="separate"/>
            </w:r>
            <w:r w:rsidR="007C5FC7">
              <w:rPr>
                <w:noProof/>
                <w:webHidden/>
              </w:rPr>
              <w:t>58</w:t>
            </w:r>
            <w:r w:rsidR="001A7FD6">
              <w:rPr>
                <w:noProof/>
                <w:webHidden/>
              </w:rPr>
              <w:fldChar w:fldCharType="end"/>
            </w:r>
          </w:hyperlink>
        </w:p>
        <w:p w14:paraId="4395F37F" w14:textId="77777777" w:rsidR="001A7FD6" w:rsidRDefault="00000000">
          <w:pPr>
            <w:pStyle w:val="TOC3"/>
            <w:rPr>
              <w:noProof/>
            </w:rPr>
          </w:pPr>
          <w:hyperlink w:anchor="_Toc175583646" w:history="1">
            <w:r w:rsidR="001A7FD6" w:rsidRPr="00334F9C">
              <w:rPr>
                <w:rStyle w:val="Hyperlink"/>
                <w:rFonts w:ascii="Times New Roman" w:hAnsi="Times New Roman" w:cs="Times New Roman"/>
                <w:b/>
                <w:i/>
                <w:noProof/>
                <w:lang w:val="hu-HU"/>
              </w:rPr>
              <w:t>2.7</w:t>
            </w:r>
            <w:r w:rsidR="001A7FD6">
              <w:rPr>
                <w:noProof/>
              </w:rPr>
              <w:tab/>
            </w:r>
            <w:r w:rsidR="001A7FD6" w:rsidRPr="00334F9C">
              <w:rPr>
                <w:rStyle w:val="Hyperlink"/>
                <w:rFonts w:ascii="Times New Roman" w:hAnsi="Times New Roman" w:cs="Times New Roman"/>
                <w:b/>
                <w:i/>
                <w:noProof/>
                <w:lang w:val="hu-HU"/>
              </w:rPr>
              <w:t>Ghi nhãn thịt</w:t>
            </w:r>
            <w:r w:rsidR="001A7FD6">
              <w:rPr>
                <w:noProof/>
                <w:webHidden/>
              </w:rPr>
              <w:tab/>
            </w:r>
            <w:r w:rsidR="001A7FD6">
              <w:rPr>
                <w:noProof/>
                <w:webHidden/>
              </w:rPr>
              <w:fldChar w:fldCharType="begin"/>
            </w:r>
            <w:r w:rsidR="001A7FD6">
              <w:rPr>
                <w:noProof/>
                <w:webHidden/>
              </w:rPr>
              <w:instrText xml:space="preserve"> PAGEREF _Toc175583646 \h </w:instrText>
            </w:r>
            <w:r w:rsidR="001A7FD6">
              <w:rPr>
                <w:noProof/>
                <w:webHidden/>
              </w:rPr>
            </w:r>
            <w:r w:rsidR="001A7FD6">
              <w:rPr>
                <w:noProof/>
                <w:webHidden/>
              </w:rPr>
              <w:fldChar w:fldCharType="separate"/>
            </w:r>
            <w:r w:rsidR="007C5FC7">
              <w:rPr>
                <w:noProof/>
                <w:webHidden/>
              </w:rPr>
              <w:t>59</w:t>
            </w:r>
            <w:r w:rsidR="001A7FD6">
              <w:rPr>
                <w:noProof/>
                <w:webHidden/>
              </w:rPr>
              <w:fldChar w:fldCharType="end"/>
            </w:r>
          </w:hyperlink>
        </w:p>
        <w:p w14:paraId="6AAB2F7E" w14:textId="77777777" w:rsidR="001A7FD6" w:rsidRDefault="00000000">
          <w:pPr>
            <w:pStyle w:val="TOC3"/>
            <w:rPr>
              <w:noProof/>
            </w:rPr>
          </w:pPr>
          <w:hyperlink w:anchor="_Toc175583647" w:history="1">
            <w:r w:rsidR="001A7FD6" w:rsidRPr="00334F9C">
              <w:rPr>
                <w:rStyle w:val="Hyperlink"/>
                <w:rFonts w:ascii="Times New Roman" w:hAnsi="Times New Roman" w:cs="Times New Roman"/>
                <w:i/>
                <w:noProof/>
              </w:rPr>
              <w:t>2.7.1</w:t>
            </w:r>
            <w:r w:rsidR="001A7FD6">
              <w:rPr>
                <w:noProof/>
              </w:rPr>
              <w:tab/>
            </w:r>
            <w:r w:rsidR="001A7FD6" w:rsidRPr="00334F9C">
              <w:rPr>
                <w:rStyle w:val="Hyperlink"/>
                <w:rFonts w:ascii="Times New Roman" w:hAnsi="Times New Roman" w:cs="Times New Roman"/>
                <w:i/>
                <w:noProof/>
              </w:rPr>
              <w:t>Thịt bò</w:t>
            </w:r>
            <w:r w:rsidR="0088796B">
              <w:rPr>
                <w:rStyle w:val="Hyperlink"/>
                <w:rFonts w:ascii="Times New Roman" w:hAnsi="Times New Roman" w:cs="Times New Roman"/>
                <w:i/>
                <w:noProof/>
              </w:rPr>
              <w:t>….</w:t>
            </w:r>
            <w:r w:rsidR="001A7FD6">
              <w:rPr>
                <w:noProof/>
                <w:webHidden/>
              </w:rPr>
              <w:tab/>
            </w:r>
            <w:r w:rsidR="001A7FD6">
              <w:rPr>
                <w:noProof/>
                <w:webHidden/>
              </w:rPr>
              <w:fldChar w:fldCharType="begin"/>
            </w:r>
            <w:r w:rsidR="001A7FD6">
              <w:rPr>
                <w:noProof/>
                <w:webHidden/>
              </w:rPr>
              <w:instrText xml:space="preserve"> PAGEREF _Toc175583647 \h </w:instrText>
            </w:r>
            <w:r w:rsidR="001A7FD6">
              <w:rPr>
                <w:noProof/>
                <w:webHidden/>
              </w:rPr>
            </w:r>
            <w:r w:rsidR="001A7FD6">
              <w:rPr>
                <w:noProof/>
                <w:webHidden/>
              </w:rPr>
              <w:fldChar w:fldCharType="separate"/>
            </w:r>
            <w:r w:rsidR="007C5FC7">
              <w:rPr>
                <w:noProof/>
                <w:webHidden/>
              </w:rPr>
              <w:t>59</w:t>
            </w:r>
            <w:r w:rsidR="001A7FD6">
              <w:rPr>
                <w:noProof/>
                <w:webHidden/>
              </w:rPr>
              <w:fldChar w:fldCharType="end"/>
            </w:r>
          </w:hyperlink>
        </w:p>
        <w:p w14:paraId="4449E53E" w14:textId="77777777" w:rsidR="001A7FD6" w:rsidRDefault="00000000">
          <w:pPr>
            <w:pStyle w:val="TOC3"/>
            <w:rPr>
              <w:noProof/>
            </w:rPr>
          </w:pPr>
          <w:hyperlink w:anchor="_Toc175583648" w:history="1">
            <w:r w:rsidR="001A7FD6" w:rsidRPr="00334F9C">
              <w:rPr>
                <w:rStyle w:val="Hyperlink"/>
                <w:rFonts w:ascii="Times New Roman" w:hAnsi="Times New Roman" w:cs="Times New Roman"/>
                <w:i/>
                <w:noProof/>
              </w:rPr>
              <w:t>2.7.3</w:t>
            </w:r>
            <w:r w:rsidR="001A7FD6">
              <w:rPr>
                <w:noProof/>
              </w:rPr>
              <w:tab/>
            </w:r>
            <w:r w:rsidR="001A7FD6" w:rsidRPr="00334F9C">
              <w:rPr>
                <w:rStyle w:val="Hyperlink"/>
                <w:rFonts w:ascii="Times New Roman" w:hAnsi="Times New Roman" w:cs="Times New Roman"/>
                <w:i/>
                <w:noProof/>
              </w:rPr>
              <w:t>Thịt bê</w:t>
            </w:r>
            <w:r w:rsidR="0088796B">
              <w:rPr>
                <w:rStyle w:val="Hyperlink"/>
                <w:rFonts w:ascii="Times New Roman" w:hAnsi="Times New Roman" w:cs="Times New Roman"/>
                <w:i/>
                <w:noProof/>
              </w:rPr>
              <w:t>….</w:t>
            </w:r>
            <w:r w:rsidR="001A7FD6">
              <w:rPr>
                <w:noProof/>
                <w:webHidden/>
              </w:rPr>
              <w:tab/>
            </w:r>
            <w:r w:rsidR="001A7FD6">
              <w:rPr>
                <w:noProof/>
                <w:webHidden/>
              </w:rPr>
              <w:fldChar w:fldCharType="begin"/>
            </w:r>
            <w:r w:rsidR="001A7FD6">
              <w:rPr>
                <w:noProof/>
                <w:webHidden/>
              </w:rPr>
              <w:instrText xml:space="preserve"> PAGEREF _Toc175583648 \h </w:instrText>
            </w:r>
            <w:r w:rsidR="001A7FD6">
              <w:rPr>
                <w:noProof/>
                <w:webHidden/>
              </w:rPr>
            </w:r>
            <w:r w:rsidR="001A7FD6">
              <w:rPr>
                <w:noProof/>
                <w:webHidden/>
              </w:rPr>
              <w:fldChar w:fldCharType="separate"/>
            </w:r>
            <w:r w:rsidR="007C5FC7">
              <w:rPr>
                <w:noProof/>
                <w:webHidden/>
              </w:rPr>
              <w:t>60</w:t>
            </w:r>
            <w:r w:rsidR="001A7FD6">
              <w:rPr>
                <w:noProof/>
                <w:webHidden/>
              </w:rPr>
              <w:fldChar w:fldCharType="end"/>
            </w:r>
          </w:hyperlink>
        </w:p>
        <w:p w14:paraId="61EC47A6" w14:textId="77777777" w:rsidR="001A7FD6" w:rsidRDefault="00000000">
          <w:pPr>
            <w:pStyle w:val="TOC3"/>
            <w:rPr>
              <w:noProof/>
            </w:rPr>
          </w:pPr>
          <w:hyperlink w:anchor="_Toc175583649" w:history="1">
            <w:r w:rsidR="001A7FD6" w:rsidRPr="00334F9C">
              <w:rPr>
                <w:rStyle w:val="Hyperlink"/>
                <w:rFonts w:ascii="Times New Roman" w:hAnsi="Times New Roman" w:cs="Times New Roman"/>
                <w:i/>
                <w:noProof/>
              </w:rPr>
              <w:t>2.7.3</w:t>
            </w:r>
            <w:r w:rsidR="001A7FD6">
              <w:rPr>
                <w:noProof/>
              </w:rPr>
              <w:tab/>
            </w:r>
            <w:r w:rsidR="001A7FD6" w:rsidRPr="00334F9C">
              <w:rPr>
                <w:rStyle w:val="Hyperlink"/>
                <w:rFonts w:ascii="Times New Roman" w:hAnsi="Times New Roman" w:cs="Times New Roman"/>
                <w:i/>
                <w:noProof/>
              </w:rPr>
              <w:t>Thịt lợn, cừu, dê và gia cầm</w:t>
            </w:r>
            <w:r w:rsidR="001A7FD6">
              <w:rPr>
                <w:noProof/>
                <w:webHidden/>
              </w:rPr>
              <w:tab/>
            </w:r>
            <w:r w:rsidR="001A7FD6">
              <w:rPr>
                <w:noProof/>
                <w:webHidden/>
              </w:rPr>
              <w:fldChar w:fldCharType="begin"/>
            </w:r>
            <w:r w:rsidR="001A7FD6">
              <w:rPr>
                <w:noProof/>
                <w:webHidden/>
              </w:rPr>
              <w:instrText xml:space="preserve"> PAGEREF _Toc175583649 \h </w:instrText>
            </w:r>
            <w:r w:rsidR="001A7FD6">
              <w:rPr>
                <w:noProof/>
                <w:webHidden/>
              </w:rPr>
            </w:r>
            <w:r w:rsidR="001A7FD6">
              <w:rPr>
                <w:noProof/>
                <w:webHidden/>
              </w:rPr>
              <w:fldChar w:fldCharType="separate"/>
            </w:r>
            <w:r w:rsidR="007C5FC7">
              <w:rPr>
                <w:noProof/>
                <w:webHidden/>
              </w:rPr>
              <w:t>60</w:t>
            </w:r>
            <w:r w:rsidR="001A7FD6">
              <w:rPr>
                <w:noProof/>
                <w:webHidden/>
              </w:rPr>
              <w:fldChar w:fldCharType="end"/>
            </w:r>
          </w:hyperlink>
        </w:p>
        <w:p w14:paraId="40859A20" w14:textId="77777777" w:rsidR="001A7FD6" w:rsidRDefault="00000000">
          <w:pPr>
            <w:pStyle w:val="TOC3"/>
            <w:rPr>
              <w:noProof/>
            </w:rPr>
          </w:pPr>
          <w:hyperlink w:anchor="_Toc175583650" w:history="1">
            <w:r w:rsidR="001A7FD6" w:rsidRPr="00334F9C">
              <w:rPr>
                <w:rStyle w:val="Hyperlink"/>
                <w:rFonts w:ascii="Times New Roman" w:hAnsi="Times New Roman" w:cs="Times New Roman"/>
                <w:b/>
                <w:i/>
                <w:noProof/>
                <w:lang w:val="hu-HU"/>
              </w:rPr>
              <w:t>2.8</w:t>
            </w:r>
            <w:r w:rsidR="001A7FD6">
              <w:rPr>
                <w:noProof/>
              </w:rPr>
              <w:tab/>
            </w:r>
            <w:r w:rsidR="001A7FD6" w:rsidRPr="00334F9C">
              <w:rPr>
                <w:rStyle w:val="Hyperlink"/>
                <w:rFonts w:ascii="Times New Roman" w:hAnsi="Times New Roman" w:cs="Times New Roman"/>
                <w:b/>
                <w:i/>
                <w:noProof/>
                <w:lang w:val="hu-HU"/>
              </w:rPr>
              <w:t>Đánh dấu nhận dạng và sức khỏe</w:t>
            </w:r>
            <w:r w:rsidR="001A7FD6">
              <w:rPr>
                <w:noProof/>
                <w:webHidden/>
              </w:rPr>
              <w:tab/>
            </w:r>
            <w:r w:rsidR="001A7FD6">
              <w:rPr>
                <w:noProof/>
                <w:webHidden/>
              </w:rPr>
              <w:fldChar w:fldCharType="begin"/>
            </w:r>
            <w:r w:rsidR="001A7FD6">
              <w:rPr>
                <w:noProof/>
                <w:webHidden/>
              </w:rPr>
              <w:instrText xml:space="preserve"> PAGEREF _Toc175583650 \h </w:instrText>
            </w:r>
            <w:r w:rsidR="001A7FD6">
              <w:rPr>
                <w:noProof/>
                <w:webHidden/>
              </w:rPr>
            </w:r>
            <w:r w:rsidR="001A7FD6">
              <w:rPr>
                <w:noProof/>
                <w:webHidden/>
              </w:rPr>
              <w:fldChar w:fldCharType="separate"/>
            </w:r>
            <w:r w:rsidR="007C5FC7">
              <w:rPr>
                <w:noProof/>
                <w:webHidden/>
              </w:rPr>
              <w:t>62</w:t>
            </w:r>
            <w:r w:rsidR="001A7FD6">
              <w:rPr>
                <w:noProof/>
                <w:webHidden/>
              </w:rPr>
              <w:fldChar w:fldCharType="end"/>
            </w:r>
          </w:hyperlink>
        </w:p>
        <w:p w14:paraId="607689E6" w14:textId="77777777" w:rsidR="001A7FD6" w:rsidRDefault="00000000">
          <w:pPr>
            <w:pStyle w:val="TOC3"/>
            <w:rPr>
              <w:noProof/>
            </w:rPr>
          </w:pPr>
          <w:hyperlink w:anchor="_Toc175583651" w:history="1">
            <w:r w:rsidR="001A7FD6" w:rsidRPr="00334F9C">
              <w:rPr>
                <w:rStyle w:val="Hyperlink"/>
                <w:rFonts w:ascii="Times New Roman" w:hAnsi="Times New Roman" w:cs="Times New Roman"/>
                <w:b/>
                <w:i/>
                <w:noProof/>
                <w:lang w:val="hu-HU"/>
              </w:rPr>
              <w:t>2.9</w:t>
            </w:r>
            <w:r w:rsidR="001A7FD6">
              <w:rPr>
                <w:noProof/>
              </w:rPr>
              <w:tab/>
            </w:r>
            <w:r w:rsidR="001A7FD6" w:rsidRPr="00334F9C">
              <w:rPr>
                <w:rStyle w:val="Hyperlink"/>
                <w:rFonts w:ascii="Times New Roman" w:hAnsi="Times New Roman" w:cs="Times New Roman"/>
                <w:b/>
                <w:i/>
                <w:noProof/>
                <w:lang w:val="hu-HU"/>
              </w:rPr>
              <w:t>Dán nhãn thủy sản</w:t>
            </w:r>
            <w:r w:rsidR="001A7FD6">
              <w:rPr>
                <w:noProof/>
                <w:webHidden/>
              </w:rPr>
              <w:tab/>
            </w:r>
            <w:r w:rsidR="001A7FD6">
              <w:rPr>
                <w:noProof/>
                <w:webHidden/>
              </w:rPr>
              <w:fldChar w:fldCharType="begin"/>
            </w:r>
            <w:r w:rsidR="001A7FD6">
              <w:rPr>
                <w:noProof/>
                <w:webHidden/>
              </w:rPr>
              <w:instrText xml:space="preserve"> PAGEREF _Toc175583651 \h </w:instrText>
            </w:r>
            <w:r w:rsidR="001A7FD6">
              <w:rPr>
                <w:noProof/>
                <w:webHidden/>
              </w:rPr>
            </w:r>
            <w:r w:rsidR="001A7FD6">
              <w:rPr>
                <w:noProof/>
                <w:webHidden/>
              </w:rPr>
              <w:fldChar w:fldCharType="separate"/>
            </w:r>
            <w:r w:rsidR="007C5FC7">
              <w:rPr>
                <w:noProof/>
                <w:webHidden/>
              </w:rPr>
              <w:t>63</w:t>
            </w:r>
            <w:r w:rsidR="001A7FD6">
              <w:rPr>
                <w:noProof/>
                <w:webHidden/>
              </w:rPr>
              <w:fldChar w:fldCharType="end"/>
            </w:r>
          </w:hyperlink>
        </w:p>
        <w:p w14:paraId="3E953950" w14:textId="77777777" w:rsidR="001A7FD6" w:rsidRDefault="00000000">
          <w:pPr>
            <w:pStyle w:val="TOC3"/>
            <w:rPr>
              <w:noProof/>
            </w:rPr>
          </w:pPr>
          <w:hyperlink w:anchor="_Toc175583652" w:history="1">
            <w:r w:rsidR="001A7FD6" w:rsidRPr="00334F9C">
              <w:rPr>
                <w:rStyle w:val="Hyperlink"/>
                <w:rFonts w:ascii="Times New Roman" w:hAnsi="Times New Roman" w:cs="Times New Roman"/>
                <w:b/>
                <w:i/>
                <w:noProof/>
                <w:lang w:val="hu-HU"/>
              </w:rPr>
              <w:t>2.10</w:t>
            </w:r>
            <w:r w:rsidR="001A7FD6">
              <w:rPr>
                <w:noProof/>
              </w:rPr>
              <w:tab/>
            </w:r>
            <w:r w:rsidR="001A7FD6" w:rsidRPr="00334F9C">
              <w:rPr>
                <w:rStyle w:val="Hyperlink"/>
                <w:rFonts w:ascii="Times New Roman" w:hAnsi="Times New Roman" w:cs="Times New Roman"/>
                <w:b/>
                <w:i/>
                <w:noProof/>
                <w:lang w:val="hu-HU"/>
              </w:rPr>
              <w:t>Thực phẩm đông lạnh</w:t>
            </w:r>
            <w:r w:rsidR="001A7FD6">
              <w:rPr>
                <w:noProof/>
                <w:webHidden/>
              </w:rPr>
              <w:tab/>
            </w:r>
            <w:r w:rsidR="001A7FD6">
              <w:rPr>
                <w:noProof/>
                <w:webHidden/>
              </w:rPr>
              <w:fldChar w:fldCharType="begin"/>
            </w:r>
            <w:r w:rsidR="001A7FD6">
              <w:rPr>
                <w:noProof/>
                <w:webHidden/>
              </w:rPr>
              <w:instrText xml:space="preserve"> PAGEREF _Toc175583652 \h </w:instrText>
            </w:r>
            <w:r w:rsidR="001A7FD6">
              <w:rPr>
                <w:noProof/>
                <w:webHidden/>
              </w:rPr>
            </w:r>
            <w:r w:rsidR="001A7FD6">
              <w:rPr>
                <w:noProof/>
                <w:webHidden/>
              </w:rPr>
              <w:fldChar w:fldCharType="separate"/>
            </w:r>
            <w:r w:rsidR="007C5FC7">
              <w:rPr>
                <w:noProof/>
                <w:webHidden/>
              </w:rPr>
              <w:t>63</w:t>
            </w:r>
            <w:r w:rsidR="001A7FD6">
              <w:rPr>
                <w:noProof/>
                <w:webHidden/>
              </w:rPr>
              <w:fldChar w:fldCharType="end"/>
            </w:r>
          </w:hyperlink>
        </w:p>
        <w:p w14:paraId="7DC47618" w14:textId="77777777" w:rsidR="001A7FD6" w:rsidRDefault="00000000">
          <w:pPr>
            <w:pStyle w:val="TOC3"/>
            <w:rPr>
              <w:noProof/>
            </w:rPr>
          </w:pPr>
          <w:hyperlink w:anchor="_Toc175583653" w:history="1">
            <w:r w:rsidR="001A7FD6" w:rsidRPr="00334F9C">
              <w:rPr>
                <w:rStyle w:val="Hyperlink"/>
                <w:rFonts w:ascii="Times New Roman" w:hAnsi="Times New Roman" w:cs="Times New Roman"/>
                <w:b/>
                <w:i/>
                <w:noProof/>
                <w:lang w:val="hu-HU"/>
              </w:rPr>
              <w:t>2.11</w:t>
            </w:r>
            <w:r w:rsidR="001A7FD6">
              <w:rPr>
                <w:noProof/>
              </w:rPr>
              <w:tab/>
            </w:r>
            <w:r w:rsidR="001A7FD6" w:rsidRPr="00334F9C">
              <w:rPr>
                <w:rStyle w:val="Hyperlink"/>
                <w:rFonts w:ascii="Times New Roman" w:hAnsi="Times New Roman" w:cs="Times New Roman"/>
                <w:b/>
                <w:i/>
                <w:noProof/>
                <w:lang w:val="hu-HU"/>
              </w:rPr>
              <w:t>Quy định theo chiều dọc và theo sản phẩm cụ thể</w:t>
            </w:r>
            <w:r w:rsidR="001A7FD6">
              <w:rPr>
                <w:noProof/>
                <w:webHidden/>
              </w:rPr>
              <w:tab/>
            </w:r>
            <w:r w:rsidR="001A7FD6">
              <w:rPr>
                <w:noProof/>
                <w:webHidden/>
              </w:rPr>
              <w:fldChar w:fldCharType="begin"/>
            </w:r>
            <w:r w:rsidR="001A7FD6">
              <w:rPr>
                <w:noProof/>
                <w:webHidden/>
              </w:rPr>
              <w:instrText xml:space="preserve"> PAGEREF _Toc175583653 \h </w:instrText>
            </w:r>
            <w:r w:rsidR="001A7FD6">
              <w:rPr>
                <w:noProof/>
                <w:webHidden/>
              </w:rPr>
            </w:r>
            <w:r w:rsidR="001A7FD6">
              <w:rPr>
                <w:noProof/>
                <w:webHidden/>
              </w:rPr>
              <w:fldChar w:fldCharType="separate"/>
            </w:r>
            <w:r w:rsidR="007C5FC7">
              <w:rPr>
                <w:noProof/>
                <w:webHidden/>
              </w:rPr>
              <w:t>64</w:t>
            </w:r>
            <w:r w:rsidR="001A7FD6">
              <w:rPr>
                <w:noProof/>
                <w:webHidden/>
              </w:rPr>
              <w:fldChar w:fldCharType="end"/>
            </w:r>
          </w:hyperlink>
        </w:p>
        <w:p w14:paraId="74F37439" w14:textId="77777777" w:rsidR="001A7FD6" w:rsidRDefault="00000000">
          <w:pPr>
            <w:pStyle w:val="TOC3"/>
            <w:rPr>
              <w:noProof/>
            </w:rPr>
          </w:pPr>
          <w:hyperlink w:anchor="_Toc175583654" w:history="1">
            <w:r w:rsidR="001A7FD6" w:rsidRPr="00334F9C">
              <w:rPr>
                <w:rStyle w:val="Hyperlink"/>
                <w:rFonts w:ascii="Times New Roman" w:hAnsi="Times New Roman" w:cs="Times New Roman"/>
                <w:b/>
                <w:i/>
                <w:noProof/>
                <w:lang w:val="hu-HU"/>
              </w:rPr>
              <w:t>2.12</w:t>
            </w:r>
            <w:r w:rsidR="001A7FD6">
              <w:rPr>
                <w:noProof/>
              </w:rPr>
              <w:tab/>
            </w:r>
            <w:r w:rsidR="001A7FD6" w:rsidRPr="00334F9C">
              <w:rPr>
                <w:rStyle w:val="Hyperlink"/>
                <w:rFonts w:ascii="Times New Roman" w:hAnsi="Times New Roman" w:cs="Times New Roman"/>
                <w:b/>
                <w:i/>
                <w:noProof/>
                <w:lang w:val="hu-HU"/>
              </w:rPr>
              <w:t>Các sản phẩm làm từ thực vật thay thế thịt và sữa</w:t>
            </w:r>
            <w:r w:rsidR="001A7FD6">
              <w:rPr>
                <w:noProof/>
                <w:webHidden/>
              </w:rPr>
              <w:tab/>
            </w:r>
            <w:r w:rsidR="001A7FD6">
              <w:rPr>
                <w:noProof/>
                <w:webHidden/>
              </w:rPr>
              <w:fldChar w:fldCharType="begin"/>
            </w:r>
            <w:r w:rsidR="001A7FD6">
              <w:rPr>
                <w:noProof/>
                <w:webHidden/>
              </w:rPr>
              <w:instrText xml:space="preserve"> PAGEREF _Toc175583654 \h </w:instrText>
            </w:r>
            <w:r w:rsidR="001A7FD6">
              <w:rPr>
                <w:noProof/>
                <w:webHidden/>
              </w:rPr>
            </w:r>
            <w:r w:rsidR="001A7FD6">
              <w:rPr>
                <w:noProof/>
                <w:webHidden/>
              </w:rPr>
              <w:fldChar w:fldCharType="separate"/>
            </w:r>
            <w:r w:rsidR="007C5FC7">
              <w:rPr>
                <w:noProof/>
                <w:webHidden/>
              </w:rPr>
              <w:t>64</w:t>
            </w:r>
            <w:r w:rsidR="001A7FD6">
              <w:rPr>
                <w:noProof/>
                <w:webHidden/>
              </w:rPr>
              <w:fldChar w:fldCharType="end"/>
            </w:r>
          </w:hyperlink>
        </w:p>
        <w:p w14:paraId="3ABE9223" w14:textId="77777777" w:rsidR="001A7FD6" w:rsidRDefault="00000000">
          <w:pPr>
            <w:pStyle w:val="TOC2"/>
            <w:rPr>
              <w:noProof/>
            </w:rPr>
          </w:pPr>
          <w:hyperlink w:anchor="_Toc175583655" w:history="1">
            <w:r w:rsidR="001A7FD6" w:rsidRPr="00334F9C">
              <w:rPr>
                <w:rStyle w:val="Hyperlink"/>
                <w:rFonts w:ascii="Times New Roman" w:hAnsi="Times New Roman" w:cs="Times New Roman"/>
                <w:b/>
                <w:noProof/>
              </w:rPr>
              <w:t>3.</w:t>
            </w:r>
            <w:r w:rsidR="001A7FD6">
              <w:rPr>
                <w:noProof/>
              </w:rPr>
              <w:tab/>
            </w:r>
            <w:r w:rsidR="001A7FD6" w:rsidRPr="00334F9C">
              <w:rPr>
                <w:rStyle w:val="Hyperlink"/>
                <w:rFonts w:ascii="Times New Roman" w:hAnsi="Times New Roman" w:cs="Times New Roman"/>
                <w:b/>
                <w:noProof/>
              </w:rPr>
              <w:t>Dán nhãn xanh (green labling)</w:t>
            </w:r>
            <w:r w:rsidR="001A7FD6">
              <w:rPr>
                <w:noProof/>
                <w:webHidden/>
              </w:rPr>
              <w:tab/>
            </w:r>
            <w:r w:rsidR="001A7FD6">
              <w:rPr>
                <w:noProof/>
                <w:webHidden/>
              </w:rPr>
              <w:fldChar w:fldCharType="begin"/>
            </w:r>
            <w:r w:rsidR="001A7FD6">
              <w:rPr>
                <w:noProof/>
                <w:webHidden/>
              </w:rPr>
              <w:instrText xml:space="preserve"> PAGEREF _Toc175583655 \h </w:instrText>
            </w:r>
            <w:r w:rsidR="001A7FD6">
              <w:rPr>
                <w:noProof/>
                <w:webHidden/>
              </w:rPr>
            </w:r>
            <w:r w:rsidR="001A7FD6">
              <w:rPr>
                <w:noProof/>
                <w:webHidden/>
              </w:rPr>
              <w:fldChar w:fldCharType="separate"/>
            </w:r>
            <w:r w:rsidR="007C5FC7">
              <w:rPr>
                <w:noProof/>
                <w:webHidden/>
              </w:rPr>
              <w:t>65</w:t>
            </w:r>
            <w:r w:rsidR="001A7FD6">
              <w:rPr>
                <w:noProof/>
                <w:webHidden/>
              </w:rPr>
              <w:fldChar w:fldCharType="end"/>
            </w:r>
          </w:hyperlink>
        </w:p>
        <w:p w14:paraId="3BF9240E" w14:textId="77777777" w:rsidR="001A7FD6" w:rsidRDefault="00000000">
          <w:pPr>
            <w:pStyle w:val="TOC2"/>
            <w:rPr>
              <w:noProof/>
            </w:rPr>
          </w:pPr>
          <w:hyperlink w:anchor="_Toc175583656" w:history="1">
            <w:r w:rsidR="001A7FD6" w:rsidRPr="00334F9C">
              <w:rPr>
                <w:rStyle w:val="Hyperlink"/>
                <w:rFonts w:ascii="Times New Roman" w:hAnsi="Times New Roman" w:cs="Times New Roman"/>
                <w:b/>
                <w:noProof/>
              </w:rPr>
              <w:t>4.</w:t>
            </w:r>
            <w:r w:rsidR="001A7FD6">
              <w:rPr>
                <w:noProof/>
              </w:rPr>
              <w:tab/>
            </w:r>
            <w:r w:rsidR="001A7FD6" w:rsidRPr="00334F9C">
              <w:rPr>
                <w:rStyle w:val="Hyperlink"/>
                <w:rFonts w:ascii="Times New Roman" w:hAnsi="Times New Roman" w:cs="Times New Roman"/>
                <w:b/>
                <w:noProof/>
              </w:rPr>
              <w:t>Quy định về bao bì và đóng gói</w:t>
            </w:r>
            <w:r w:rsidR="001A7FD6">
              <w:rPr>
                <w:noProof/>
                <w:webHidden/>
              </w:rPr>
              <w:tab/>
            </w:r>
            <w:r w:rsidR="001A7FD6">
              <w:rPr>
                <w:noProof/>
                <w:webHidden/>
              </w:rPr>
              <w:fldChar w:fldCharType="begin"/>
            </w:r>
            <w:r w:rsidR="001A7FD6">
              <w:rPr>
                <w:noProof/>
                <w:webHidden/>
              </w:rPr>
              <w:instrText xml:space="preserve"> PAGEREF _Toc175583656 \h </w:instrText>
            </w:r>
            <w:r w:rsidR="001A7FD6">
              <w:rPr>
                <w:noProof/>
                <w:webHidden/>
              </w:rPr>
            </w:r>
            <w:r w:rsidR="001A7FD6">
              <w:rPr>
                <w:noProof/>
                <w:webHidden/>
              </w:rPr>
              <w:fldChar w:fldCharType="separate"/>
            </w:r>
            <w:r w:rsidR="007C5FC7">
              <w:rPr>
                <w:noProof/>
                <w:webHidden/>
              </w:rPr>
              <w:t>66</w:t>
            </w:r>
            <w:r w:rsidR="001A7FD6">
              <w:rPr>
                <w:noProof/>
                <w:webHidden/>
              </w:rPr>
              <w:fldChar w:fldCharType="end"/>
            </w:r>
          </w:hyperlink>
        </w:p>
        <w:p w14:paraId="5FE8F0AB" w14:textId="77777777" w:rsidR="001A7FD6" w:rsidRDefault="00000000">
          <w:pPr>
            <w:pStyle w:val="TOC3"/>
            <w:rPr>
              <w:noProof/>
            </w:rPr>
          </w:pPr>
          <w:hyperlink w:anchor="_Toc175583657" w:history="1">
            <w:r w:rsidR="001A7FD6" w:rsidRPr="00334F9C">
              <w:rPr>
                <w:rStyle w:val="Hyperlink"/>
                <w:rFonts w:ascii="Times New Roman" w:hAnsi="Times New Roman" w:cs="Times New Roman"/>
                <w:b/>
                <w:i/>
                <w:noProof/>
                <w:lang w:val="hu-HU"/>
              </w:rPr>
              <w:t>4.1</w:t>
            </w:r>
            <w:r w:rsidR="001A7FD6">
              <w:rPr>
                <w:noProof/>
              </w:rPr>
              <w:tab/>
            </w:r>
            <w:r w:rsidR="001A7FD6" w:rsidRPr="00334F9C">
              <w:rPr>
                <w:rStyle w:val="Hyperlink"/>
                <w:rFonts w:ascii="Times New Roman" w:hAnsi="Times New Roman" w:cs="Times New Roman"/>
                <w:b/>
                <w:i/>
                <w:noProof/>
                <w:lang w:val="hu-HU"/>
              </w:rPr>
              <w:t>Kích thước và Nội dung</w:t>
            </w:r>
            <w:r w:rsidR="001A7FD6">
              <w:rPr>
                <w:noProof/>
                <w:webHidden/>
              </w:rPr>
              <w:tab/>
            </w:r>
            <w:r w:rsidR="001A7FD6">
              <w:rPr>
                <w:noProof/>
                <w:webHidden/>
              </w:rPr>
              <w:fldChar w:fldCharType="begin"/>
            </w:r>
            <w:r w:rsidR="001A7FD6">
              <w:rPr>
                <w:noProof/>
                <w:webHidden/>
              </w:rPr>
              <w:instrText xml:space="preserve"> PAGEREF _Toc175583657 \h </w:instrText>
            </w:r>
            <w:r w:rsidR="001A7FD6">
              <w:rPr>
                <w:noProof/>
                <w:webHidden/>
              </w:rPr>
            </w:r>
            <w:r w:rsidR="001A7FD6">
              <w:rPr>
                <w:noProof/>
                <w:webHidden/>
              </w:rPr>
              <w:fldChar w:fldCharType="separate"/>
            </w:r>
            <w:r w:rsidR="007C5FC7">
              <w:rPr>
                <w:noProof/>
                <w:webHidden/>
              </w:rPr>
              <w:t>66</w:t>
            </w:r>
            <w:r w:rsidR="001A7FD6">
              <w:rPr>
                <w:noProof/>
                <w:webHidden/>
              </w:rPr>
              <w:fldChar w:fldCharType="end"/>
            </w:r>
          </w:hyperlink>
        </w:p>
        <w:p w14:paraId="0665CA2F" w14:textId="77777777" w:rsidR="001A7FD6" w:rsidRDefault="00000000">
          <w:pPr>
            <w:pStyle w:val="TOC3"/>
            <w:rPr>
              <w:noProof/>
            </w:rPr>
          </w:pPr>
          <w:hyperlink w:anchor="_Toc175583658" w:history="1">
            <w:r w:rsidR="001A7FD6" w:rsidRPr="00334F9C">
              <w:rPr>
                <w:rStyle w:val="Hyperlink"/>
                <w:rFonts w:ascii="Times New Roman" w:hAnsi="Times New Roman" w:cs="Times New Roman"/>
                <w:b/>
                <w:i/>
                <w:noProof/>
                <w:lang w:val="hu-HU"/>
              </w:rPr>
              <w:t>4.3</w:t>
            </w:r>
            <w:r w:rsidR="001A7FD6">
              <w:rPr>
                <w:noProof/>
              </w:rPr>
              <w:tab/>
            </w:r>
            <w:r w:rsidR="001A7FD6" w:rsidRPr="00334F9C">
              <w:rPr>
                <w:rStyle w:val="Hyperlink"/>
                <w:rFonts w:ascii="Times New Roman" w:hAnsi="Times New Roman" w:cs="Times New Roman"/>
                <w:b/>
                <w:i/>
                <w:noProof/>
                <w:lang w:val="hu-HU"/>
              </w:rPr>
              <w:t>Các biện pháp bền vững về đóng gói</w:t>
            </w:r>
            <w:r w:rsidR="001A7FD6">
              <w:rPr>
                <w:noProof/>
                <w:webHidden/>
              </w:rPr>
              <w:tab/>
            </w:r>
            <w:r w:rsidR="001A7FD6">
              <w:rPr>
                <w:noProof/>
                <w:webHidden/>
              </w:rPr>
              <w:fldChar w:fldCharType="begin"/>
            </w:r>
            <w:r w:rsidR="001A7FD6">
              <w:rPr>
                <w:noProof/>
                <w:webHidden/>
              </w:rPr>
              <w:instrText xml:space="preserve"> PAGEREF _Toc175583658 \h </w:instrText>
            </w:r>
            <w:r w:rsidR="001A7FD6">
              <w:rPr>
                <w:noProof/>
                <w:webHidden/>
              </w:rPr>
            </w:r>
            <w:r w:rsidR="001A7FD6">
              <w:rPr>
                <w:noProof/>
                <w:webHidden/>
              </w:rPr>
              <w:fldChar w:fldCharType="separate"/>
            </w:r>
            <w:r w:rsidR="007C5FC7">
              <w:rPr>
                <w:noProof/>
                <w:webHidden/>
              </w:rPr>
              <w:t>66</w:t>
            </w:r>
            <w:r w:rsidR="001A7FD6">
              <w:rPr>
                <w:noProof/>
                <w:webHidden/>
              </w:rPr>
              <w:fldChar w:fldCharType="end"/>
            </w:r>
          </w:hyperlink>
        </w:p>
        <w:p w14:paraId="0A0A1C6F" w14:textId="77777777" w:rsidR="001A7FD6" w:rsidRDefault="00000000">
          <w:pPr>
            <w:pStyle w:val="TOC3"/>
            <w:rPr>
              <w:noProof/>
            </w:rPr>
          </w:pPr>
          <w:hyperlink w:anchor="_Toc175583659" w:history="1">
            <w:r w:rsidR="001A7FD6" w:rsidRPr="00334F9C">
              <w:rPr>
                <w:rStyle w:val="Hyperlink"/>
                <w:rFonts w:ascii="Times New Roman" w:hAnsi="Times New Roman" w:cs="Times New Roman"/>
                <w:b/>
                <w:i/>
                <w:noProof/>
                <w:lang w:val="hu-HU"/>
              </w:rPr>
              <w:t>4.3</w:t>
            </w:r>
            <w:r w:rsidR="001A7FD6">
              <w:rPr>
                <w:noProof/>
              </w:rPr>
              <w:tab/>
            </w:r>
            <w:r w:rsidR="001A7FD6" w:rsidRPr="00334F9C">
              <w:rPr>
                <w:rStyle w:val="Hyperlink"/>
                <w:rFonts w:ascii="Times New Roman" w:hAnsi="Times New Roman" w:cs="Times New Roman"/>
                <w:b/>
                <w:i/>
                <w:noProof/>
                <w:lang w:val="hu-HU"/>
              </w:rPr>
              <w:t>Vật liệu tiếp xúc với thực phẩm</w:t>
            </w:r>
            <w:r w:rsidR="001A7FD6">
              <w:rPr>
                <w:noProof/>
                <w:webHidden/>
              </w:rPr>
              <w:tab/>
            </w:r>
            <w:r w:rsidR="001A7FD6">
              <w:rPr>
                <w:noProof/>
                <w:webHidden/>
              </w:rPr>
              <w:fldChar w:fldCharType="begin"/>
            </w:r>
            <w:r w:rsidR="001A7FD6">
              <w:rPr>
                <w:noProof/>
                <w:webHidden/>
              </w:rPr>
              <w:instrText xml:space="preserve"> PAGEREF _Toc175583659 \h </w:instrText>
            </w:r>
            <w:r w:rsidR="001A7FD6">
              <w:rPr>
                <w:noProof/>
                <w:webHidden/>
              </w:rPr>
            </w:r>
            <w:r w:rsidR="001A7FD6">
              <w:rPr>
                <w:noProof/>
                <w:webHidden/>
              </w:rPr>
              <w:fldChar w:fldCharType="separate"/>
            </w:r>
            <w:r w:rsidR="007C5FC7">
              <w:rPr>
                <w:noProof/>
                <w:webHidden/>
              </w:rPr>
              <w:t>67</w:t>
            </w:r>
            <w:r w:rsidR="001A7FD6">
              <w:rPr>
                <w:noProof/>
                <w:webHidden/>
              </w:rPr>
              <w:fldChar w:fldCharType="end"/>
            </w:r>
          </w:hyperlink>
        </w:p>
        <w:p w14:paraId="40F17A02" w14:textId="77777777" w:rsidR="001A7FD6" w:rsidRDefault="00000000">
          <w:pPr>
            <w:pStyle w:val="TOC2"/>
            <w:rPr>
              <w:noProof/>
            </w:rPr>
          </w:pPr>
          <w:hyperlink w:anchor="_Toc175583660" w:history="1">
            <w:r w:rsidR="001A7FD6" w:rsidRPr="00334F9C">
              <w:rPr>
                <w:rStyle w:val="Hyperlink"/>
                <w:rFonts w:ascii="Times New Roman" w:hAnsi="Times New Roman" w:cs="Times New Roman"/>
                <w:b/>
                <w:noProof/>
              </w:rPr>
              <w:t>5.    Quy định về phụ gia thực phẩm</w:t>
            </w:r>
            <w:r w:rsidR="001A7FD6">
              <w:rPr>
                <w:noProof/>
                <w:webHidden/>
              </w:rPr>
              <w:tab/>
            </w:r>
            <w:r w:rsidR="001A7FD6">
              <w:rPr>
                <w:noProof/>
                <w:webHidden/>
              </w:rPr>
              <w:fldChar w:fldCharType="begin"/>
            </w:r>
            <w:r w:rsidR="001A7FD6">
              <w:rPr>
                <w:noProof/>
                <w:webHidden/>
              </w:rPr>
              <w:instrText xml:space="preserve"> PAGEREF _Toc175583660 \h </w:instrText>
            </w:r>
            <w:r w:rsidR="001A7FD6">
              <w:rPr>
                <w:noProof/>
                <w:webHidden/>
              </w:rPr>
            </w:r>
            <w:r w:rsidR="001A7FD6">
              <w:rPr>
                <w:noProof/>
                <w:webHidden/>
              </w:rPr>
              <w:fldChar w:fldCharType="separate"/>
            </w:r>
            <w:r w:rsidR="007C5FC7">
              <w:rPr>
                <w:noProof/>
                <w:webHidden/>
              </w:rPr>
              <w:t>69</w:t>
            </w:r>
            <w:r w:rsidR="001A7FD6">
              <w:rPr>
                <w:noProof/>
                <w:webHidden/>
              </w:rPr>
              <w:fldChar w:fldCharType="end"/>
            </w:r>
          </w:hyperlink>
        </w:p>
        <w:p w14:paraId="0AE27499" w14:textId="77777777" w:rsidR="001A7FD6" w:rsidRDefault="00000000">
          <w:pPr>
            <w:pStyle w:val="TOC3"/>
            <w:rPr>
              <w:noProof/>
            </w:rPr>
          </w:pPr>
          <w:hyperlink w:anchor="_Toc175583661" w:history="1">
            <w:r w:rsidR="001A7FD6" w:rsidRPr="00334F9C">
              <w:rPr>
                <w:rStyle w:val="Hyperlink"/>
                <w:rFonts w:ascii="Times New Roman" w:hAnsi="Times New Roman" w:cs="Times New Roman"/>
                <w:b/>
                <w:i/>
                <w:noProof/>
                <w:lang w:val="hu-HU"/>
              </w:rPr>
              <w:t>5.1</w:t>
            </w:r>
            <w:r w:rsidR="001A7FD6">
              <w:rPr>
                <w:noProof/>
              </w:rPr>
              <w:tab/>
            </w:r>
            <w:r w:rsidR="001A7FD6" w:rsidRPr="00334F9C">
              <w:rPr>
                <w:rStyle w:val="Hyperlink"/>
                <w:rFonts w:ascii="Times New Roman" w:hAnsi="Times New Roman" w:cs="Times New Roman"/>
                <w:b/>
                <w:i/>
                <w:noProof/>
                <w:lang w:val="hu-HU"/>
              </w:rPr>
              <w:t>Chất phụ gia (bao gồm cả màu và chất tạo ngọt)</w:t>
            </w:r>
            <w:r w:rsidR="001A7FD6">
              <w:rPr>
                <w:noProof/>
                <w:webHidden/>
              </w:rPr>
              <w:tab/>
            </w:r>
            <w:r w:rsidR="001A7FD6">
              <w:rPr>
                <w:noProof/>
                <w:webHidden/>
              </w:rPr>
              <w:fldChar w:fldCharType="begin"/>
            </w:r>
            <w:r w:rsidR="001A7FD6">
              <w:rPr>
                <w:noProof/>
                <w:webHidden/>
              </w:rPr>
              <w:instrText xml:space="preserve"> PAGEREF _Toc175583661 \h </w:instrText>
            </w:r>
            <w:r w:rsidR="001A7FD6">
              <w:rPr>
                <w:noProof/>
                <w:webHidden/>
              </w:rPr>
            </w:r>
            <w:r w:rsidR="001A7FD6">
              <w:rPr>
                <w:noProof/>
                <w:webHidden/>
              </w:rPr>
              <w:fldChar w:fldCharType="separate"/>
            </w:r>
            <w:r w:rsidR="007C5FC7">
              <w:rPr>
                <w:noProof/>
                <w:webHidden/>
              </w:rPr>
              <w:t>69</w:t>
            </w:r>
            <w:r w:rsidR="001A7FD6">
              <w:rPr>
                <w:noProof/>
                <w:webHidden/>
              </w:rPr>
              <w:fldChar w:fldCharType="end"/>
            </w:r>
          </w:hyperlink>
        </w:p>
        <w:p w14:paraId="2C9FCB34" w14:textId="77777777" w:rsidR="001A7FD6" w:rsidRDefault="00000000">
          <w:pPr>
            <w:pStyle w:val="TOC3"/>
            <w:rPr>
              <w:noProof/>
            </w:rPr>
          </w:pPr>
          <w:hyperlink w:anchor="_Toc175583662" w:history="1">
            <w:r w:rsidR="001A7FD6" w:rsidRPr="00334F9C">
              <w:rPr>
                <w:rStyle w:val="Hyperlink"/>
                <w:rFonts w:ascii="Times New Roman" w:hAnsi="Times New Roman" w:cs="Times New Roman"/>
                <w:b/>
                <w:i/>
                <w:noProof/>
                <w:lang w:val="hu-HU"/>
              </w:rPr>
              <w:t>5.2</w:t>
            </w:r>
            <w:r w:rsidR="001A7FD6">
              <w:rPr>
                <w:noProof/>
              </w:rPr>
              <w:tab/>
            </w:r>
            <w:r w:rsidR="001A7FD6" w:rsidRPr="00334F9C">
              <w:rPr>
                <w:rStyle w:val="Hyperlink"/>
                <w:rFonts w:ascii="Times New Roman" w:hAnsi="Times New Roman" w:cs="Times New Roman"/>
                <w:b/>
                <w:i/>
                <w:noProof/>
                <w:lang w:val="hu-HU"/>
              </w:rPr>
              <w:t>Chương trình đánh giá lại các chất phụ gia thực phẩm</w:t>
            </w:r>
            <w:r w:rsidR="001A7FD6">
              <w:rPr>
                <w:noProof/>
                <w:webHidden/>
              </w:rPr>
              <w:tab/>
            </w:r>
            <w:r w:rsidR="001A7FD6">
              <w:rPr>
                <w:noProof/>
                <w:webHidden/>
              </w:rPr>
              <w:fldChar w:fldCharType="begin"/>
            </w:r>
            <w:r w:rsidR="001A7FD6">
              <w:rPr>
                <w:noProof/>
                <w:webHidden/>
              </w:rPr>
              <w:instrText xml:space="preserve"> PAGEREF _Toc175583662 \h </w:instrText>
            </w:r>
            <w:r w:rsidR="001A7FD6">
              <w:rPr>
                <w:noProof/>
                <w:webHidden/>
              </w:rPr>
            </w:r>
            <w:r w:rsidR="001A7FD6">
              <w:rPr>
                <w:noProof/>
                <w:webHidden/>
              </w:rPr>
              <w:fldChar w:fldCharType="separate"/>
            </w:r>
            <w:r w:rsidR="007C5FC7">
              <w:rPr>
                <w:noProof/>
                <w:webHidden/>
              </w:rPr>
              <w:t>70</w:t>
            </w:r>
            <w:r w:rsidR="001A7FD6">
              <w:rPr>
                <w:noProof/>
                <w:webHidden/>
              </w:rPr>
              <w:fldChar w:fldCharType="end"/>
            </w:r>
          </w:hyperlink>
        </w:p>
        <w:p w14:paraId="09435785" w14:textId="77777777" w:rsidR="001A7FD6" w:rsidRDefault="00000000">
          <w:pPr>
            <w:pStyle w:val="TOC3"/>
            <w:rPr>
              <w:noProof/>
            </w:rPr>
          </w:pPr>
          <w:hyperlink w:anchor="_Toc175583663" w:history="1">
            <w:r w:rsidR="001A7FD6" w:rsidRPr="00334F9C">
              <w:rPr>
                <w:rStyle w:val="Hyperlink"/>
                <w:rFonts w:ascii="Times New Roman" w:hAnsi="Times New Roman" w:cs="Times New Roman"/>
                <w:b/>
                <w:i/>
                <w:noProof/>
                <w:lang w:val="hu-HU"/>
              </w:rPr>
              <w:t>5.3</w:t>
            </w:r>
            <w:r w:rsidR="001A7FD6">
              <w:rPr>
                <w:noProof/>
              </w:rPr>
              <w:tab/>
            </w:r>
            <w:r w:rsidR="001A7FD6" w:rsidRPr="00334F9C">
              <w:rPr>
                <w:rStyle w:val="Hyperlink"/>
                <w:rFonts w:ascii="Times New Roman" w:hAnsi="Times New Roman" w:cs="Times New Roman"/>
                <w:b/>
                <w:i/>
                <w:noProof/>
                <w:lang w:val="hu-HU"/>
              </w:rPr>
              <w:t>Hương liệu</w:t>
            </w:r>
            <w:r w:rsidR="001A7FD6">
              <w:rPr>
                <w:noProof/>
                <w:webHidden/>
              </w:rPr>
              <w:tab/>
            </w:r>
            <w:r w:rsidR="001A7FD6">
              <w:rPr>
                <w:noProof/>
                <w:webHidden/>
              </w:rPr>
              <w:fldChar w:fldCharType="begin"/>
            </w:r>
            <w:r w:rsidR="001A7FD6">
              <w:rPr>
                <w:noProof/>
                <w:webHidden/>
              </w:rPr>
              <w:instrText xml:space="preserve"> PAGEREF _Toc175583663 \h </w:instrText>
            </w:r>
            <w:r w:rsidR="001A7FD6">
              <w:rPr>
                <w:noProof/>
                <w:webHidden/>
              </w:rPr>
            </w:r>
            <w:r w:rsidR="001A7FD6">
              <w:rPr>
                <w:noProof/>
                <w:webHidden/>
              </w:rPr>
              <w:fldChar w:fldCharType="separate"/>
            </w:r>
            <w:r w:rsidR="007C5FC7">
              <w:rPr>
                <w:noProof/>
                <w:webHidden/>
              </w:rPr>
              <w:t>71</w:t>
            </w:r>
            <w:r w:rsidR="001A7FD6">
              <w:rPr>
                <w:noProof/>
                <w:webHidden/>
              </w:rPr>
              <w:fldChar w:fldCharType="end"/>
            </w:r>
          </w:hyperlink>
        </w:p>
        <w:p w14:paraId="778143AF" w14:textId="77777777" w:rsidR="001A7FD6" w:rsidRDefault="00000000">
          <w:pPr>
            <w:pStyle w:val="TOC3"/>
            <w:rPr>
              <w:noProof/>
            </w:rPr>
          </w:pPr>
          <w:hyperlink w:anchor="_Toc175583664" w:history="1">
            <w:r w:rsidR="001A7FD6" w:rsidRPr="00334F9C">
              <w:rPr>
                <w:rStyle w:val="Hyperlink"/>
                <w:rFonts w:ascii="Times New Roman" w:hAnsi="Times New Roman" w:cs="Times New Roman"/>
                <w:b/>
                <w:i/>
                <w:noProof/>
                <w:lang w:val="hu-HU"/>
              </w:rPr>
              <w:t>5.4</w:t>
            </w:r>
            <w:r w:rsidR="001A7FD6">
              <w:rPr>
                <w:noProof/>
              </w:rPr>
              <w:tab/>
            </w:r>
            <w:r w:rsidR="001A7FD6" w:rsidRPr="00334F9C">
              <w:rPr>
                <w:rStyle w:val="Hyperlink"/>
                <w:rFonts w:ascii="Times New Roman" w:hAnsi="Times New Roman" w:cs="Times New Roman"/>
                <w:b/>
                <w:i/>
                <w:noProof/>
                <w:lang w:val="hu-HU"/>
              </w:rPr>
              <w:t>Enzymes</w:t>
            </w:r>
            <w:r w:rsidR="001A7FD6">
              <w:rPr>
                <w:noProof/>
                <w:webHidden/>
              </w:rPr>
              <w:tab/>
            </w:r>
            <w:r w:rsidR="001A7FD6">
              <w:rPr>
                <w:noProof/>
                <w:webHidden/>
              </w:rPr>
              <w:fldChar w:fldCharType="begin"/>
            </w:r>
            <w:r w:rsidR="001A7FD6">
              <w:rPr>
                <w:noProof/>
                <w:webHidden/>
              </w:rPr>
              <w:instrText xml:space="preserve"> PAGEREF _Toc175583664 \h </w:instrText>
            </w:r>
            <w:r w:rsidR="001A7FD6">
              <w:rPr>
                <w:noProof/>
                <w:webHidden/>
              </w:rPr>
            </w:r>
            <w:r w:rsidR="001A7FD6">
              <w:rPr>
                <w:noProof/>
                <w:webHidden/>
              </w:rPr>
              <w:fldChar w:fldCharType="separate"/>
            </w:r>
            <w:r w:rsidR="007C5FC7">
              <w:rPr>
                <w:noProof/>
                <w:webHidden/>
              </w:rPr>
              <w:t>71</w:t>
            </w:r>
            <w:r w:rsidR="001A7FD6">
              <w:rPr>
                <w:noProof/>
                <w:webHidden/>
              </w:rPr>
              <w:fldChar w:fldCharType="end"/>
            </w:r>
          </w:hyperlink>
        </w:p>
        <w:p w14:paraId="350E7D85" w14:textId="77777777" w:rsidR="001A7FD6" w:rsidRDefault="00000000">
          <w:pPr>
            <w:pStyle w:val="TOC3"/>
            <w:rPr>
              <w:noProof/>
            </w:rPr>
          </w:pPr>
          <w:hyperlink w:anchor="_Toc175583665" w:history="1">
            <w:r w:rsidR="001A7FD6" w:rsidRPr="00334F9C">
              <w:rPr>
                <w:rStyle w:val="Hyperlink"/>
                <w:rFonts w:ascii="Times New Roman" w:hAnsi="Times New Roman" w:cs="Times New Roman"/>
                <w:b/>
                <w:i/>
                <w:noProof/>
                <w:lang w:val="hu-HU"/>
              </w:rPr>
              <w:t>5.5</w:t>
            </w:r>
            <w:r w:rsidR="001A7FD6">
              <w:rPr>
                <w:noProof/>
              </w:rPr>
              <w:tab/>
            </w:r>
            <w:r w:rsidR="001A7FD6" w:rsidRPr="00334F9C">
              <w:rPr>
                <w:rStyle w:val="Hyperlink"/>
                <w:rFonts w:ascii="Times New Roman" w:hAnsi="Times New Roman" w:cs="Times New Roman"/>
                <w:b/>
                <w:i/>
                <w:noProof/>
                <w:lang w:val="hu-HU"/>
              </w:rPr>
              <w:t>Chất hỗ trợ chế biến</w:t>
            </w:r>
            <w:r w:rsidR="001A7FD6">
              <w:rPr>
                <w:noProof/>
                <w:webHidden/>
              </w:rPr>
              <w:tab/>
            </w:r>
            <w:r w:rsidR="001A7FD6">
              <w:rPr>
                <w:noProof/>
                <w:webHidden/>
              </w:rPr>
              <w:fldChar w:fldCharType="begin"/>
            </w:r>
            <w:r w:rsidR="001A7FD6">
              <w:rPr>
                <w:noProof/>
                <w:webHidden/>
              </w:rPr>
              <w:instrText xml:space="preserve"> PAGEREF _Toc175583665 \h </w:instrText>
            </w:r>
            <w:r w:rsidR="001A7FD6">
              <w:rPr>
                <w:noProof/>
                <w:webHidden/>
              </w:rPr>
            </w:r>
            <w:r w:rsidR="001A7FD6">
              <w:rPr>
                <w:noProof/>
                <w:webHidden/>
              </w:rPr>
              <w:fldChar w:fldCharType="separate"/>
            </w:r>
            <w:r w:rsidR="007C5FC7">
              <w:rPr>
                <w:noProof/>
                <w:webHidden/>
              </w:rPr>
              <w:t>71</w:t>
            </w:r>
            <w:r w:rsidR="001A7FD6">
              <w:rPr>
                <w:noProof/>
                <w:webHidden/>
              </w:rPr>
              <w:fldChar w:fldCharType="end"/>
            </w:r>
          </w:hyperlink>
        </w:p>
        <w:p w14:paraId="07F2355B" w14:textId="77777777" w:rsidR="001A7FD6" w:rsidRDefault="00000000">
          <w:pPr>
            <w:pStyle w:val="TOC2"/>
            <w:rPr>
              <w:noProof/>
            </w:rPr>
          </w:pPr>
          <w:hyperlink w:anchor="_Toc175583666" w:history="1">
            <w:r w:rsidR="001A7FD6" w:rsidRPr="00334F9C">
              <w:rPr>
                <w:rStyle w:val="Hyperlink"/>
                <w:rFonts w:ascii="Times New Roman" w:hAnsi="Times New Roman" w:cs="Times New Roman"/>
                <w:b/>
                <w:noProof/>
                <w:lang w:val="hu-HU"/>
              </w:rPr>
              <w:t>6.   Thuốc bảo vệ thực vật và chất gây ô nhiễm</w:t>
            </w:r>
            <w:r w:rsidR="001A7FD6">
              <w:rPr>
                <w:noProof/>
                <w:webHidden/>
              </w:rPr>
              <w:tab/>
            </w:r>
            <w:r w:rsidR="001A7FD6">
              <w:rPr>
                <w:noProof/>
                <w:webHidden/>
              </w:rPr>
              <w:fldChar w:fldCharType="begin"/>
            </w:r>
            <w:r w:rsidR="001A7FD6">
              <w:rPr>
                <w:noProof/>
                <w:webHidden/>
              </w:rPr>
              <w:instrText xml:space="preserve"> PAGEREF _Toc175583666 \h </w:instrText>
            </w:r>
            <w:r w:rsidR="001A7FD6">
              <w:rPr>
                <w:noProof/>
                <w:webHidden/>
              </w:rPr>
            </w:r>
            <w:r w:rsidR="001A7FD6">
              <w:rPr>
                <w:noProof/>
                <w:webHidden/>
              </w:rPr>
              <w:fldChar w:fldCharType="separate"/>
            </w:r>
            <w:r w:rsidR="007C5FC7">
              <w:rPr>
                <w:noProof/>
                <w:webHidden/>
              </w:rPr>
              <w:t>72</w:t>
            </w:r>
            <w:r w:rsidR="001A7FD6">
              <w:rPr>
                <w:noProof/>
                <w:webHidden/>
              </w:rPr>
              <w:fldChar w:fldCharType="end"/>
            </w:r>
          </w:hyperlink>
        </w:p>
        <w:p w14:paraId="71F595F5" w14:textId="77777777" w:rsidR="001A7FD6" w:rsidRDefault="00000000">
          <w:pPr>
            <w:pStyle w:val="TOC3"/>
            <w:rPr>
              <w:noProof/>
            </w:rPr>
          </w:pPr>
          <w:hyperlink w:anchor="_Toc175583667" w:history="1">
            <w:r w:rsidR="001A7FD6" w:rsidRPr="00334F9C">
              <w:rPr>
                <w:rStyle w:val="Hyperlink"/>
                <w:rFonts w:ascii="Times New Roman" w:hAnsi="Times New Roman" w:cs="Times New Roman"/>
                <w:b/>
                <w:i/>
                <w:noProof/>
                <w:lang w:val="hu-HU"/>
              </w:rPr>
              <w:t>6.1</w:t>
            </w:r>
            <w:r w:rsidR="001A7FD6">
              <w:rPr>
                <w:noProof/>
              </w:rPr>
              <w:tab/>
            </w:r>
            <w:r w:rsidR="001A7FD6" w:rsidRPr="00334F9C">
              <w:rPr>
                <w:rStyle w:val="Hyperlink"/>
                <w:rFonts w:ascii="Times New Roman" w:hAnsi="Times New Roman" w:cs="Times New Roman"/>
                <w:b/>
                <w:i/>
                <w:noProof/>
                <w:lang w:val="hu-HU"/>
              </w:rPr>
              <w:t>Thuốc bảo vệ thực vật</w:t>
            </w:r>
            <w:r w:rsidR="001A7FD6">
              <w:rPr>
                <w:noProof/>
                <w:webHidden/>
              </w:rPr>
              <w:tab/>
            </w:r>
            <w:r w:rsidR="001A7FD6">
              <w:rPr>
                <w:noProof/>
                <w:webHidden/>
              </w:rPr>
              <w:fldChar w:fldCharType="begin"/>
            </w:r>
            <w:r w:rsidR="001A7FD6">
              <w:rPr>
                <w:noProof/>
                <w:webHidden/>
              </w:rPr>
              <w:instrText xml:space="preserve"> PAGEREF _Toc175583667 \h </w:instrText>
            </w:r>
            <w:r w:rsidR="001A7FD6">
              <w:rPr>
                <w:noProof/>
                <w:webHidden/>
              </w:rPr>
            </w:r>
            <w:r w:rsidR="001A7FD6">
              <w:rPr>
                <w:noProof/>
                <w:webHidden/>
              </w:rPr>
              <w:fldChar w:fldCharType="separate"/>
            </w:r>
            <w:r w:rsidR="007C5FC7">
              <w:rPr>
                <w:noProof/>
                <w:webHidden/>
              </w:rPr>
              <w:t>72</w:t>
            </w:r>
            <w:r w:rsidR="001A7FD6">
              <w:rPr>
                <w:noProof/>
                <w:webHidden/>
              </w:rPr>
              <w:fldChar w:fldCharType="end"/>
            </w:r>
          </w:hyperlink>
        </w:p>
        <w:p w14:paraId="7586D727" w14:textId="77777777" w:rsidR="001A7FD6" w:rsidRDefault="00000000">
          <w:pPr>
            <w:pStyle w:val="TOC3"/>
            <w:rPr>
              <w:noProof/>
            </w:rPr>
          </w:pPr>
          <w:hyperlink w:anchor="_Toc175583668" w:history="1">
            <w:r w:rsidR="001A7FD6" w:rsidRPr="00334F9C">
              <w:rPr>
                <w:rStyle w:val="Hyperlink"/>
                <w:rFonts w:ascii="Times New Roman" w:hAnsi="Times New Roman" w:cs="Times New Roman"/>
                <w:b/>
                <w:i/>
                <w:noProof/>
                <w:lang w:val="hu-HU"/>
              </w:rPr>
              <w:t>6.2</w:t>
            </w:r>
            <w:r w:rsidR="001A7FD6">
              <w:rPr>
                <w:noProof/>
              </w:rPr>
              <w:tab/>
            </w:r>
            <w:r w:rsidR="001A7FD6" w:rsidRPr="00334F9C">
              <w:rPr>
                <w:rStyle w:val="Hyperlink"/>
                <w:rFonts w:ascii="Times New Roman" w:hAnsi="Times New Roman" w:cs="Times New Roman"/>
                <w:b/>
                <w:i/>
                <w:noProof/>
                <w:lang w:val="hu-HU"/>
              </w:rPr>
              <w:t>Chất gây ô nhiễm</w:t>
            </w:r>
            <w:r w:rsidR="001A7FD6">
              <w:rPr>
                <w:noProof/>
                <w:webHidden/>
              </w:rPr>
              <w:tab/>
            </w:r>
            <w:r w:rsidR="001A7FD6">
              <w:rPr>
                <w:noProof/>
                <w:webHidden/>
              </w:rPr>
              <w:fldChar w:fldCharType="begin"/>
            </w:r>
            <w:r w:rsidR="001A7FD6">
              <w:rPr>
                <w:noProof/>
                <w:webHidden/>
              </w:rPr>
              <w:instrText xml:space="preserve"> PAGEREF _Toc175583668 \h </w:instrText>
            </w:r>
            <w:r w:rsidR="001A7FD6">
              <w:rPr>
                <w:noProof/>
                <w:webHidden/>
              </w:rPr>
            </w:r>
            <w:r w:rsidR="001A7FD6">
              <w:rPr>
                <w:noProof/>
                <w:webHidden/>
              </w:rPr>
              <w:fldChar w:fldCharType="separate"/>
            </w:r>
            <w:r w:rsidR="007C5FC7">
              <w:rPr>
                <w:noProof/>
                <w:webHidden/>
              </w:rPr>
              <w:t>72</w:t>
            </w:r>
            <w:r w:rsidR="001A7FD6">
              <w:rPr>
                <w:noProof/>
                <w:webHidden/>
              </w:rPr>
              <w:fldChar w:fldCharType="end"/>
            </w:r>
          </w:hyperlink>
        </w:p>
        <w:p w14:paraId="50F8FCCF" w14:textId="77777777" w:rsidR="001A7FD6" w:rsidRDefault="00000000">
          <w:pPr>
            <w:pStyle w:val="TOC3"/>
            <w:rPr>
              <w:noProof/>
            </w:rPr>
          </w:pPr>
          <w:hyperlink w:anchor="_Toc175583669" w:history="1">
            <w:r w:rsidR="001A7FD6" w:rsidRPr="00334F9C">
              <w:rPr>
                <w:rStyle w:val="Hyperlink"/>
                <w:rFonts w:ascii="Times New Roman" w:hAnsi="Times New Roman" w:cs="Times New Roman"/>
                <w:i/>
                <w:noProof/>
              </w:rPr>
              <w:t>6.2.1</w:t>
            </w:r>
            <w:r w:rsidR="001A7FD6">
              <w:rPr>
                <w:noProof/>
              </w:rPr>
              <w:tab/>
            </w:r>
            <w:r w:rsidR="001A7FD6" w:rsidRPr="00334F9C">
              <w:rPr>
                <w:rStyle w:val="Hyperlink"/>
                <w:rFonts w:ascii="Times New Roman" w:hAnsi="Times New Roman" w:cs="Times New Roman"/>
                <w:i/>
                <w:noProof/>
              </w:rPr>
              <w:t>Mức tối đa</w:t>
            </w:r>
            <w:r w:rsidR="001A7FD6">
              <w:rPr>
                <w:noProof/>
                <w:webHidden/>
              </w:rPr>
              <w:tab/>
            </w:r>
            <w:r w:rsidR="001A7FD6">
              <w:rPr>
                <w:noProof/>
                <w:webHidden/>
              </w:rPr>
              <w:fldChar w:fldCharType="begin"/>
            </w:r>
            <w:r w:rsidR="001A7FD6">
              <w:rPr>
                <w:noProof/>
                <w:webHidden/>
              </w:rPr>
              <w:instrText xml:space="preserve"> PAGEREF _Toc175583669 \h </w:instrText>
            </w:r>
            <w:r w:rsidR="001A7FD6">
              <w:rPr>
                <w:noProof/>
                <w:webHidden/>
              </w:rPr>
            </w:r>
            <w:r w:rsidR="001A7FD6">
              <w:rPr>
                <w:noProof/>
                <w:webHidden/>
              </w:rPr>
              <w:fldChar w:fldCharType="separate"/>
            </w:r>
            <w:r w:rsidR="007C5FC7">
              <w:rPr>
                <w:noProof/>
                <w:webHidden/>
              </w:rPr>
              <w:t>72</w:t>
            </w:r>
            <w:r w:rsidR="001A7FD6">
              <w:rPr>
                <w:noProof/>
                <w:webHidden/>
              </w:rPr>
              <w:fldChar w:fldCharType="end"/>
            </w:r>
          </w:hyperlink>
        </w:p>
        <w:p w14:paraId="7B0784F6" w14:textId="77777777" w:rsidR="001A7FD6" w:rsidRDefault="00000000">
          <w:pPr>
            <w:pStyle w:val="TOC3"/>
            <w:rPr>
              <w:noProof/>
            </w:rPr>
          </w:pPr>
          <w:hyperlink w:anchor="_Toc175583670" w:history="1">
            <w:r w:rsidR="001A7FD6" w:rsidRPr="00334F9C">
              <w:rPr>
                <w:rStyle w:val="Hyperlink"/>
                <w:rFonts w:ascii="Times New Roman" w:hAnsi="Times New Roman" w:cs="Times New Roman"/>
                <w:i/>
                <w:noProof/>
              </w:rPr>
              <w:t>6.2.2</w:t>
            </w:r>
            <w:r w:rsidR="001A7FD6">
              <w:rPr>
                <w:noProof/>
              </w:rPr>
              <w:tab/>
            </w:r>
            <w:r w:rsidR="001A7FD6" w:rsidRPr="00334F9C">
              <w:rPr>
                <w:rStyle w:val="Hyperlink"/>
                <w:rFonts w:ascii="Times New Roman" w:hAnsi="Times New Roman" w:cs="Times New Roman"/>
                <w:i/>
                <w:noProof/>
              </w:rPr>
              <w:t>Phương pháp lấy mẫu và phân tích kiểm soát chính thức các chất gây ô nhiễm</w:t>
            </w:r>
            <w:r w:rsidR="001A7FD6">
              <w:rPr>
                <w:noProof/>
                <w:webHidden/>
              </w:rPr>
              <w:tab/>
            </w:r>
            <w:r w:rsidR="001A7FD6">
              <w:rPr>
                <w:noProof/>
                <w:webHidden/>
              </w:rPr>
              <w:fldChar w:fldCharType="begin"/>
            </w:r>
            <w:r w:rsidR="001A7FD6">
              <w:rPr>
                <w:noProof/>
                <w:webHidden/>
              </w:rPr>
              <w:instrText xml:space="preserve"> PAGEREF _Toc175583670 \h </w:instrText>
            </w:r>
            <w:r w:rsidR="001A7FD6">
              <w:rPr>
                <w:noProof/>
                <w:webHidden/>
              </w:rPr>
            </w:r>
            <w:r w:rsidR="001A7FD6">
              <w:rPr>
                <w:noProof/>
                <w:webHidden/>
              </w:rPr>
              <w:fldChar w:fldCharType="separate"/>
            </w:r>
            <w:r w:rsidR="007C5FC7">
              <w:rPr>
                <w:noProof/>
                <w:webHidden/>
              </w:rPr>
              <w:t>73</w:t>
            </w:r>
            <w:r w:rsidR="001A7FD6">
              <w:rPr>
                <w:noProof/>
                <w:webHidden/>
              </w:rPr>
              <w:fldChar w:fldCharType="end"/>
            </w:r>
          </w:hyperlink>
        </w:p>
        <w:p w14:paraId="6A84C38E" w14:textId="77777777" w:rsidR="001A7FD6" w:rsidRDefault="00000000">
          <w:pPr>
            <w:pStyle w:val="TOC3"/>
            <w:rPr>
              <w:noProof/>
            </w:rPr>
          </w:pPr>
          <w:hyperlink w:anchor="_Toc175583671" w:history="1">
            <w:r w:rsidR="001A7FD6" w:rsidRPr="00334F9C">
              <w:rPr>
                <w:rStyle w:val="Hyperlink"/>
                <w:rFonts w:ascii="Times New Roman" w:hAnsi="Times New Roman" w:cs="Times New Roman"/>
                <w:i/>
                <w:noProof/>
              </w:rPr>
              <w:t>6.2.3</w:t>
            </w:r>
            <w:r w:rsidR="001A7FD6">
              <w:rPr>
                <w:noProof/>
              </w:rPr>
              <w:tab/>
            </w:r>
            <w:r w:rsidR="001A7FD6" w:rsidRPr="00334F9C">
              <w:rPr>
                <w:rStyle w:val="Hyperlink"/>
                <w:rFonts w:ascii="Times New Roman" w:hAnsi="Times New Roman" w:cs="Times New Roman"/>
                <w:i/>
                <w:noProof/>
              </w:rPr>
              <w:t>Các hoạt chất dược lý</w:t>
            </w:r>
            <w:r w:rsidR="001A7FD6">
              <w:rPr>
                <w:noProof/>
                <w:webHidden/>
              </w:rPr>
              <w:tab/>
            </w:r>
            <w:r w:rsidR="001A7FD6">
              <w:rPr>
                <w:noProof/>
                <w:webHidden/>
              </w:rPr>
              <w:fldChar w:fldCharType="begin"/>
            </w:r>
            <w:r w:rsidR="001A7FD6">
              <w:rPr>
                <w:noProof/>
                <w:webHidden/>
              </w:rPr>
              <w:instrText xml:space="preserve"> PAGEREF _Toc175583671 \h </w:instrText>
            </w:r>
            <w:r w:rsidR="001A7FD6">
              <w:rPr>
                <w:noProof/>
                <w:webHidden/>
              </w:rPr>
            </w:r>
            <w:r w:rsidR="001A7FD6">
              <w:rPr>
                <w:noProof/>
                <w:webHidden/>
              </w:rPr>
              <w:fldChar w:fldCharType="separate"/>
            </w:r>
            <w:r w:rsidR="007C5FC7">
              <w:rPr>
                <w:noProof/>
                <w:webHidden/>
              </w:rPr>
              <w:t>74</w:t>
            </w:r>
            <w:r w:rsidR="001A7FD6">
              <w:rPr>
                <w:noProof/>
                <w:webHidden/>
              </w:rPr>
              <w:fldChar w:fldCharType="end"/>
            </w:r>
          </w:hyperlink>
        </w:p>
        <w:p w14:paraId="024F17E6" w14:textId="77777777" w:rsidR="001A7FD6" w:rsidRDefault="00000000">
          <w:pPr>
            <w:pStyle w:val="TOC3"/>
            <w:rPr>
              <w:noProof/>
            </w:rPr>
          </w:pPr>
          <w:hyperlink w:anchor="_Toc175583672" w:history="1">
            <w:r w:rsidR="001A7FD6" w:rsidRPr="00334F9C">
              <w:rPr>
                <w:rStyle w:val="Hyperlink"/>
                <w:rFonts w:ascii="Times New Roman" w:hAnsi="Times New Roman" w:cs="Times New Roman"/>
                <w:i/>
                <w:noProof/>
              </w:rPr>
              <w:t>6.2.4</w:t>
            </w:r>
            <w:r w:rsidR="001A7FD6">
              <w:rPr>
                <w:noProof/>
              </w:rPr>
              <w:tab/>
            </w:r>
            <w:r w:rsidR="001A7FD6" w:rsidRPr="00334F9C">
              <w:rPr>
                <w:rStyle w:val="Hyperlink"/>
                <w:rFonts w:ascii="Times New Roman" w:hAnsi="Times New Roman" w:cs="Times New Roman"/>
                <w:i/>
                <w:noProof/>
              </w:rPr>
              <w:t>Kế hoạch kiểm soát dư lượng đối với động vật và sản phẩm động vật</w:t>
            </w:r>
            <w:r w:rsidR="001A7FD6">
              <w:rPr>
                <w:noProof/>
                <w:webHidden/>
              </w:rPr>
              <w:tab/>
            </w:r>
            <w:r w:rsidR="001A7FD6">
              <w:rPr>
                <w:noProof/>
                <w:webHidden/>
              </w:rPr>
              <w:fldChar w:fldCharType="begin"/>
            </w:r>
            <w:r w:rsidR="001A7FD6">
              <w:rPr>
                <w:noProof/>
                <w:webHidden/>
              </w:rPr>
              <w:instrText xml:space="preserve"> PAGEREF _Toc175583672 \h </w:instrText>
            </w:r>
            <w:r w:rsidR="001A7FD6">
              <w:rPr>
                <w:noProof/>
                <w:webHidden/>
              </w:rPr>
            </w:r>
            <w:r w:rsidR="001A7FD6">
              <w:rPr>
                <w:noProof/>
                <w:webHidden/>
              </w:rPr>
              <w:fldChar w:fldCharType="separate"/>
            </w:r>
            <w:r w:rsidR="007C5FC7">
              <w:rPr>
                <w:noProof/>
                <w:webHidden/>
              </w:rPr>
              <w:t>74</w:t>
            </w:r>
            <w:r w:rsidR="001A7FD6">
              <w:rPr>
                <w:noProof/>
                <w:webHidden/>
              </w:rPr>
              <w:fldChar w:fldCharType="end"/>
            </w:r>
          </w:hyperlink>
        </w:p>
        <w:p w14:paraId="2F5488F4" w14:textId="77777777" w:rsidR="001A7FD6" w:rsidRDefault="00000000">
          <w:pPr>
            <w:pStyle w:val="TOC2"/>
            <w:rPr>
              <w:noProof/>
            </w:rPr>
          </w:pPr>
          <w:hyperlink w:anchor="_Toc175583673" w:history="1">
            <w:r w:rsidR="001A7FD6" w:rsidRPr="00334F9C">
              <w:rPr>
                <w:rStyle w:val="Hyperlink"/>
                <w:rFonts w:ascii="Times New Roman" w:hAnsi="Times New Roman" w:cs="Times New Roman"/>
                <w:b/>
                <w:noProof/>
              </w:rPr>
              <w:t>7.   Các yêu cầu, quy định và biện pháp đăng ký khác</w:t>
            </w:r>
            <w:r w:rsidR="001A7FD6">
              <w:rPr>
                <w:noProof/>
                <w:webHidden/>
              </w:rPr>
              <w:tab/>
            </w:r>
            <w:r w:rsidR="001A7FD6">
              <w:rPr>
                <w:noProof/>
                <w:webHidden/>
              </w:rPr>
              <w:fldChar w:fldCharType="begin"/>
            </w:r>
            <w:r w:rsidR="001A7FD6">
              <w:rPr>
                <w:noProof/>
                <w:webHidden/>
              </w:rPr>
              <w:instrText xml:space="preserve"> PAGEREF _Toc175583673 \h </w:instrText>
            </w:r>
            <w:r w:rsidR="001A7FD6">
              <w:rPr>
                <w:noProof/>
                <w:webHidden/>
              </w:rPr>
            </w:r>
            <w:r w:rsidR="001A7FD6">
              <w:rPr>
                <w:noProof/>
                <w:webHidden/>
              </w:rPr>
              <w:fldChar w:fldCharType="separate"/>
            </w:r>
            <w:r w:rsidR="007C5FC7">
              <w:rPr>
                <w:noProof/>
                <w:webHidden/>
              </w:rPr>
              <w:t>75</w:t>
            </w:r>
            <w:r w:rsidR="001A7FD6">
              <w:rPr>
                <w:noProof/>
                <w:webHidden/>
              </w:rPr>
              <w:fldChar w:fldCharType="end"/>
            </w:r>
          </w:hyperlink>
        </w:p>
        <w:p w14:paraId="5916CD89" w14:textId="77777777" w:rsidR="001A7FD6" w:rsidRDefault="00000000">
          <w:pPr>
            <w:pStyle w:val="TOC3"/>
            <w:rPr>
              <w:noProof/>
            </w:rPr>
          </w:pPr>
          <w:hyperlink w:anchor="_Toc175583674" w:history="1">
            <w:r w:rsidR="001A7FD6" w:rsidRPr="00334F9C">
              <w:rPr>
                <w:rStyle w:val="Hyperlink"/>
                <w:rFonts w:ascii="Times New Roman" w:hAnsi="Times New Roman" w:cs="Times New Roman"/>
                <w:b/>
                <w:i/>
                <w:noProof/>
              </w:rPr>
              <w:t>7.1</w:t>
            </w:r>
            <w:r w:rsidR="001A7FD6">
              <w:rPr>
                <w:noProof/>
              </w:rPr>
              <w:tab/>
            </w:r>
            <w:r w:rsidR="001A7FD6" w:rsidRPr="00334F9C">
              <w:rPr>
                <w:rStyle w:val="Hyperlink"/>
                <w:rFonts w:ascii="Times New Roman" w:hAnsi="Times New Roman" w:cs="Times New Roman"/>
                <w:b/>
                <w:i/>
                <w:noProof/>
              </w:rPr>
              <w:t>Yêu cầu về chứng nhận và tài liệu</w:t>
            </w:r>
            <w:r w:rsidR="001A7FD6">
              <w:rPr>
                <w:noProof/>
                <w:webHidden/>
              </w:rPr>
              <w:tab/>
            </w:r>
            <w:r w:rsidR="001A7FD6">
              <w:rPr>
                <w:noProof/>
                <w:webHidden/>
              </w:rPr>
              <w:fldChar w:fldCharType="begin"/>
            </w:r>
            <w:r w:rsidR="001A7FD6">
              <w:rPr>
                <w:noProof/>
                <w:webHidden/>
              </w:rPr>
              <w:instrText xml:space="preserve"> PAGEREF _Toc175583674 \h </w:instrText>
            </w:r>
            <w:r w:rsidR="001A7FD6">
              <w:rPr>
                <w:noProof/>
                <w:webHidden/>
              </w:rPr>
            </w:r>
            <w:r w:rsidR="001A7FD6">
              <w:rPr>
                <w:noProof/>
                <w:webHidden/>
              </w:rPr>
              <w:fldChar w:fldCharType="separate"/>
            </w:r>
            <w:r w:rsidR="007C5FC7">
              <w:rPr>
                <w:noProof/>
                <w:webHidden/>
              </w:rPr>
              <w:t>75</w:t>
            </w:r>
            <w:r w:rsidR="001A7FD6">
              <w:rPr>
                <w:noProof/>
                <w:webHidden/>
              </w:rPr>
              <w:fldChar w:fldCharType="end"/>
            </w:r>
          </w:hyperlink>
        </w:p>
        <w:p w14:paraId="5AD7E9E5" w14:textId="77777777" w:rsidR="001A7FD6" w:rsidRDefault="00000000">
          <w:pPr>
            <w:pStyle w:val="TOC3"/>
            <w:rPr>
              <w:noProof/>
            </w:rPr>
          </w:pPr>
          <w:hyperlink w:anchor="_Toc175583675" w:history="1">
            <w:r w:rsidR="001A7FD6" w:rsidRPr="00334F9C">
              <w:rPr>
                <w:rStyle w:val="Hyperlink"/>
                <w:rFonts w:ascii="Times New Roman" w:hAnsi="Times New Roman" w:cs="Times New Roman"/>
                <w:b/>
                <w:i/>
                <w:noProof/>
              </w:rPr>
              <w:t>7.2</w:t>
            </w:r>
            <w:r w:rsidR="001A7FD6">
              <w:rPr>
                <w:noProof/>
              </w:rPr>
              <w:tab/>
            </w:r>
            <w:r w:rsidR="001A7FD6" w:rsidRPr="00334F9C">
              <w:rPr>
                <w:rStyle w:val="Hyperlink"/>
                <w:rFonts w:ascii="Times New Roman" w:hAnsi="Times New Roman" w:cs="Times New Roman"/>
                <w:b/>
                <w:i/>
                <w:noProof/>
              </w:rPr>
              <w:t>Sản phẩm tổng hợp/phối chế</w:t>
            </w:r>
            <w:r w:rsidR="001A7FD6">
              <w:rPr>
                <w:noProof/>
                <w:webHidden/>
              </w:rPr>
              <w:tab/>
            </w:r>
            <w:r w:rsidR="001A7FD6">
              <w:rPr>
                <w:noProof/>
                <w:webHidden/>
              </w:rPr>
              <w:fldChar w:fldCharType="begin"/>
            </w:r>
            <w:r w:rsidR="001A7FD6">
              <w:rPr>
                <w:noProof/>
                <w:webHidden/>
              </w:rPr>
              <w:instrText xml:space="preserve"> PAGEREF _Toc175583675 \h </w:instrText>
            </w:r>
            <w:r w:rsidR="001A7FD6">
              <w:rPr>
                <w:noProof/>
                <w:webHidden/>
              </w:rPr>
            </w:r>
            <w:r w:rsidR="001A7FD6">
              <w:rPr>
                <w:noProof/>
                <w:webHidden/>
              </w:rPr>
              <w:fldChar w:fldCharType="separate"/>
            </w:r>
            <w:r w:rsidR="007C5FC7">
              <w:rPr>
                <w:noProof/>
                <w:webHidden/>
              </w:rPr>
              <w:t>75</w:t>
            </w:r>
            <w:r w:rsidR="001A7FD6">
              <w:rPr>
                <w:noProof/>
                <w:webHidden/>
              </w:rPr>
              <w:fldChar w:fldCharType="end"/>
            </w:r>
          </w:hyperlink>
        </w:p>
        <w:p w14:paraId="2834C9F7" w14:textId="77777777" w:rsidR="001A7FD6" w:rsidRDefault="00000000">
          <w:pPr>
            <w:pStyle w:val="TOC3"/>
            <w:rPr>
              <w:noProof/>
            </w:rPr>
          </w:pPr>
          <w:hyperlink w:anchor="_Toc175583676" w:history="1">
            <w:r w:rsidR="001A7FD6" w:rsidRPr="00334F9C">
              <w:rPr>
                <w:rStyle w:val="Hyperlink"/>
                <w:rFonts w:ascii="Times New Roman" w:hAnsi="Times New Roman" w:cs="Times New Roman"/>
                <w:b/>
                <w:i/>
                <w:noProof/>
              </w:rPr>
              <w:t>7.3</w:t>
            </w:r>
            <w:r w:rsidR="001A7FD6">
              <w:rPr>
                <w:noProof/>
              </w:rPr>
              <w:tab/>
            </w:r>
            <w:r w:rsidR="001A7FD6" w:rsidRPr="00334F9C">
              <w:rPr>
                <w:rStyle w:val="Hyperlink"/>
                <w:rFonts w:ascii="Times New Roman" w:hAnsi="Times New Roman" w:cs="Times New Roman"/>
                <w:b/>
                <w:i/>
                <w:noProof/>
              </w:rPr>
              <w:t>Đăng ký cơ sở được chấp thuận</w:t>
            </w:r>
            <w:r w:rsidR="001A7FD6">
              <w:rPr>
                <w:noProof/>
                <w:webHidden/>
              </w:rPr>
              <w:tab/>
            </w:r>
            <w:r w:rsidR="001A7FD6">
              <w:rPr>
                <w:noProof/>
                <w:webHidden/>
              </w:rPr>
              <w:fldChar w:fldCharType="begin"/>
            </w:r>
            <w:r w:rsidR="001A7FD6">
              <w:rPr>
                <w:noProof/>
                <w:webHidden/>
              </w:rPr>
              <w:instrText xml:space="preserve"> PAGEREF _Toc175583676 \h </w:instrText>
            </w:r>
            <w:r w:rsidR="001A7FD6">
              <w:rPr>
                <w:noProof/>
                <w:webHidden/>
              </w:rPr>
            </w:r>
            <w:r w:rsidR="001A7FD6">
              <w:rPr>
                <w:noProof/>
                <w:webHidden/>
              </w:rPr>
              <w:fldChar w:fldCharType="separate"/>
            </w:r>
            <w:r w:rsidR="007C5FC7">
              <w:rPr>
                <w:noProof/>
                <w:webHidden/>
              </w:rPr>
              <w:t>76</w:t>
            </w:r>
            <w:r w:rsidR="001A7FD6">
              <w:rPr>
                <w:noProof/>
                <w:webHidden/>
              </w:rPr>
              <w:fldChar w:fldCharType="end"/>
            </w:r>
          </w:hyperlink>
        </w:p>
        <w:p w14:paraId="0C34BF0F" w14:textId="77777777" w:rsidR="001A7FD6" w:rsidRDefault="00000000">
          <w:pPr>
            <w:pStyle w:val="TOC3"/>
            <w:rPr>
              <w:noProof/>
            </w:rPr>
          </w:pPr>
          <w:hyperlink w:anchor="_Toc175583677" w:history="1">
            <w:r w:rsidR="001A7FD6" w:rsidRPr="00334F9C">
              <w:rPr>
                <w:rStyle w:val="Hyperlink"/>
                <w:rFonts w:ascii="Times New Roman" w:hAnsi="Times New Roman" w:cs="Times New Roman"/>
                <w:b/>
                <w:i/>
                <w:noProof/>
                <w:lang w:val="fr-FR"/>
              </w:rPr>
              <w:t>7.4</w:t>
            </w:r>
            <w:r w:rsidR="001A7FD6">
              <w:rPr>
                <w:noProof/>
              </w:rPr>
              <w:tab/>
            </w:r>
            <w:r w:rsidR="001A7FD6" w:rsidRPr="00334F9C">
              <w:rPr>
                <w:rStyle w:val="Hyperlink"/>
                <w:rFonts w:ascii="Times New Roman" w:hAnsi="Times New Roman" w:cs="Times New Roman"/>
                <w:b/>
                <w:i/>
                <w:noProof/>
                <w:lang w:val="fr-FR"/>
              </w:rPr>
              <w:t>Thanh kiểm tra</w:t>
            </w:r>
            <w:r w:rsidR="001A7FD6">
              <w:rPr>
                <w:noProof/>
                <w:webHidden/>
              </w:rPr>
              <w:tab/>
            </w:r>
            <w:r w:rsidR="001A7FD6">
              <w:rPr>
                <w:noProof/>
                <w:webHidden/>
              </w:rPr>
              <w:fldChar w:fldCharType="begin"/>
            </w:r>
            <w:r w:rsidR="001A7FD6">
              <w:rPr>
                <w:noProof/>
                <w:webHidden/>
              </w:rPr>
              <w:instrText xml:space="preserve"> PAGEREF _Toc175583677 \h </w:instrText>
            </w:r>
            <w:r w:rsidR="001A7FD6">
              <w:rPr>
                <w:noProof/>
                <w:webHidden/>
              </w:rPr>
            </w:r>
            <w:r w:rsidR="001A7FD6">
              <w:rPr>
                <w:noProof/>
                <w:webHidden/>
              </w:rPr>
              <w:fldChar w:fldCharType="separate"/>
            </w:r>
            <w:r w:rsidR="007C5FC7">
              <w:rPr>
                <w:noProof/>
                <w:webHidden/>
              </w:rPr>
              <w:t>76</w:t>
            </w:r>
            <w:r w:rsidR="001A7FD6">
              <w:rPr>
                <w:noProof/>
                <w:webHidden/>
              </w:rPr>
              <w:fldChar w:fldCharType="end"/>
            </w:r>
          </w:hyperlink>
        </w:p>
        <w:p w14:paraId="5E924A03" w14:textId="77777777" w:rsidR="001A7FD6" w:rsidRDefault="00000000">
          <w:pPr>
            <w:pStyle w:val="TOC3"/>
            <w:rPr>
              <w:noProof/>
            </w:rPr>
          </w:pPr>
          <w:hyperlink w:anchor="_Toc175583678" w:history="1">
            <w:r w:rsidR="001A7FD6" w:rsidRPr="00334F9C">
              <w:rPr>
                <w:rStyle w:val="Hyperlink"/>
                <w:rFonts w:ascii="Times New Roman" w:hAnsi="Times New Roman" w:cs="Times New Roman"/>
                <w:b/>
                <w:i/>
                <w:noProof/>
                <w:lang w:val="fr-FR"/>
              </w:rPr>
              <w:t>7.5</w:t>
            </w:r>
            <w:r w:rsidR="001A7FD6">
              <w:rPr>
                <w:noProof/>
              </w:rPr>
              <w:tab/>
            </w:r>
            <w:r w:rsidR="001A7FD6" w:rsidRPr="00334F9C">
              <w:rPr>
                <w:rStyle w:val="Hyperlink"/>
                <w:rFonts w:ascii="Times New Roman" w:hAnsi="Times New Roman" w:cs="Times New Roman"/>
                <w:b/>
                <w:i/>
                <w:noProof/>
                <w:lang w:val="fr-FR"/>
              </w:rPr>
              <w:t>Đăng ký sản phẩm</w:t>
            </w:r>
            <w:r w:rsidR="001A7FD6">
              <w:rPr>
                <w:noProof/>
                <w:webHidden/>
              </w:rPr>
              <w:tab/>
            </w:r>
            <w:r w:rsidR="001A7FD6">
              <w:rPr>
                <w:noProof/>
                <w:webHidden/>
              </w:rPr>
              <w:fldChar w:fldCharType="begin"/>
            </w:r>
            <w:r w:rsidR="001A7FD6">
              <w:rPr>
                <w:noProof/>
                <w:webHidden/>
              </w:rPr>
              <w:instrText xml:space="preserve"> PAGEREF _Toc175583678 \h </w:instrText>
            </w:r>
            <w:r w:rsidR="001A7FD6">
              <w:rPr>
                <w:noProof/>
                <w:webHidden/>
              </w:rPr>
            </w:r>
            <w:r w:rsidR="001A7FD6">
              <w:rPr>
                <w:noProof/>
                <w:webHidden/>
              </w:rPr>
              <w:fldChar w:fldCharType="separate"/>
            </w:r>
            <w:r w:rsidR="007C5FC7">
              <w:rPr>
                <w:noProof/>
                <w:webHidden/>
              </w:rPr>
              <w:t>77</w:t>
            </w:r>
            <w:r w:rsidR="001A7FD6">
              <w:rPr>
                <w:noProof/>
                <w:webHidden/>
              </w:rPr>
              <w:fldChar w:fldCharType="end"/>
            </w:r>
          </w:hyperlink>
        </w:p>
        <w:p w14:paraId="2D2E2B55" w14:textId="77777777" w:rsidR="001A7FD6" w:rsidRDefault="00000000">
          <w:pPr>
            <w:pStyle w:val="TOC2"/>
            <w:rPr>
              <w:noProof/>
            </w:rPr>
          </w:pPr>
          <w:hyperlink w:anchor="_Toc175583679" w:history="1">
            <w:r w:rsidR="001A7FD6" w:rsidRPr="00334F9C">
              <w:rPr>
                <w:rStyle w:val="Hyperlink"/>
                <w:rFonts w:ascii="Times New Roman" w:hAnsi="Times New Roman" w:cs="Times New Roman"/>
                <w:b/>
                <w:noProof/>
                <w:lang w:val="fr-FR"/>
              </w:rPr>
              <w:t>8.    Tiêu chuẩn cụ thể khác</w:t>
            </w:r>
            <w:r w:rsidR="001A7FD6">
              <w:rPr>
                <w:noProof/>
                <w:webHidden/>
              </w:rPr>
              <w:tab/>
            </w:r>
            <w:r w:rsidR="001A7FD6">
              <w:rPr>
                <w:noProof/>
                <w:webHidden/>
              </w:rPr>
              <w:fldChar w:fldCharType="begin"/>
            </w:r>
            <w:r w:rsidR="001A7FD6">
              <w:rPr>
                <w:noProof/>
                <w:webHidden/>
              </w:rPr>
              <w:instrText xml:space="preserve"> PAGEREF _Toc175583679 \h </w:instrText>
            </w:r>
            <w:r w:rsidR="001A7FD6">
              <w:rPr>
                <w:noProof/>
                <w:webHidden/>
              </w:rPr>
            </w:r>
            <w:r w:rsidR="001A7FD6">
              <w:rPr>
                <w:noProof/>
                <w:webHidden/>
              </w:rPr>
              <w:fldChar w:fldCharType="separate"/>
            </w:r>
            <w:r w:rsidR="007C5FC7">
              <w:rPr>
                <w:noProof/>
                <w:webHidden/>
              </w:rPr>
              <w:t>78</w:t>
            </w:r>
            <w:r w:rsidR="001A7FD6">
              <w:rPr>
                <w:noProof/>
                <w:webHidden/>
              </w:rPr>
              <w:fldChar w:fldCharType="end"/>
            </w:r>
          </w:hyperlink>
        </w:p>
        <w:p w14:paraId="5F413857" w14:textId="77777777" w:rsidR="001A7FD6" w:rsidRDefault="00000000">
          <w:pPr>
            <w:pStyle w:val="TOC3"/>
            <w:rPr>
              <w:noProof/>
            </w:rPr>
          </w:pPr>
          <w:hyperlink w:anchor="_Toc175583680" w:history="1">
            <w:r w:rsidR="001A7FD6" w:rsidRPr="00334F9C">
              <w:rPr>
                <w:rStyle w:val="Hyperlink"/>
                <w:rFonts w:ascii="Times New Roman" w:hAnsi="Times New Roman" w:cs="Times New Roman"/>
                <w:b/>
                <w:i/>
                <w:noProof/>
                <w:lang w:val="fr-FR"/>
              </w:rPr>
              <w:t>8.1</w:t>
            </w:r>
            <w:r w:rsidR="001A7FD6">
              <w:rPr>
                <w:noProof/>
              </w:rPr>
              <w:tab/>
            </w:r>
            <w:r w:rsidR="001A7FD6" w:rsidRPr="00334F9C">
              <w:rPr>
                <w:rStyle w:val="Hyperlink"/>
                <w:rFonts w:ascii="Times New Roman" w:hAnsi="Times New Roman" w:cs="Times New Roman"/>
                <w:b/>
                <w:i/>
                <w:noProof/>
                <w:lang w:val="fr-FR"/>
              </w:rPr>
              <w:t>Thực phẩm mới lạ</w:t>
            </w:r>
            <w:r w:rsidR="001A7FD6">
              <w:rPr>
                <w:noProof/>
                <w:webHidden/>
              </w:rPr>
              <w:tab/>
            </w:r>
            <w:r w:rsidR="001A7FD6">
              <w:rPr>
                <w:noProof/>
                <w:webHidden/>
              </w:rPr>
              <w:fldChar w:fldCharType="begin"/>
            </w:r>
            <w:r w:rsidR="001A7FD6">
              <w:rPr>
                <w:noProof/>
                <w:webHidden/>
              </w:rPr>
              <w:instrText xml:space="preserve"> PAGEREF _Toc175583680 \h </w:instrText>
            </w:r>
            <w:r w:rsidR="001A7FD6">
              <w:rPr>
                <w:noProof/>
                <w:webHidden/>
              </w:rPr>
            </w:r>
            <w:r w:rsidR="001A7FD6">
              <w:rPr>
                <w:noProof/>
                <w:webHidden/>
              </w:rPr>
              <w:fldChar w:fldCharType="separate"/>
            </w:r>
            <w:r w:rsidR="007C5FC7">
              <w:rPr>
                <w:noProof/>
                <w:webHidden/>
              </w:rPr>
              <w:t>78</w:t>
            </w:r>
            <w:r w:rsidR="001A7FD6">
              <w:rPr>
                <w:noProof/>
                <w:webHidden/>
              </w:rPr>
              <w:fldChar w:fldCharType="end"/>
            </w:r>
          </w:hyperlink>
        </w:p>
        <w:p w14:paraId="641B40FD" w14:textId="77777777" w:rsidR="001A7FD6" w:rsidRDefault="00000000">
          <w:pPr>
            <w:pStyle w:val="TOC3"/>
            <w:rPr>
              <w:noProof/>
            </w:rPr>
          </w:pPr>
          <w:hyperlink w:anchor="_Toc175583681" w:history="1">
            <w:r w:rsidR="001A7FD6" w:rsidRPr="00334F9C">
              <w:rPr>
                <w:rStyle w:val="Hyperlink"/>
                <w:rFonts w:ascii="Times New Roman" w:hAnsi="Times New Roman" w:cs="Times New Roman"/>
                <w:i/>
                <w:noProof/>
                <w:lang w:val="fr-FR"/>
              </w:rPr>
              <w:t>8.1.1</w:t>
            </w:r>
            <w:r w:rsidR="001A7FD6">
              <w:rPr>
                <w:noProof/>
              </w:rPr>
              <w:tab/>
            </w:r>
            <w:r w:rsidR="001A7FD6" w:rsidRPr="00334F9C">
              <w:rPr>
                <w:rStyle w:val="Hyperlink"/>
                <w:rFonts w:ascii="Times New Roman" w:hAnsi="Times New Roman" w:cs="Times New Roman"/>
                <w:i/>
                <w:noProof/>
                <w:lang w:val="fr-FR"/>
              </w:rPr>
              <w:t>Khái niệm:</w:t>
            </w:r>
            <w:r w:rsidR="001A7FD6">
              <w:rPr>
                <w:noProof/>
                <w:webHidden/>
              </w:rPr>
              <w:tab/>
            </w:r>
            <w:r w:rsidR="001A7FD6">
              <w:rPr>
                <w:noProof/>
                <w:webHidden/>
              </w:rPr>
              <w:fldChar w:fldCharType="begin"/>
            </w:r>
            <w:r w:rsidR="001A7FD6">
              <w:rPr>
                <w:noProof/>
                <w:webHidden/>
              </w:rPr>
              <w:instrText xml:space="preserve"> PAGEREF _Toc175583681 \h </w:instrText>
            </w:r>
            <w:r w:rsidR="001A7FD6">
              <w:rPr>
                <w:noProof/>
                <w:webHidden/>
              </w:rPr>
            </w:r>
            <w:r w:rsidR="001A7FD6">
              <w:rPr>
                <w:noProof/>
                <w:webHidden/>
              </w:rPr>
              <w:fldChar w:fldCharType="separate"/>
            </w:r>
            <w:r w:rsidR="007C5FC7">
              <w:rPr>
                <w:noProof/>
                <w:webHidden/>
              </w:rPr>
              <w:t>78</w:t>
            </w:r>
            <w:r w:rsidR="001A7FD6">
              <w:rPr>
                <w:noProof/>
                <w:webHidden/>
              </w:rPr>
              <w:fldChar w:fldCharType="end"/>
            </w:r>
          </w:hyperlink>
        </w:p>
        <w:p w14:paraId="04990C85" w14:textId="77777777" w:rsidR="001A7FD6" w:rsidRDefault="00000000">
          <w:pPr>
            <w:pStyle w:val="TOC3"/>
            <w:rPr>
              <w:noProof/>
            </w:rPr>
          </w:pPr>
          <w:hyperlink w:anchor="_Toc175583682" w:history="1">
            <w:r w:rsidR="001A7FD6" w:rsidRPr="00334F9C">
              <w:rPr>
                <w:rStyle w:val="Hyperlink"/>
                <w:rFonts w:ascii="Times New Roman" w:hAnsi="Times New Roman" w:cs="Times New Roman"/>
                <w:i/>
                <w:noProof/>
                <w:lang w:val="fr-FR"/>
              </w:rPr>
              <w:t>8.1.2</w:t>
            </w:r>
            <w:r w:rsidR="001A7FD6">
              <w:rPr>
                <w:noProof/>
              </w:rPr>
              <w:tab/>
            </w:r>
            <w:r w:rsidR="001A7FD6" w:rsidRPr="00334F9C">
              <w:rPr>
                <w:rStyle w:val="Hyperlink"/>
                <w:rFonts w:ascii="Times New Roman" w:hAnsi="Times New Roman" w:cs="Times New Roman"/>
                <w:i/>
                <w:noProof/>
                <w:lang w:val="fr-FR"/>
              </w:rPr>
              <w:t>Thủ tục cấp phép:</w:t>
            </w:r>
            <w:r w:rsidR="001A7FD6">
              <w:rPr>
                <w:noProof/>
                <w:webHidden/>
              </w:rPr>
              <w:tab/>
            </w:r>
            <w:r w:rsidR="001A7FD6">
              <w:rPr>
                <w:noProof/>
                <w:webHidden/>
              </w:rPr>
              <w:fldChar w:fldCharType="begin"/>
            </w:r>
            <w:r w:rsidR="001A7FD6">
              <w:rPr>
                <w:noProof/>
                <w:webHidden/>
              </w:rPr>
              <w:instrText xml:space="preserve"> PAGEREF _Toc175583682 \h </w:instrText>
            </w:r>
            <w:r w:rsidR="001A7FD6">
              <w:rPr>
                <w:noProof/>
                <w:webHidden/>
              </w:rPr>
            </w:r>
            <w:r w:rsidR="001A7FD6">
              <w:rPr>
                <w:noProof/>
                <w:webHidden/>
              </w:rPr>
              <w:fldChar w:fldCharType="separate"/>
            </w:r>
            <w:r w:rsidR="007C5FC7">
              <w:rPr>
                <w:noProof/>
                <w:webHidden/>
              </w:rPr>
              <w:t>78</w:t>
            </w:r>
            <w:r w:rsidR="001A7FD6">
              <w:rPr>
                <w:noProof/>
                <w:webHidden/>
              </w:rPr>
              <w:fldChar w:fldCharType="end"/>
            </w:r>
          </w:hyperlink>
        </w:p>
        <w:p w14:paraId="7E81FF4A" w14:textId="77777777" w:rsidR="001A7FD6" w:rsidRDefault="00000000">
          <w:pPr>
            <w:pStyle w:val="TOC3"/>
            <w:rPr>
              <w:noProof/>
            </w:rPr>
          </w:pPr>
          <w:hyperlink w:anchor="_Toc175583683" w:history="1">
            <w:r w:rsidR="001A7FD6" w:rsidRPr="00334F9C">
              <w:rPr>
                <w:rStyle w:val="Hyperlink"/>
                <w:rFonts w:ascii="Times New Roman" w:hAnsi="Times New Roman" w:cs="Times New Roman"/>
                <w:i/>
                <w:noProof/>
                <w:lang w:val="fr-FR"/>
              </w:rPr>
              <w:t>8.1.3</w:t>
            </w:r>
            <w:r w:rsidR="001A7FD6">
              <w:rPr>
                <w:noProof/>
              </w:rPr>
              <w:tab/>
            </w:r>
            <w:r w:rsidR="001A7FD6" w:rsidRPr="00334F9C">
              <w:rPr>
                <w:rStyle w:val="Hyperlink"/>
                <w:rFonts w:ascii="Times New Roman" w:hAnsi="Times New Roman" w:cs="Times New Roman"/>
                <w:i/>
                <w:noProof/>
                <w:lang w:val="fr-FR"/>
              </w:rPr>
              <w:t>Danh sách thực phẩm mới lạ của EU:</w:t>
            </w:r>
            <w:r w:rsidR="001A7FD6">
              <w:rPr>
                <w:noProof/>
                <w:webHidden/>
              </w:rPr>
              <w:tab/>
            </w:r>
            <w:r w:rsidR="001A7FD6">
              <w:rPr>
                <w:noProof/>
                <w:webHidden/>
              </w:rPr>
              <w:fldChar w:fldCharType="begin"/>
            </w:r>
            <w:r w:rsidR="001A7FD6">
              <w:rPr>
                <w:noProof/>
                <w:webHidden/>
              </w:rPr>
              <w:instrText xml:space="preserve"> PAGEREF _Toc175583683 \h </w:instrText>
            </w:r>
            <w:r w:rsidR="001A7FD6">
              <w:rPr>
                <w:noProof/>
                <w:webHidden/>
              </w:rPr>
            </w:r>
            <w:r w:rsidR="001A7FD6">
              <w:rPr>
                <w:noProof/>
                <w:webHidden/>
              </w:rPr>
              <w:fldChar w:fldCharType="separate"/>
            </w:r>
            <w:r w:rsidR="007C5FC7">
              <w:rPr>
                <w:noProof/>
                <w:webHidden/>
              </w:rPr>
              <w:t>79</w:t>
            </w:r>
            <w:r w:rsidR="001A7FD6">
              <w:rPr>
                <w:noProof/>
                <w:webHidden/>
              </w:rPr>
              <w:fldChar w:fldCharType="end"/>
            </w:r>
          </w:hyperlink>
        </w:p>
        <w:p w14:paraId="5C2BA3D4" w14:textId="77777777" w:rsidR="001A7FD6" w:rsidRDefault="00000000">
          <w:pPr>
            <w:pStyle w:val="TOC3"/>
            <w:rPr>
              <w:noProof/>
            </w:rPr>
          </w:pPr>
          <w:hyperlink w:anchor="_Toc175583684" w:history="1">
            <w:r w:rsidR="001A7FD6" w:rsidRPr="00334F9C">
              <w:rPr>
                <w:rStyle w:val="Hyperlink"/>
                <w:rFonts w:ascii="Times New Roman" w:hAnsi="Times New Roman" w:cs="Times New Roman"/>
                <w:i/>
                <w:noProof/>
                <w:lang w:val="fr-FR"/>
              </w:rPr>
              <w:t>8.1.4</w:t>
            </w:r>
            <w:r w:rsidR="001A7FD6">
              <w:rPr>
                <w:noProof/>
              </w:rPr>
              <w:tab/>
            </w:r>
            <w:r w:rsidR="001A7FD6" w:rsidRPr="00334F9C">
              <w:rPr>
                <w:rStyle w:val="Hyperlink"/>
                <w:rFonts w:ascii="Times New Roman" w:hAnsi="Times New Roman" w:cs="Times New Roman"/>
                <w:i/>
                <w:noProof/>
                <w:lang w:val="fr-FR"/>
              </w:rPr>
              <w:t>Tình trạng thực phẩm mới lạ:</w:t>
            </w:r>
            <w:r w:rsidR="001A7FD6">
              <w:rPr>
                <w:noProof/>
                <w:webHidden/>
              </w:rPr>
              <w:tab/>
            </w:r>
            <w:r w:rsidR="001A7FD6">
              <w:rPr>
                <w:noProof/>
                <w:webHidden/>
              </w:rPr>
              <w:fldChar w:fldCharType="begin"/>
            </w:r>
            <w:r w:rsidR="001A7FD6">
              <w:rPr>
                <w:noProof/>
                <w:webHidden/>
              </w:rPr>
              <w:instrText xml:space="preserve"> PAGEREF _Toc175583684 \h </w:instrText>
            </w:r>
            <w:r w:rsidR="001A7FD6">
              <w:rPr>
                <w:noProof/>
                <w:webHidden/>
              </w:rPr>
            </w:r>
            <w:r w:rsidR="001A7FD6">
              <w:rPr>
                <w:noProof/>
                <w:webHidden/>
              </w:rPr>
              <w:fldChar w:fldCharType="separate"/>
            </w:r>
            <w:r w:rsidR="007C5FC7">
              <w:rPr>
                <w:noProof/>
                <w:webHidden/>
              </w:rPr>
              <w:t>79</w:t>
            </w:r>
            <w:r w:rsidR="001A7FD6">
              <w:rPr>
                <w:noProof/>
                <w:webHidden/>
              </w:rPr>
              <w:fldChar w:fldCharType="end"/>
            </w:r>
          </w:hyperlink>
        </w:p>
        <w:p w14:paraId="1138F63A" w14:textId="77777777" w:rsidR="001A7FD6" w:rsidRDefault="00000000">
          <w:pPr>
            <w:pStyle w:val="TOC3"/>
            <w:rPr>
              <w:noProof/>
            </w:rPr>
          </w:pPr>
          <w:hyperlink w:anchor="_Toc175583685" w:history="1">
            <w:r w:rsidR="001A7FD6" w:rsidRPr="00334F9C">
              <w:rPr>
                <w:rStyle w:val="Hyperlink"/>
                <w:rFonts w:ascii="Times New Roman" w:hAnsi="Times New Roman" w:cs="Times New Roman"/>
                <w:i/>
                <w:noProof/>
                <w:lang w:val="fr-FR"/>
              </w:rPr>
              <w:t>8.1.5</w:t>
            </w:r>
            <w:r w:rsidR="001A7FD6">
              <w:rPr>
                <w:noProof/>
              </w:rPr>
              <w:tab/>
            </w:r>
            <w:r w:rsidR="001A7FD6" w:rsidRPr="00334F9C">
              <w:rPr>
                <w:rStyle w:val="Hyperlink"/>
                <w:rFonts w:ascii="Times New Roman" w:hAnsi="Times New Roman" w:cs="Times New Roman"/>
                <w:i/>
                <w:noProof/>
                <w:lang w:val="fr-FR"/>
              </w:rPr>
              <w:t>Vật liệu nano:</w:t>
            </w:r>
            <w:r w:rsidR="001A7FD6">
              <w:rPr>
                <w:noProof/>
                <w:webHidden/>
              </w:rPr>
              <w:tab/>
            </w:r>
            <w:r w:rsidR="001A7FD6">
              <w:rPr>
                <w:noProof/>
                <w:webHidden/>
              </w:rPr>
              <w:fldChar w:fldCharType="begin"/>
            </w:r>
            <w:r w:rsidR="001A7FD6">
              <w:rPr>
                <w:noProof/>
                <w:webHidden/>
              </w:rPr>
              <w:instrText xml:space="preserve"> PAGEREF _Toc175583685 \h </w:instrText>
            </w:r>
            <w:r w:rsidR="001A7FD6">
              <w:rPr>
                <w:noProof/>
                <w:webHidden/>
              </w:rPr>
            </w:r>
            <w:r w:rsidR="001A7FD6">
              <w:rPr>
                <w:noProof/>
                <w:webHidden/>
              </w:rPr>
              <w:fldChar w:fldCharType="separate"/>
            </w:r>
            <w:r w:rsidR="007C5FC7">
              <w:rPr>
                <w:noProof/>
                <w:webHidden/>
              </w:rPr>
              <w:t>79</w:t>
            </w:r>
            <w:r w:rsidR="001A7FD6">
              <w:rPr>
                <w:noProof/>
                <w:webHidden/>
              </w:rPr>
              <w:fldChar w:fldCharType="end"/>
            </w:r>
          </w:hyperlink>
        </w:p>
        <w:p w14:paraId="514ACC5C" w14:textId="77777777" w:rsidR="001A7FD6" w:rsidRDefault="00000000">
          <w:pPr>
            <w:pStyle w:val="TOC3"/>
            <w:rPr>
              <w:noProof/>
            </w:rPr>
          </w:pPr>
          <w:hyperlink w:anchor="_Toc175583686" w:history="1">
            <w:r w:rsidR="001A7FD6" w:rsidRPr="00334F9C">
              <w:rPr>
                <w:rStyle w:val="Hyperlink"/>
                <w:rFonts w:ascii="Times New Roman" w:hAnsi="Times New Roman" w:cs="Times New Roman"/>
                <w:i/>
                <w:noProof/>
                <w:lang w:val="fr-FR"/>
              </w:rPr>
              <w:t>8.1.6</w:t>
            </w:r>
            <w:r w:rsidR="001A7FD6">
              <w:rPr>
                <w:noProof/>
              </w:rPr>
              <w:tab/>
            </w:r>
            <w:r w:rsidR="001A7FD6" w:rsidRPr="00334F9C">
              <w:rPr>
                <w:rStyle w:val="Hyperlink"/>
                <w:rFonts w:ascii="Times New Roman" w:hAnsi="Times New Roman" w:cs="Times New Roman"/>
                <w:i/>
                <w:noProof/>
                <w:lang w:val="fr-FR"/>
              </w:rPr>
              <w:t>Thực phẩm nhân bản vô tính:</w:t>
            </w:r>
            <w:r w:rsidR="001A7FD6">
              <w:rPr>
                <w:noProof/>
                <w:webHidden/>
              </w:rPr>
              <w:tab/>
            </w:r>
            <w:r w:rsidR="001A7FD6">
              <w:rPr>
                <w:noProof/>
                <w:webHidden/>
              </w:rPr>
              <w:fldChar w:fldCharType="begin"/>
            </w:r>
            <w:r w:rsidR="001A7FD6">
              <w:rPr>
                <w:noProof/>
                <w:webHidden/>
              </w:rPr>
              <w:instrText xml:space="preserve"> PAGEREF _Toc175583686 \h </w:instrText>
            </w:r>
            <w:r w:rsidR="001A7FD6">
              <w:rPr>
                <w:noProof/>
                <w:webHidden/>
              </w:rPr>
            </w:r>
            <w:r w:rsidR="001A7FD6">
              <w:rPr>
                <w:noProof/>
                <w:webHidden/>
              </w:rPr>
              <w:fldChar w:fldCharType="separate"/>
            </w:r>
            <w:r w:rsidR="007C5FC7">
              <w:rPr>
                <w:noProof/>
                <w:webHidden/>
              </w:rPr>
              <w:t>79</w:t>
            </w:r>
            <w:r w:rsidR="001A7FD6">
              <w:rPr>
                <w:noProof/>
                <w:webHidden/>
              </w:rPr>
              <w:fldChar w:fldCharType="end"/>
            </w:r>
          </w:hyperlink>
        </w:p>
        <w:p w14:paraId="3D8ED597" w14:textId="77777777" w:rsidR="001A7FD6" w:rsidRDefault="00000000">
          <w:pPr>
            <w:pStyle w:val="TOC3"/>
            <w:rPr>
              <w:noProof/>
            </w:rPr>
          </w:pPr>
          <w:hyperlink w:anchor="_Toc175583687" w:history="1">
            <w:r w:rsidR="001A7FD6" w:rsidRPr="00334F9C">
              <w:rPr>
                <w:rStyle w:val="Hyperlink"/>
                <w:rFonts w:ascii="Times New Roman" w:hAnsi="Times New Roman" w:cs="Times New Roman"/>
                <w:i/>
                <w:noProof/>
                <w:lang w:val="fr-FR"/>
              </w:rPr>
              <w:t>8.1.7</w:t>
            </w:r>
            <w:r w:rsidR="001A7FD6">
              <w:rPr>
                <w:noProof/>
              </w:rPr>
              <w:tab/>
            </w:r>
            <w:r w:rsidR="001A7FD6" w:rsidRPr="00334F9C">
              <w:rPr>
                <w:rStyle w:val="Hyperlink"/>
                <w:rFonts w:ascii="Times New Roman" w:hAnsi="Times New Roman" w:cs="Times New Roman"/>
                <w:i/>
                <w:noProof/>
                <w:lang w:val="fr-FR"/>
              </w:rPr>
              <w:t>Thực phẩm truyền thống từ các quốc gia bên ngoài EU:</w:t>
            </w:r>
            <w:r w:rsidR="001A7FD6">
              <w:rPr>
                <w:noProof/>
                <w:webHidden/>
              </w:rPr>
              <w:tab/>
            </w:r>
            <w:r w:rsidR="001A7FD6">
              <w:rPr>
                <w:noProof/>
                <w:webHidden/>
              </w:rPr>
              <w:fldChar w:fldCharType="begin"/>
            </w:r>
            <w:r w:rsidR="001A7FD6">
              <w:rPr>
                <w:noProof/>
                <w:webHidden/>
              </w:rPr>
              <w:instrText xml:space="preserve"> PAGEREF _Toc175583687 \h </w:instrText>
            </w:r>
            <w:r w:rsidR="001A7FD6">
              <w:rPr>
                <w:noProof/>
                <w:webHidden/>
              </w:rPr>
            </w:r>
            <w:r w:rsidR="001A7FD6">
              <w:rPr>
                <w:noProof/>
                <w:webHidden/>
              </w:rPr>
              <w:fldChar w:fldCharType="separate"/>
            </w:r>
            <w:r w:rsidR="007C5FC7">
              <w:rPr>
                <w:noProof/>
                <w:webHidden/>
              </w:rPr>
              <w:t>79</w:t>
            </w:r>
            <w:r w:rsidR="001A7FD6">
              <w:rPr>
                <w:noProof/>
                <w:webHidden/>
              </w:rPr>
              <w:fldChar w:fldCharType="end"/>
            </w:r>
          </w:hyperlink>
        </w:p>
        <w:p w14:paraId="2BA4D879" w14:textId="77777777" w:rsidR="001A7FD6" w:rsidRDefault="00000000">
          <w:pPr>
            <w:pStyle w:val="TOC3"/>
            <w:rPr>
              <w:noProof/>
            </w:rPr>
          </w:pPr>
          <w:hyperlink w:anchor="_Toc175583688" w:history="1">
            <w:r w:rsidR="001A7FD6" w:rsidRPr="00334F9C">
              <w:rPr>
                <w:rStyle w:val="Hyperlink"/>
                <w:rFonts w:ascii="Times New Roman" w:hAnsi="Times New Roman" w:cs="Times New Roman"/>
                <w:b/>
                <w:i/>
                <w:noProof/>
                <w:lang w:val="fr-FR"/>
              </w:rPr>
              <w:t>8.2</w:t>
            </w:r>
            <w:r w:rsidR="001A7FD6">
              <w:rPr>
                <w:noProof/>
              </w:rPr>
              <w:tab/>
            </w:r>
            <w:r w:rsidR="001A7FD6" w:rsidRPr="00334F9C">
              <w:rPr>
                <w:rStyle w:val="Hyperlink"/>
                <w:rFonts w:ascii="Times New Roman" w:hAnsi="Times New Roman" w:cs="Times New Roman"/>
                <w:b/>
                <w:i/>
                <w:noProof/>
                <w:lang w:val="fr-FR"/>
              </w:rPr>
              <w:t>Thực phẩm từ động vật nhân bản</w:t>
            </w:r>
            <w:r w:rsidR="001A7FD6">
              <w:rPr>
                <w:noProof/>
                <w:webHidden/>
              </w:rPr>
              <w:tab/>
            </w:r>
            <w:r w:rsidR="001A7FD6">
              <w:rPr>
                <w:noProof/>
                <w:webHidden/>
              </w:rPr>
              <w:fldChar w:fldCharType="begin"/>
            </w:r>
            <w:r w:rsidR="001A7FD6">
              <w:rPr>
                <w:noProof/>
                <w:webHidden/>
              </w:rPr>
              <w:instrText xml:space="preserve"> PAGEREF _Toc175583688 \h </w:instrText>
            </w:r>
            <w:r w:rsidR="001A7FD6">
              <w:rPr>
                <w:noProof/>
                <w:webHidden/>
              </w:rPr>
            </w:r>
            <w:r w:rsidR="001A7FD6">
              <w:rPr>
                <w:noProof/>
                <w:webHidden/>
              </w:rPr>
              <w:fldChar w:fldCharType="separate"/>
            </w:r>
            <w:r w:rsidR="007C5FC7">
              <w:rPr>
                <w:noProof/>
                <w:webHidden/>
              </w:rPr>
              <w:t>80</w:t>
            </w:r>
            <w:r w:rsidR="001A7FD6">
              <w:rPr>
                <w:noProof/>
                <w:webHidden/>
              </w:rPr>
              <w:fldChar w:fldCharType="end"/>
            </w:r>
          </w:hyperlink>
        </w:p>
        <w:p w14:paraId="6E1172E5" w14:textId="77777777" w:rsidR="001A7FD6" w:rsidRDefault="00000000">
          <w:pPr>
            <w:pStyle w:val="TOC3"/>
            <w:rPr>
              <w:noProof/>
            </w:rPr>
          </w:pPr>
          <w:hyperlink w:anchor="_Toc175583689" w:history="1">
            <w:r w:rsidR="001A7FD6" w:rsidRPr="00334F9C">
              <w:rPr>
                <w:rStyle w:val="Hyperlink"/>
                <w:rFonts w:ascii="Times New Roman" w:hAnsi="Times New Roman" w:cs="Times New Roman"/>
                <w:b/>
                <w:i/>
                <w:noProof/>
                <w:lang w:val="fr-FR"/>
              </w:rPr>
              <w:t>8.3</w:t>
            </w:r>
            <w:r w:rsidR="001A7FD6">
              <w:rPr>
                <w:noProof/>
              </w:rPr>
              <w:tab/>
            </w:r>
            <w:r w:rsidR="001A7FD6" w:rsidRPr="00334F9C">
              <w:rPr>
                <w:rStyle w:val="Hyperlink"/>
                <w:rFonts w:ascii="Times New Roman" w:hAnsi="Times New Roman" w:cs="Times New Roman"/>
                <w:b/>
                <w:i/>
                <w:noProof/>
                <w:lang w:val="fr-FR"/>
              </w:rPr>
              <w:t>Công nghệ Nano</w:t>
            </w:r>
            <w:r w:rsidR="001A7FD6">
              <w:rPr>
                <w:noProof/>
                <w:webHidden/>
              </w:rPr>
              <w:tab/>
            </w:r>
            <w:r w:rsidR="001A7FD6">
              <w:rPr>
                <w:noProof/>
                <w:webHidden/>
              </w:rPr>
              <w:fldChar w:fldCharType="begin"/>
            </w:r>
            <w:r w:rsidR="001A7FD6">
              <w:rPr>
                <w:noProof/>
                <w:webHidden/>
              </w:rPr>
              <w:instrText xml:space="preserve"> PAGEREF _Toc175583689 \h </w:instrText>
            </w:r>
            <w:r w:rsidR="001A7FD6">
              <w:rPr>
                <w:noProof/>
                <w:webHidden/>
              </w:rPr>
            </w:r>
            <w:r w:rsidR="001A7FD6">
              <w:rPr>
                <w:noProof/>
                <w:webHidden/>
              </w:rPr>
              <w:fldChar w:fldCharType="separate"/>
            </w:r>
            <w:r w:rsidR="007C5FC7">
              <w:rPr>
                <w:noProof/>
                <w:webHidden/>
              </w:rPr>
              <w:t>81</w:t>
            </w:r>
            <w:r w:rsidR="001A7FD6">
              <w:rPr>
                <w:noProof/>
                <w:webHidden/>
              </w:rPr>
              <w:fldChar w:fldCharType="end"/>
            </w:r>
          </w:hyperlink>
        </w:p>
        <w:p w14:paraId="2E71AC56" w14:textId="77777777" w:rsidR="001A7FD6" w:rsidRDefault="00000000">
          <w:pPr>
            <w:pStyle w:val="TOC3"/>
            <w:rPr>
              <w:noProof/>
            </w:rPr>
          </w:pPr>
          <w:hyperlink w:anchor="_Toc175583690" w:history="1">
            <w:r w:rsidR="001A7FD6" w:rsidRPr="00334F9C">
              <w:rPr>
                <w:rStyle w:val="Hyperlink"/>
                <w:rFonts w:ascii="Times New Roman" w:hAnsi="Times New Roman" w:cs="Times New Roman"/>
                <w:b/>
                <w:i/>
                <w:noProof/>
                <w:lang w:val="fr-FR"/>
              </w:rPr>
              <w:t>8.4</w:t>
            </w:r>
            <w:r w:rsidR="001A7FD6">
              <w:rPr>
                <w:noProof/>
              </w:rPr>
              <w:tab/>
            </w:r>
            <w:r w:rsidR="001A7FD6" w:rsidRPr="00334F9C">
              <w:rPr>
                <w:rStyle w:val="Hyperlink"/>
                <w:rFonts w:ascii="Times New Roman" w:hAnsi="Times New Roman" w:cs="Times New Roman"/>
                <w:b/>
                <w:i/>
                <w:noProof/>
                <w:lang w:val="fr-FR"/>
              </w:rPr>
              <w:t>Quy định Thực phẩm Mới lạ</w:t>
            </w:r>
            <w:r w:rsidR="001A7FD6">
              <w:rPr>
                <w:noProof/>
                <w:webHidden/>
              </w:rPr>
              <w:tab/>
            </w:r>
            <w:r w:rsidR="001A7FD6">
              <w:rPr>
                <w:noProof/>
                <w:webHidden/>
              </w:rPr>
              <w:fldChar w:fldCharType="begin"/>
            </w:r>
            <w:r w:rsidR="001A7FD6">
              <w:rPr>
                <w:noProof/>
                <w:webHidden/>
              </w:rPr>
              <w:instrText xml:space="preserve"> PAGEREF _Toc175583690 \h </w:instrText>
            </w:r>
            <w:r w:rsidR="001A7FD6">
              <w:rPr>
                <w:noProof/>
                <w:webHidden/>
              </w:rPr>
            </w:r>
            <w:r w:rsidR="001A7FD6">
              <w:rPr>
                <w:noProof/>
                <w:webHidden/>
              </w:rPr>
              <w:fldChar w:fldCharType="separate"/>
            </w:r>
            <w:r w:rsidR="007C5FC7">
              <w:rPr>
                <w:noProof/>
                <w:webHidden/>
              </w:rPr>
              <w:t>81</w:t>
            </w:r>
            <w:r w:rsidR="001A7FD6">
              <w:rPr>
                <w:noProof/>
                <w:webHidden/>
              </w:rPr>
              <w:fldChar w:fldCharType="end"/>
            </w:r>
          </w:hyperlink>
        </w:p>
        <w:p w14:paraId="59ED1D82" w14:textId="77777777" w:rsidR="001A7FD6" w:rsidRDefault="00000000">
          <w:pPr>
            <w:pStyle w:val="TOC3"/>
            <w:rPr>
              <w:noProof/>
            </w:rPr>
          </w:pPr>
          <w:hyperlink w:anchor="_Toc175583691" w:history="1">
            <w:r w:rsidR="001A7FD6" w:rsidRPr="00334F9C">
              <w:rPr>
                <w:rStyle w:val="Hyperlink"/>
                <w:rFonts w:ascii="Times New Roman" w:hAnsi="Times New Roman" w:cs="Times New Roman"/>
                <w:i/>
                <w:noProof/>
                <w:lang w:val="fr-FR"/>
              </w:rPr>
              <w:t>8.4.1</w:t>
            </w:r>
            <w:r w:rsidR="001A7FD6">
              <w:rPr>
                <w:noProof/>
              </w:rPr>
              <w:tab/>
            </w:r>
            <w:r w:rsidR="001A7FD6" w:rsidRPr="00334F9C">
              <w:rPr>
                <w:rStyle w:val="Hyperlink"/>
                <w:rFonts w:ascii="Times New Roman" w:hAnsi="Times New Roman" w:cs="Times New Roman"/>
                <w:i/>
                <w:noProof/>
                <w:lang w:val="fr-FR"/>
              </w:rPr>
              <w:t>Phụ gia thực phẩm</w:t>
            </w:r>
            <w:r w:rsidR="001A7FD6">
              <w:rPr>
                <w:noProof/>
                <w:webHidden/>
              </w:rPr>
              <w:tab/>
            </w:r>
            <w:r w:rsidR="001A7FD6">
              <w:rPr>
                <w:noProof/>
                <w:webHidden/>
              </w:rPr>
              <w:fldChar w:fldCharType="begin"/>
            </w:r>
            <w:r w:rsidR="001A7FD6">
              <w:rPr>
                <w:noProof/>
                <w:webHidden/>
              </w:rPr>
              <w:instrText xml:space="preserve"> PAGEREF _Toc175583691 \h </w:instrText>
            </w:r>
            <w:r w:rsidR="001A7FD6">
              <w:rPr>
                <w:noProof/>
                <w:webHidden/>
              </w:rPr>
            </w:r>
            <w:r w:rsidR="001A7FD6">
              <w:rPr>
                <w:noProof/>
                <w:webHidden/>
              </w:rPr>
              <w:fldChar w:fldCharType="separate"/>
            </w:r>
            <w:r w:rsidR="007C5FC7">
              <w:rPr>
                <w:noProof/>
                <w:webHidden/>
              </w:rPr>
              <w:t>81</w:t>
            </w:r>
            <w:r w:rsidR="001A7FD6">
              <w:rPr>
                <w:noProof/>
                <w:webHidden/>
              </w:rPr>
              <w:fldChar w:fldCharType="end"/>
            </w:r>
          </w:hyperlink>
        </w:p>
        <w:p w14:paraId="7891DBE4" w14:textId="77777777" w:rsidR="001A7FD6" w:rsidRDefault="00000000">
          <w:pPr>
            <w:pStyle w:val="TOC3"/>
            <w:rPr>
              <w:noProof/>
            </w:rPr>
          </w:pPr>
          <w:hyperlink w:anchor="_Toc175583692" w:history="1">
            <w:r w:rsidR="001A7FD6" w:rsidRPr="00334F9C">
              <w:rPr>
                <w:rStyle w:val="Hyperlink"/>
                <w:rFonts w:ascii="Times New Roman" w:hAnsi="Times New Roman" w:cs="Times New Roman"/>
                <w:i/>
                <w:noProof/>
                <w:lang w:val="fr-FR"/>
              </w:rPr>
              <w:t>8.4.2</w:t>
            </w:r>
            <w:r w:rsidR="001A7FD6">
              <w:rPr>
                <w:noProof/>
              </w:rPr>
              <w:tab/>
            </w:r>
            <w:r w:rsidR="001A7FD6" w:rsidRPr="00334F9C">
              <w:rPr>
                <w:rStyle w:val="Hyperlink"/>
                <w:rFonts w:ascii="Times New Roman" w:hAnsi="Times New Roman" w:cs="Times New Roman"/>
                <w:i/>
                <w:noProof/>
                <w:lang w:val="fr-FR"/>
              </w:rPr>
              <w:t>Vật liệu tiếp xúc với thực phẩm</w:t>
            </w:r>
            <w:r w:rsidR="001A7FD6">
              <w:rPr>
                <w:noProof/>
                <w:webHidden/>
              </w:rPr>
              <w:tab/>
            </w:r>
            <w:r w:rsidR="001A7FD6">
              <w:rPr>
                <w:noProof/>
                <w:webHidden/>
              </w:rPr>
              <w:fldChar w:fldCharType="begin"/>
            </w:r>
            <w:r w:rsidR="001A7FD6">
              <w:rPr>
                <w:noProof/>
                <w:webHidden/>
              </w:rPr>
              <w:instrText xml:space="preserve"> PAGEREF _Toc175583692 \h </w:instrText>
            </w:r>
            <w:r w:rsidR="001A7FD6">
              <w:rPr>
                <w:noProof/>
                <w:webHidden/>
              </w:rPr>
            </w:r>
            <w:r w:rsidR="001A7FD6">
              <w:rPr>
                <w:noProof/>
                <w:webHidden/>
              </w:rPr>
              <w:fldChar w:fldCharType="separate"/>
            </w:r>
            <w:r w:rsidR="007C5FC7">
              <w:rPr>
                <w:noProof/>
                <w:webHidden/>
              </w:rPr>
              <w:t>81</w:t>
            </w:r>
            <w:r w:rsidR="001A7FD6">
              <w:rPr>
                <w:noProof/>
                <w:webHidden/>
              </w:rPr>
              <w:fldChar w:fldCharType="end"/>
            </w:r>
          </w:hyperlink>
        </w:p>
        <w:p w14:paraId="0EADA79A" w14:textId="77777777" w:rsidR="001A7FD6" w:rsidRDefault="00000000">
          <w:pPr>
            <w:pStyle w:val="TOC3"/>
            <w:rPr>
              <w:noProof/>
            </w:rPr>
          </w:pPr>
          <w:hyperlink w:anchor="_Toc175583693" w:history="1">
            <w:r w:rsidR="001A7FD6" w:rsidRPr="00334F9C">
              <w:rPr>
                <w:rStyle w:val="Hyperlink"/>
                <w:rFonts w:ascii="Times New Roman" w:hAnsi="Times New Roman" w:cs="Times New Roman"/>
                <w:b/>
                <w:i/>
                <w:noProof/>
                <w:lang w:val="fr-FR"/>
              </w:rPr>
              <w:t>8.5</w:t>
            </w:r>
            <w:r w:rsidR="001A7FD6">
              <w:rPr>
                <w:noProof/>
              </w:rPr>
              <w:tab/>
            </w:r>
            <w:r w:rsidR="001A7FD6" w:rsidRPr="00334F9C">
              <w:rPr>
                <w:rStyle w:val="Hyperlink"/>
                <w:rFonts w:ascii="Times New Roman" w:hAnsi="Times New Roman" w:cs="Times New Roman"/>
                <w:b/>
                <w:i/>
                <w:noProof/>
                <w:lang w:val="fr-FR"/>
              </w:rPr>
              <w:t>Thực phẩm tăng cường</w:t>
            </w:r>
            <w:r w:rsidR="001A7FD6">
              <w:rPr>
                <w:noProof/>
                <w:webHidden/>
              </w:rPr>
              <w:tab/>
            </w:r>
            <w:r w:rsidR="001A7FD6">
              <w:rPr>
                <w:noProof/>
                <w:webHidden/>
              </w:rPr>
              <w:fldChar w:fldCharType="begin"/>
            </w:r>
            <w:r w:rsidR="001A7FD6">
              <w:rPr>
                <w:noProof/>
                <w:webHidden/>
              </w:rPr>
              <w:instrText xml:space="preserve"> PAGEREF _Toc175583693 \h </w:instrText>
            </w:r>
            <w:r w:rsidR="001A7FD6">
              <w:rPr>
                <w:noProof/>
                <w:webHidden/>
              </w:rPr>
            </w:r>
            <w:r w:rsidR="001A7FD6">
              <w:rPr>
                <w:noProof/>
                <w:webHidden/>
              </w:rPr>
              <w:fldChar w:fldCharType="separate"/>
            </w:r>
            <w:r w:rsidR="007C5FC7">
              <w:rPr>
                <w:noProof/>
                <w:webHidden/>
              </w:rPr>
              <w:t>82</w:t>
            </w:r>
            <w:r w:rsidR="001A7FD6">
              <w:rPr>
                <w:noProof/>
                <w:webHidden/>
              </w:rPr>
              <w:fldChar w:fldCharType="end"/>
            </w:r>
          </w:hyperlink>
        </w:p>
        <w:p w14:paraId="37037678" w14:textId="77777777" w:rsidR="001A7FD6" w:rsidRDefault="00000000">
          <w:pPr>
            <w:pStyle w:val="TOC3"/>
            <w:rPr>
              <w:noProof/>
            </w:rPr>
          </w:pPr>
          <w:hyperlink w:anchor="_Toc175583694" w:history="1">
            <w:r w:rsidR="001A7FD6" w:rsidRPr="00334F9C">
              <w:rPr>
                <w:rStyle w:val="Hyperlink"/>
                <w:rFonts w:ascii="Times New Roman" w:hAnsi="Times New Roman" w:cs="Times New Roman"/>
                <w:b/>
                <w:i/>
                <w:noProof/>
                <w:lang w:val="fr-FR"/>
              </w:rPr>
              <w:t>8.6</w:t>
            </w:r>
            <w:r w:rsidR="001A7FD6">
              <w:rPr>
                <w:noProof/>
              </w:rPr>
              <w:tab/>
            </w:r>
            <w:r w:rsidR="001A7FD6" w:rsidRPr="00334F9C">
              <w:rPr>
                <w:rStyle w:val="Hyperlink"/>
                <w:rFonts w:ascii="Times New Roman" w:hAnsi="Times New Roman" w:cs="Times New Roman"/>
                <w:b/>
                <w:i/>
                <w:noProof/>
                <w:lang w:val="fr-FR"/>
              </w:rPr>
              <w:t>Thực phẩm ăn kiêng</w:t>
            </w:r>
            <w:r w:rsidR="001A7FD6">
              <w:rPr>
                <w:noProof/>
                <w:webHidden/>
              </w:rPr>
              <w:tab/>
            </w:r>
            <w:r w:rsidR="001A7FD6">
              <w:rPr>
                <w:noProof/>
                <w:webHidden/>
              </w:rPr>
              <w:fldChar w:fldCharType="begin"/>
            </w:r>
            <w:r w:rsidR="001A7FD6">
              <w:rPr>
                <w:noProof/>
                <w:webHidden/>
              </w:rPr>
              <w:instrText xml:space="preserve"> PAGEREF _Toc175583694 \h </w:instrText>
            </w:r>
            <w:r w:rsidR="001A7FD6">
              <w:rPr>
                <w:noProof/>
                <w:webHidden/>
              </w:rPr>
            </w:r>
            <w:r w:rsidR="001A7FD6">
              <w:rPr>
                <w:noProof/>
                <w:webHidden/>
              </w:rPr>
              <w:fldChar w:fldCharType="separate"/>
            </w:r>
            <w:r w:rsidR="007C5FC7">
              <w:rPr>
                <w:noProof/>
                <w:webHidden/>
              </w:rPr>
              <w:t>82</w:t>
            </w:r>
            <w:r w:rsidR="001A7FD6">
              <w:rPr>
                <w:noProof/>
                <w:webHidden/>
              </w:rPr>
              <w:fldChar w:fldCharType="end"/>
            </w:r>
          </w:hyperlink>
        </w:p>
        <w:p w14:paraId="1AE4A3ED" w14:textId="77777777" w:rsidR="001A7FD6" w:rsidRDefault="00000000">
          <w:pPr>
            <w:pStyle w:val="TOC3"/>
            <w:rPr>
              <w:noProof/>
            </w:rPr>
          </w:pPr>
          <w:hyperlink w:anchor="_Toc175583695" w:history="1">
            <w:r w:rsidR="001A7FD6" w:rsidRPr="00334F9C">
              <w:rPr>
                <w:rStyle w:val="Hyperlink"/>
                <w:rFonts w:ascii="Times New Roman" w:hAnsi="Times New Roman" w:cs="Times New Roman"/>
                <w:b/>
                <w:i/>
                <w:noProof/>
                <w:lang w:val="fr-FR"/>
              </w:rPr>
              <w:t>8.7</w:t>
            </w:r>
            <w:r w:rsidR="001A7FD6">
              <w:rPr>
                <w:noProof/>
              </w:rPr>
              <w:tab/>
            </w:r>
            <w:r w:rsidR="001A7FD6" w:rsidRPr="00334F9C">
              <w:rPr>
                <w:rStyle w:val="Hyperlink"/>
                <w:rFonts w:ascii="Times New Roman" w:hAnsi="Times New Roman" w:cs="Times New Roman"/>
                <w:b/>
                <w:i/>
                <w:noProof/>
                <w:lang w:val="fr-FR"/>
              </w:rPr>
              <w:t>Thực phẩm bổ sung</w:t>
            </w:r>
            <w:r w:rsidR="001A7FD6">
              <w:rPr>
                <w:noProof/>
                <w:webHidden/>
              </w:rPr>
              <w:tab/>
            </w:r>
            <w:r w:rsidR="001A7FD6">
              <w:rPr>
                <w:noProof/>
                <w:webHidden/>
              </w:rPr>
              <w:fldChar w:fldCharType="begin"/>
            </w:r>
            <w:r w:rsidR="001A7FD6">
              <w:rPr>
                <w:noProof/>
                <w:webHidden/>
              </w:rPr>
              <w:instrText xml:space="preserve"> PAGEREF _Toc175583695 \h </w:instrText>
            </w:r>
            <w:r w:rsidR="001A7FD6">
              <w:rPr>
                <w:noProof/>
                <w:webHidden/>
              </w:rPr>
            </w:r>
            <w:r w:rsidR="001A7FD6">
              <w:rPr>
                <w:noProof/>
                <w:webHidden/>
              </w:rPr>
              <w:fldChar w:fldCharType="separate"/>
            </w:r>
            <w:r w:rsidR="007C5FC7">
              <w:rPr>
                <w:noProof/>
                <w:webHidden/>
              </w:rPr>
              <w:t>83</w:t>
            </w:r>
            <w:r w:rsidR="001A7FD6">
              <w:rPr>
                <w:noProof/>
                <w:webHidden/>
              </w:rPr>
              <w:fldChar w:fldCharType="end"/>
            </w:r>
          </w:hyperlink>
        </w:p>
        <w:p w14:paraId="507175C4" w14:textId="77777777" w:rsidR="001A7FD6" w:rsidRDefault="00000000">
          <w:pPr>
            <w:pStyle w:val="TOC3"/>
            <w:rPr>
              <w:noProof/>
            </w:rPr>
          </w:pPr>
          <w:hyperlink w:anchor="_Toc175583696" w:history="1">
            <w:r w:rsidR="001A7FD6" w:rsidRPr="00334F9C">
              <w:rPr>
                <w:rStyle w:val="Hyperlink"/>
                <w:rFonts w:ascii="Times New Roman" w:hAnsi="Times New Roman" w:cs="Times New Roman"/>
                <w:b/>
                <w:i/>
                <w:noProof/>
                <w:lang w:val="fr-FR"/>
              </w:rPr>
              <w:t>8.8</w:t>
            </w:r>
            <w:r w:rsidR="001A7FD6">
              <w:rPr>
                <w:noProof/>
              </w:rPr>
              <w:tab/>
            </w:r>
            <w:r w:rsidR="001A7FD6" w:rsidRPr="00334F9C">
              <w:rPr>
                <w:rStyle w:val="Hyperlink"/>
                <w:rFonts w:ascii="Times New Roman" w:hAnsi="Times New Roman" w:cs="Times New Roman"/>
                <w:b/>
                <w:i/>
                <w:noProof/>
                <w:lang w:val="fr-FR"/>
              </w:rPr>
              <w:t>Thực phẩm được chiếu xạ</w:t>
            </w:r>
            <w:r w:rsidR="001A7FD6">
              <w:rPr>
                <w:noProof/>
                <w:webHidden/>
              </w:rPr>
              <w:tab/>
            </w:r>
            <w:r w:rsidR="001A7FD6">
              <w:rPr>
                <w:noProof/>
                <w:webHidden/>
              </w:rPr>
              <w:fldChar w:fldCharType="begin"/>
            </w:r>
            <w:r w:rsidR="001A7FD6">
              <w:rPr>
                <w:noProof/>
                <w:webHidden/>
              </w:rPr>
              <w:instrText xml:space="preserve"> PAGEREF _Toc175583696 \h </w:instrText>
            </w:r>
            <w:r w:rsidR="001A7FD6">
              <w:rPr>
                <w:noProof/>
                <w:webHidden/>
              </w:rPr>
            </w:r>
            <w:r w:rsidR="001A7FD6">
              <w:rPr>
                <w:noProof/>
                <w:webHidden/>
              </w:rPr>
              <w:fldChar w:fldCharType="separate"/>
            </w:r>
            <w:r w:rsidR="007C5FC7">
              <w:rPr>
                <w:noProof/>
                <w:webHidden/>
              </w:rPr>
              <w:t>84</w:t>
            </w:r>
            <w:r w:rsidR="001A7FD6">
              <w:rPr>
                <w:noProof/>
                <w:webHidden/>
              </w:rPr>
              <w:fldChar w:fldCharType="end"/>
            </w:r>
          </w:hyperlink>
        </w:p>
        <w:p w14:paraId="2BBFC2A9" w14:textId="77777777" w:rsidR="001A7FD6" w:rsidRDefault="00000000">
          <w:pPr>
            <w:pStyle w:val="TOC3"/>
            <w:rPr>
              <w:noProof/>
            </w:rPr>
          </w:pPr>
          <w:hyperlink w:anchor="_Toc175583697" w:history="1">
            <w:r w:rsidR="001A7FD6" w:rsidRPr="00334F9C">
              <w:rPr>
                <w:rStyle w:val="Hyperlink"/>
                <w:rFonts w:ascii="Times New Roman" w:hAnsi="Times New Roman" w:cs="Times New Roman"/>
                <w:b/>
                <w:i/>
                <w:noProof/>
                <w:lang w:val="fr-FR"/>
              </w:rPr>
              <w:t>8.9</w:t>
            </w:r>
            <w:r w:rsidR="001A7FD6">
              <w:rPr>
                <w:noProof/>
              </w:rPr>
              <w:tab/>
            </w:r>
            <w:r w:rsidR="001A7FD6" w:rsidRPr="00334F9C">
              <w:rPr>
                <w:rStyle w:val="Hyperlink"/>
                <w:rFonts w:ascii="Times New Roman" w:hAnsi="Times New Roman" w:cs="Times New Roman"/>
                <w:b/>
                <w:i/>
                <w:noProof/>
                <w:lang w:val="fr-FR"/>
              </w:rPr>
              <w:t>Hải sản</w:t>
            </w:r>
            <w:r w:rsidR="00065845">
              <w:rPr>
                <w:rStyle w:val="Hyperlink"/>
                <w:rFonts w:ascii="Times New Roman" w:hAnsi="Times New Roman" w:cs="Times New Roman"/>
                <w:b/>
                <w:i/>
                <w:noProof/>
                <w:lang w:val="fr-FR"/>
              </w:rPr>
              <w:t>….</w:t>
            </w:r>
            <w:r w:rsidR="001A7FD6">
              <w:rPr>
                <w:noProof/>
                <w:webHidden/>
              </w:rPr>
              <w:tab/>
            </w:r>
            <w:r w:rsidR="001A7FD6">
              <w:rPr>
                <w:noProof/>
                <w:webHidden/>
              </w:rPr>
              <w:fldChar w:fldCharType="begin"/>
            </w:r>
            <w:r w:rsidR="001A7FD6">
              <w:rPr>
                <w:noProof/>
                <w:webHidden/>
              </w:rPr>
              <w:instrText xml:space="preserve"> PAGEREF _Toc175583697 \h </w:instrText>
            </w:r>
            <w:r w:rsidR="001A7FD6">
              <w:rPr>
                <w:noProof/>
                <w:webHidden/>
              </w:rPr>
            </w:r>
            <w:r w:rsidR="001A7FD6">
              <w:rPr>
                <w:noProof/>
                <w:webHidden/>
              </w:rPr>
              <w:fldChar w:fldCharType="separate"/>
            </w:r>
            <w:r w:rsidR="007C5FC7">
              <w:rPr>
                <w:noProof/>
                <w:webHidden/>
              </w:rPr>
              <w:t>84</w:t>
            </w:r>
            <w:r w:rsidR="001A7FD6">
              <w:rPr>
                <w:noProof/>
                <w:webHidden/>
              </w:rPr>
              <w:fldChar w:fldCharType="end"/>
            </w:r>
          </w:hyperlink>
        </w:p>
        <w:p w14:paraId="769B9ACB" w14:textId="77777777" w:rsidR="001A7FD6" w:rsidRDefault="00000000">
          <w:pPr>
            <w:pStyle w:val="TOC3"/>
            <w:rPr>
              <w:noProof/>
            </w:rPr>
          </w:pPr>
          <w:hyperlink w:anchor="_Toc175583698" w:history="1">
            <w:r w:rsidR="001A7FD6" w:rsidRPr="00334F9C">
              <w:rPr>
                <w:rStyle w:val="Hyperlink"/>
                <w:rFonts w:ascii="Times New Roman" w:hAnsi="Times New Roman" w:cs="Times New Roman"/>
                <w:b/>
                <w:i/>
                <w:noProof/>
                <w:lang w:val="fr-FR"/>
              </w:rPr>
              <w:t>8.10</w:t>
            </w:r>
            <w:r w:rsidR="001A7FD6">
              <w:rPr>
                <w:noProof/>
              </w:rPr>
              <w:tab/>
            </w:r>
            <w:r w:rsidR="001A7FD6" w:rsidRPr="00334F9C">
              <w:rPr>
                <w:rStyle w:val="Hyperlink"/>
                <w:rFonts w:ascii="Times New Roman" w:hAnsi="Times New Roman" w:cs="Times New Roman"/>
                <w:b/>
                <w:i/>
                <w:noProof/>
                <w:lang w:val="fr-FR"/>
              </w:rPr>
              <w:t>Thức ăn cho vật nuôi/thú cưng</w:t>
            </w:r>
            <w:r w:rsidR="001A7FD6">
              <w:rPr>
                <w:noProof/>
                <w:webHidden/>
              </w:rPr>
              <w:tab/>
            </w:r>
            <w:r w:rsidR="001A7FD6">
              <w:rPr>
                <w:noProof/>
                <w:webHidden/>
              </w:rPr>
              <w:fldChar w:fldCharType="begin"/>
            </w:r>
            <w:r w:rsidR="001A7FD6">
              <w:rPr>
                <w:noProof/>
                <w:webHidden/>
              </w:rPr>
              <w:instrText xml:space="preserve"> PAGEREF _Toc175583698 \h </w:instrText>
            </w:r>
            <w:r w:rsidR="001A7FD6">
              <w:rPr>
                <w:noProof/>
                <w:webHidden/>
              </w:rPr>
            </w:r>
            <w:r w:rsidR="001A7FD6">
              <w:rPr>
                <w:noProof/>
                <w:webHidden/>
              </w:rPr>
              <w:fldChar w:fldCharType="separate"/>
            </w:r>
            <w:r w:rsidR="007C5FC7">
              <w:rPr>
                <w:noProof/>
                <w:webHidden/>
              </w:rPr>
              <w:t>85</w:t>
            </w:r>
            <w:r w:rsidR="001A7FD6">
              <w:rPr>
                <w:noProof/>
                <w:webHidden/>
              </w:rPr>
              <w:fldChar w:fldCharType="end"/>
            </w:r>
          </w:hyperlink>
        </w:p>
        <w:p w14:paraId="4A8E4FF0" w14:textId="77777777" w:rsidR="001A7FD6" w:rsidRDefault="00000000">
          <w:pPr>
            <w:pStyle w:val="TOC3"/>
            <w:rPr>
              <w:noProof/>
            </w:rPr>
          </w:pPr>
          <w:hyperlink w:anchor="_Toc175583699" w:history="1">
            <w:r w:rsidR="001A7FD6" w:rsidRPr="00334F9C">
              <w:rPr>
                <w:rStyle w:val="Hyperlink"/>
                <w:rFonts w:ascii="Times New Roman" w:hAnsi="Times New Roman" w:cs="Times New Roman"/>
                <w:b/>
                <w:i/>
                <w:noProof/>
              </w:rPr>
              <w:t>8.11</w:t>
            </w:r>
            <w:r w:rsidR="001A7FD6">
              <w:rPr>
                <w:noProof/>
              </w:rPr>
              <w:tab/>
            </w:r>
            <w:r w:rsidR="001A7FD6" w:rsidRPr="00334F9C">
              <w:rPr>
                <w:rStyle w:val="Hyperlink"/>
                <w:rFonts w:ascii="Times New Roman" w:hAnsi="Times New Roman" w:cs="Times New Roman"/>
                <w:b/>
                <w:i/>
                <w:noProof/>
              </w:rPr>
              <w:t>Thực phẩm chay và thuần chay cũng như các sản phẩm thay thế thịt và/hoặc sữa có nguồn gốc thực vật</w:t>
            </w:r>
            <w:r w:rsidR="001A7FD6">
              <w:rPr>
                <w:noProof/>
                <w:webHidden/>
              </w:rPr>
              <w:tab/>
            </w:r>
            <w:r w:rsidR="001A7FD6">
              <w:rPr>
                <w:noProof/>
                <w:webHidden/>
              </w:rPr>
              <w:fldChar w:fldCharType="begin"/>
            </w:r>
            <w:r w:rsidR="001A7FD6">
              <w:rPr>
                <w:noProof/>
                <w:webHidden/>
              </w:rPr>
              <w:instrText xml:space="preserve"> PAGEREF _Toc175583699 \h </w:instrText>
            </w:r>
            <w:r w:rsidR="001A7FD6">
              <w:rPr>
                <w:noProof/>
                <w:webHidden/>
              </w:rPr>
            </w:r>
            <w:r w:rsidR="001A7FD6">
              <w:rPr>
                <w:noProof/>
                <w:webHidden/>
              </w:rPr>
              <w:fldChar w:fldCharType="separate"/>
            </w:r>
            <w:r w:rsidR="007C5FC7">
              <w:rPr>
                <w:noProof/>
                <w:webHidden/>
              </w:rPr>
              <w:t>86</w:t>
            </w:r>
            <w:r w:rsidR="001A7FD6">
              <w:rPr>
                <w:noProof/>
                <w:webHidden/>
              </w:rPr>
              <w:fldChar w:fldCharType="end"/>
            </w:r>
          </w:hyperlink>
        </w:p>
        <w:p w14:paraId="509D7D22" w14:textId="77777777" w:rsidR="001A7FD6" w:rsidRDefault="00000000">
          <w:pPr>
            <w:pStyle w:val="TOC2"/>
            <w:rPr>
              <w:noProof/>
            </w:rPr>
          </w:pPr>
          <w:hyperlink w:anchor="_Toc175583700" w:history="1">
            <w:r w:rsidR="001A7FD6" w:rsidRPr="00334F9C">
              <w:rPr>
                <w:rStyle w:val="Hyperlink"/>
                <w:rFonts w:ascii="Times New Roman" w:hAnsi="Times New Roman" w:cs="Times New Roman"/>
                <w:b/>
                <w:noProof/>
              </w:rPr>
              <w:t>PHẦN 5.   NHÃN HIỆU, THƯƠNG HIỆU VÀ QUYỀN SỞ HỮU TRÍ TUỆ</w:t>
            </w:r>
            <w:r w:rsidR="001A7FD6">
              <w:rPr>
                <w:noProof/>
                <w:webHidden/>
              </w:rPr>
              <w:tab/>
            </w:r>
            <w:r w:rsidR="001A7FD6">
              <w:rPr>
                <w:noProof/>
                <w:webHidden/>
              </w:rPr>
              <w:fldChar w:fldCharType="begin"/>
            </w:r>
            <w:r w:rsidR="001A7FD6">
              <w:rPr>
                <w:noProof/>
                <w:webHidden/>
              </w:rPr>
              <w:instrText xml:space="preserve"> PAGEREF _Toc175583700 \h </w:instrText>
            </w:r>
            <w:r w:rsidR="001A7FD6">
              <w:rPr>
                <w:noProof/>
                <w:webHidden/>
              </w:rPr>
            </w:r>
            <w:r w:rsidR="001A7FD6">
              <w:rPr>
                <w:noProof/>
                <w:webHidden/>
              </w:rPr>
              <w:fldChar w:fldCharType="separate"/>
            </w:r>
            <w:r w:rsidR="007C5FC7">
              <w:rPr>
                <w:noProof/>
                <w:webHidden/>
              </w:rPr>
              <w:t>87</w:t>
            </w:r>
            <w:r w:rsidR="001A7FD6">
              <w:rPr>
                <w:noProof/>
                <w:webHidden/>
              </w:rPr>
              <w:fldChar w:fldCharType="end"/>
            </w:r>
          </w:hyperlink>
        </w:p>
        <w:p w14:paraId="44D65E1D" w14:textId="77777777" w:rsidR="001A7FD6" w:rsidRDefault="00000000">
          <w:pPr>
            <w:pStyle w:val="TOC3"/>
            <w:rPr>
              <w:noProof/>
            </w:rPr>
          </w:pPr>
          <w:hyperlink w:anchor="_Toc175583701" w:history="1">
            <w:r w:rsidR="001A7FD6" w:rsidRPr="00334F9C">
              <w:rPr>
                <w:rStyle w:val="Hyperlink"/>
                <w:rFonts w:ascii="Times New Roman" w:hAnsi="Times New Roman" w:cs="Times New Roman"/>
                <w:b/>
                <w:noProof/>
              </w:rPr>
              <w:t>1.   Nhãn hiệu</w:t>
            </w:r>
            <w:r w:rsidR="001A7FD6">
              <w:rPr>
                <w:noProof/>
                <w:webHidden/>
              </w:rPr>
              <w:tab/>
            </w:r>
            <w:r w:rsidR="001A7FD6">
              <w:rPr>
                <w:noProof/>
                <w:webHidden/>
              </w:rPr>
              <w:fldChar w:fldCharType="begin"/>
            </w:r>
            <w:r w:rsidR="001A7FD6">
              <w:rPr>
                <w:noProof/>
                <w:webHidden/>
              </w:rPr>
              <w:instrText xml:space="preserve"> PAGEREF _Toc175583701 \h </w:instrText>
            </w:r>
            <w:r w:rsidR="001A7FD6">
              <w:rPr>
                <w:noProof/>
                <w:webHidden/>
              </w:rPr>
            </w:r>
            <w:r w:rsidR="001A7FD6">
              <w:rPr>
                <w:noProof/>
                <w:webHidden/>
              </w:rPr>
              <w:fldChar w:fldCharType="separate"/>
            </w:r>
            <w:r w:rsidR="007C5FC7">
              <w:rPr>
                <w:noProof/>
                <w:webHidden/>
              </w:rPr>
              <w:t>87</w:t>
            </w:r>
            <w:r w:rsidR="001A7FD6">
              <w:rPr>
                <w:noProof/>
                <w:webHidden/>
              </w:rPr>
              <w:fldChar w:fldCharType="end"/>
            </w:r>
          </w:hyperlink>
        </w:p>
        <w:p w14:paraId="6EE5536D" w14:textId="77777777" w:rsidR="001A7FD6" w:rsidRDefault="00000000">
          <w:pPr>
            <w:pStyle w:val="TOC3"/>
            <w:rPr>
              <w:noProof/>
            </w:rPr>
          </w:pPr>
          <w:hyperlink w:anchor="_Toc175583702" w:history="1">
            <w:r w:rsidR="001A7FD6" w:rsidRPr="00334F9C">
              <w:rPr>
                <w:rStyle w:val="Hyperlink"/>
                <w:rFonts w:ascii="Times New Roman" w:hAnsi="Times New Roman" w:cs="Times New Roman"/>
                <w:b/>
                <w:noProof/>
              </w:rPr>
              <w:t>2. Bảo hộ Chỉ dẫn địa lý</w:t>
            </w:r>
            <w:r w:rsidR="001A7FD6">
              <w:rPr>
                <w:noProof/>
                <w:webHidden/>
              </w:rPr>
              <w:tab/>
            </w:r>
            <w:r w:rsidR="001A7FD6">
              <w:rPr>
                <w:noProof/>
                <w:webHidden/>
              </w:rPr>
              <w:fldChar w:fldCharType="begin"/>
            </w:r>
            <w:r w:rsidR="001A7FD6">
              <w:rPr>
                <w:noProof/>
                <w:webHidden/>
              </w:rPr>
              <w:instrText xml:space="preserve"> PAGEREF _Toc175583702 \h </w:instrText>
            </w:r>
            <w:r w:rsidR="001A7FD6">
              <w:rPr>
                <w:noProof/>
                <w:webHidden/>
              </w:rPr>
            </w:r>
            <w:r w:rsidR="001A7FD6">
              <w:rPr>
                <w:noProof/>
                <w:webHidden/>
              </w:rPr>
              <w:fldChar w:fldCharType="separate"/>
            </w:r>
            <w:r w:rsidR="007C5FC7">
              <w:rPr>
                <w:noProof/>
                <w:webHidden/>
              </w:rPr>
              <w:t>87</w:t>
            </w:r>
            <w:r w:rsidR="001A7FD6">
              <w:rPr>
                <w:noProof/>
                <w:webHidden/>
              </w:rPr>
              <w:fldChar w:fldCharType="end"/>
            </w:r>
          </w:hyperlink>
        </w:p>
        <w:p w14:paraId="6EBE7514" w14:textId="77777777" w:rsidR="001A7FD6" w:rsidRDefault="00000000">
          <w:pPr>
            <w:pStyle w:val="TOC2"/>
            <w:rPr>
              <w:noProof/>
            </w:rPr>
          </w:pPr>
          <w:hyperlink w:anchor="_Toc175583703" w:history="1">
            <w:r w:rsidR="001A7FD6" w:rsidRPr="00334F9C">
              <w:rPr>
                <w:rStyle w:val="Hyperlink"/>
                <w:rFonts w:ascii="Times New Roman" w:hAnsi="Times New Roman" w:cs="Times New Roman"/>
                <w:b/>
                <w:noProof/>
              </w:rPr>
              <w:t>pHẦN vi.  THỦ TỤC NHẬP KHẨU</w:t>
            </w:r>
            <w:r w:rsidR="001A7FD6">
              <w:rPr>
                <w:noProof/>
                <w:webHidden/>
              </w:rPr>
              <w:tab/>
            </w:r>
            <w:r w:rsidR="001A7FD6">
              <w:rPr>
                <w:noProof/>
                <w:webHidden/>
              </w:rPr>
              <w:fldChar w:fldCharType="begin"/>
            </w:r>
            <w:r w:rsidR="001A7FD6">
              <w:rPr>
                <w:noProof/>
                <w:webHidden/>
              </w:rPr>
              <w:instrText xml:space="preserve"> PAGEREF _Toc175583703 \h </w:instrText>
            </w:r>
            <w:r w:rsidR="001A7FD6">
              <w:rPr>
                <w:noProof/>
                <w:webHidden/>
              </w:rPr>
            </w:r>
            <w:r w:rsidR="001A7FD6">
              <w:rPr>
                <w:noProof/>
                <w:webHidden/>
              </w:rPr>
              <w:fldChar w:fldCharType="separate"/>
            </w:r>
            <w:r w:rsidR="007C5FC7">
              <w:rPr>
                <w:noProof/>
                <w:webHidden/>
              </w:rPr>
              <w:t>90</w:t>
            </w:r>
            <w:r w:rsidR="001A7FD6">
              <w:rPr>
                <w:noProof/>
                <w:webHidden/>
              </w:rPr>
              <w:fldChar w:fldCharType="end"/>
            </w:r>
          </w:hyperlink>
        </w:p>
        <w:p w14:paraId="1B9E8378" w14:textId="77777777" w:rsidR="001A7FD6" w:rsidRDefault="00000000">
          <w:pPr>
            <w:pStyle w:val="TOC3"/>
            <w:rPr>
              <w:noProof/>
            </w:rPr>
          </w:pPr>
          <w:hyperlink w:anchor="_Toc175583704" w:history="1">
            <w:r w:rsidR="001A7FD6" w:rsidRPr="00334F9C">
              <w:rPr>
                <w:rStyle w:val="Hyperlink"/>
                <w:rFonts w:ascii="Times New Roman" w:hAnsi="Times New Roman" w:cs="Times New Roman"/>
                <w:b/>
                <w:noProof/>
                <w:lang w:val="fr-FR"/>
              </w:rPr>
              <w:t>1. Luật Hải quan chung của Liên minh EU</w:t>
            </w:r>
            <w:r w:rsidR="001A7FD6">
              <w:rPr>
                <w:noProof/>
                <w:webHidden/>
              </w:rPr>
              <w:tab/>
            </w:r>
            <w:r w:rsidR="001A7FD6">
              <w:rPr>
                <w:noProof/>
                <w:webHidden/>
              </w:rPr>
              <w:fldChar w:fldCharType="begin"/>
            </w:r>
            <w:r w:rsidR="001A7FD6">
              <w:rPr>
                <w:noProof/>
                <w:webHidden/>
              </w:rPr>
              <w:instrText xml:space="preserve"> PAGEREF _Toc175583704 \h </w:instrText>
            </w:r>
            <w:r w:rsidR="001A7FD6">
              <w:rPr>
                <w:noProof/>
                <w:webHidden/>
              </w:rPr>
            </w:r>
            <w:r w:rsidR="001A7FD6">
              <w:rPr>
                <w:noProof/>
                <w:webHidden/>
              </w:rPr>
              <w:fldChar w:fldCharType="separate"/>
            </w:r>
            <w:r w:rsidR="007C5FC7">
              <w:rPr>
                <w:noProof/>
                <w:webHidden/>
              </w:rPr>
              <w:t>90</w:t>
            </w:r>
            <w:r w:rsidR="001A7FD6">
              <w:rPr>
                <w:noProof/>
                <w:webHidden/>
              </w:rPr>
              <w:fldChar w:fldCharType="end"/>
            </w:r>
          </w:hyperlink>
        </w:p>
        <w:p w14:paraId="2B26482B" w14:textId="77777777" w:rsidR="001A7FD6" w:rsidRDefault="00000000">
          <w:pPr>
            <w:pStyle w:val="TOC3"/>
            <w:rPr>
              <w:noProof/>
            </w:rPr>
          </w:pPr>
          <w:hyperlink w:anchor="_Toc175583705" w:history="1">
            <w:r w:rsidR="001A7FD6" w:rsidRPr="00334F9C">
              <w:rPr>
                <w:rStyle w:val="Hyperlink"/>
                <w:rFonts w:ascii="Times New Roman" w:hAnsi="Times New Roman" w:cs="Times New Roman"/>
                <w:b/>
                <w:noProof/>
                <w:lang w:val="fr-FR"/>
              </w:rPr>
              <w:t>2. Thông quan</w:t>
            </w:r>
            <w:r w:rsidR="007F78F3">
              <w:rPr>
                <w:rStyle w:val="Hyperlink"/>
                <w:rFonts w:ascii="Times New Roman" w:hAnsi="Times New Roman" w:cs="Times New Roman"/>
                <w:b/>
                <w:noProof/>
                <w:lang w:val="fr-FR"/>
              </w:rPr>
              <w:t>….</w:t>
            </w:r>
            <w:r w:rsidR="001A7FD6">
              <w:rPr>
                <w:noProof/>
                <w:webHidden/>
              </w:rPr>
              <w:tab/>
            </w:r>
            <w:r w:rsidR="001A7FD6">
              <w:rPr>
                <w:noProof/>
                <w:webHidden/>
              </w:rPr>
              <w:fldChar w:fldCharType="begin"/>
            </w:r>
            <w:r w:rsidR="001A7FD6">
              <w:rPr>
                <w:noProof/>
                <w:webHidden/>
              </w:rPr>
              <w:instrText xml:space="preserve"> PAGEREF _Toc175583705 \h </w:instrText>
            </w:r>
            <w:r w:rsidR="001A7FD6">
              <w:rPr>
                <w:noProof/>
                <w:webHidden/>
              </w:rPr>
            </w:r>
            <w:r w:rsidR="001A7FD6">
              <w:rPr>
                <w:noProof/>
                <w:webHidden/>
              </w:rPr>
              <w:fldChar w:fldCharType="separate"/>
            </w:r>
            <w:r w:rsidR="007C5FC7">
              <w:rPr>
                <w:noProof/>
                <w:webHidden/>
              </w:rPr>
              <w:t>91</w:t>
            </w:r>
            <w:r w:rsidR="001A7FD6">
              <w:rPr>
                <w:noProof/>
                <w:webHidden/>
              </w:rPr>
              <w:fldChar w:fldCharType="end"/>
            </w:r>
          </w:hyperlink>
        </w:p>
        <w:p w14:paraId="76AB6E96" w14:textId="77777777" w:rsidR="001A7FD6" w:rsidRDefault="00000000">
          <w:pPr>
            <w:pStyle w:val="TOC3"/>
            <w:rPr>
              <w:noProof/>
            </w:rPr>
          </w:pPr>
          <w:hyperlink w:anchor="_Toc175583706" w:history="1">
            <w:r w:rsidR="001A7FD6" w:rsidRPr="00334F9C">
              <w:rPr>
                <w:rStyle w:val="Hyperlink"/>
                <w:rFonts w:ascii="Times New Roman" w:hAnsi="Times New Roman" w:cs="Times New Roman"/>
                <w:b/>
                <w:noProof/>
                <w:lang w:val="fr-FR"/>
              </w:rPr>
              <w:t>3.</w:t>
            </w:r>
            <w:r w:rsidR="001A7FD6">
              <w:rPr>
                <w:noProof/>
              </w:rPr>
              <w:tab/>
            </w:r>
            <w:r w:rsidR="001A7FD6" w:rsidRPr="00334F9C">
              <w:rPr>
                <w:rStyle w:val="Hyperlink"/>
                <w:rFonts w:ascii="Times New Roman" w:hAnsi="Times New Roman" w:cs="Times New Roman"/>
                <w:b/>
                <w:noProof/>
                <w:lang w:val="fr-FR"/>
              </w:rPr>
              <w:t>Thuế nhập khẩu</w:t>
            </w:r>
            <w:r w:rsidR="001A7FD6">
              <w:rPr>
                <w:noProof/>
                <w:webHidden/>
              </w:rPr>
              <w:tab/>
            </w:r>
            <w:r w:rsidR="001A7FD6">
              <w:rPr>
                <w:noProof/>
                <w:webHidden/>
              </w:rPr>
              <w:fldChar w:fldCharType="begin"/>
            </w:r>
            <w:r w:rsidR="001A7FD6">
              <w:rPr>
                <w:noProof/>
                <w:webHidden/>
              </w:rPr>
              <w:instrText xml:space="preserve"> PAGEREF _Toc175583706 \h </w:instrText>
            </w:r>
            <w:r w:rsidR="001A7FD6">
              <w:rPr>
                <w:noProof/>
                <w:webHidden/>
              </w:rPr>
            </w:r>
            <w:r w:rsidR="001A7FD6">
              <w:rPr>
                <w:noProof/>
                <w:webHidden/>
              </w:rPr>
              <w:fldChar w:fldCharType="separate"/>
            </w:r>
            <w:r w:rsidR="007C5FC7">
              <w:rPr>
                <w:noProof/>
                <w:webHidden/>
              </w:rPr>
              <w:t>91</w:t>
            </w:r>
            <w:r w:rsidR="001A7FD6">
              <w:rPr>
                <w:noProof/>
                <w:webHidden/>
              </w:rPr>
              <w:fldChar w:fldCharType="end"/>
            </w:r>
          </w:hyperlink>
        </w:p>
        <w:p w14:paraId="29BE6FF2" w14:textId="77777777" w:rsidR="001A7FD6" w:rsidRDefault="00000000">
          <w:pPr>
            <w:pStyle w:val="TOC3"/>
            <w:rPr>
              <w:noProof/>
            </w:rPr>
          </w:pPr>
          <w:hyperlink w:anchor="_Toc175583707" w:history="1">
            <w:r w:rsidR="001A7FD6" w:rsidRPr="00334F9C">
              <w:rPr>
                <w:rStyle w:val="Hyperlink"/>
                <w:rFonts w:ascii="Times New Roman" w:hAnsi="Times New Roman" w:cs="Times New Roman"/>
                <w:b/>
                <w:noProof/>
                <w:lang w:val="fr-FR"/>
              </w:rPr>
              <w:t>5. Thuế tiêu thụ đặc biệt đối với sản phẩm có cồn</w:t>
            </w:r>
            <w:r w:rsidR="001A7FD6">
              <w:rPr>
                <w:noProof/>
                <w:webHidden/>
              </w:rPr>
              <w:tab/>
            </w:r>
            <w:r w:rsidR="001A7FD6">
              <w:rPr>
                <w:noProof/>
                <w:webHidden/>
              </w:rPr>
              <w:fldChar w:fldCharType="begin"/>
            </w:r>
            <w:r w:rsidR="001A7FD6">
              <w:rPr>
                <w:noProof/>
                <w:webHidden/>
              </w:rPr>
              <w:instrText xml:space="preserve"> PAGEREF _Toc175583707 \h </w:instrText>
            </w:r>
            <w:r w:rsidR="001A7FD6">
              <w:rPr>
                <w:noProof/>
                <w:webHidden/>
              </w:rPr>
            </w:r>
            <w:r w:rsidR="001A7FD6">
              <w:rPr>
                <w:noProof/>
                <w:webHidden/>
              </w:rPr>
              <w:fldChar w:fldCharType="separate"/>
            </w:r>
            <w:r w:rsidR="007C5FC7">
              <w:rPr>
                <w:noProof/>
                <w:webHidden/>
              </w:rPr>
              <w:t>92</w:t>
            </w:r>
            <w:r w:rsidR="001A7FD6">
              <w:rPr>
                <w:noProof/>
                <w:webHidden/>
              </w:rPr>
              <w:fldChar w:fldCharType="end"/>
            </w:r>
          </w:hyperlink>
        </w:p>
        <w:p w14:paraId="09D96FB5" w14:textId="77777777" w:rsidR="001A7FD6" w:rsidRDefault="00000000">
          <w:pPr>
            <w:pStyle w:val="TOC2"/>
            <w:rPr>
              <w:noProof/>
            </w:rPr>
          </w:pPr>
          <w:hyperlink w:anchor="_Toc175583708" w:history="1">
            <w:r w:rsidR="001A7FD6" w:rsidRPr="00334F9C">
              <w:rPr>
                <w:rStyle w:val="Hyperlink"/>
                <w:rFonts w:ascii="Times New Roman" w:hAnsi="Times New Roman" w:cs="Times New Roman"/>
                <w:b/>
                <w:noProof/>
                <w:lang w:val="fr-FR"/>
              </w:rPr>
              <w:t>6.    Tạo thuận lợi thương mại</w:t>
            </w:r>
            <w:r w:rsidR="001A7FD6">
              <w:rPr>
                <w:noProof/>
                <w:webHidden/>
              </w:rPr>
              <w:tab/>
            </w:r>
            <w:r w:rsidR="001A7FD6">
              <w:rPr>
                <w:noProof/>
                <w:webHidden/>
              </w:rPr>
              <w:fldChar w:fldCharType="begin"/>
            </w:r>
            <w:r w:rsidR="001A7FD6">
              <w:rPr>
                <w:noProof/>
                <w:webHidden/>
              </w:rPr>
              <w:instrText xml:space="preserve"> PAGEREF _Toc175583708 \h </w:instrText>
            </w:r>
            <w:r w:rsidR="001A7FD6">
              <w:rPr>
                <w:noProof/>
                <w:webHidden/>
              </w:rPr>
            </w:r>
            <w:r w:rsidR="001A7FD6">
              <w:rPr>
                <w:noProof/>
                <w:webHidden/>
              </w:rPr>
              <w:fldChar w:fldCharType="separate"/>
            </w:r>
            <w:r w:rsidR="007C5FC7">
              <w:rPr>
                <w:noProof/>
                <w:webHidden/>
              </w:rPr>
              <w:t>93</w:t>
            </w:r>
            <w:r w:rsidR="001A7FD6">
              <w:rPr>
                <w:noProof/>
                <w:webHidden/>
              </w:rPr>
              <w:fldChar w:fldCharType="end"/>
            </w:r>
          </w:hyperlink>
        </w:p>
        <w:p w14:paraId="759F2F98" w14:textId="77777777" w:rsidR="001A7FD6" w:rsidRDefault="00000000">
          <w:pPr>
            <w:pStyle w:val="TOC3"/>
            <w:rPr>
              <w:noProof/>
            </w:rPr>
          </w:pPr>
          <w:hyperlink w:anchor="_Toc175583709" w:history="1">
            <w:r w:rsidR="001A7FD6" w:rsidRPr="00334F9C">
              <w:rPr>
                <w:rStyle w:val="Hyperlink"/>
                <w:rFonts w:ascii="Times New Roman" w:hAnsi="Times New Roman" w:cs="Times New Roman"/>
                <w:b/>
                <w:i/>
                <w:noProof/>
              </w:rPr>
              <w:t>6.1 Quy tắc xác nhận trước- Advance Rulings</w:t>
            </w:r>
            <w:r w:rsidR="001A7FD6">
              <w:rPr>
                <w:noProof/>
                <w:webHidden/>
              </w:rPr>
              <w:tab/>
            </w:r>
            <w:r w:rsidR="001A7FD6">
              <w:rPr>
                <w:noProof/>
                <w:webHidden/>
              </w:rPr>
              <w:fldChar w:fldCharType="begin"/>
            </w:r>
            <w:r w:rsidR="001A7FD6">
              <w:rPr>
                <w:noProof/>
                <w:webHidden/>
              </w:rPr>
              <w:instrText xml:space="preserve"> PAGEREF _Toc175583709 \h </w:instrText>
            </w:r>
            <w:r w:rsidR="001A7FD6">
              <w:rPr>
                <w:noProof/>
                <w:webHidden/>
              </w:rPr>
            </w:r>
            <w:r w:rsidR="001A7FD6">
              <w:rPr>
                <w:noProof/>
                <w:webHidden/>
              </w:rPr>
              <w:fldChar w:fldCharType="separate"/>
            </w:r>
            <w:r w:rsidR="007C5FC7">
              <w:rPr>
                <w:noProof/>
                <w:webHidden/>
              </w:rPr>
              <w:t>93</w:t>
            </w:r>
            <w:r w:rsidR="001A7FD6">
              <w:rPr>
                <w:noProof/>
                <w:webHidden/>
              </w:rPr>
              <w:fldChar w:fldCharType="end"/>
            </w:r>
          </w:hyperlink>
        </w:p>
        <w:p w14:paraId="76F1C6F0" w14:textId="77777777" w:rsidR="001A7FD6" w:rsidRDefault="00000000">
          <w:pPr>
            <w:pStyle w:val="TOC3"/>
            <w:rPr>
              <w:noProof/>
            </w:rPr>
          </w:pPr>
          <w:hyperlink w:anchor="_Toc175583710" w:history="1">
            <w:r w:rsidR="001A7FD6" w:rsidRPr="00334F9C">
              <w:rPr>
                <w:rStyle w:val="Hyperlink"/>
                <w:rFonts w:ascii="Times New Roman" w:hAnsi="Times New Roman" w:cs="Times New Roman"/>
                <w:b/>
                <w:i/>
                <w:noProof/>
              </w:rPr>
              <w:t>6.2 Chương trình trước thông quan</w:t>
            </w:r>
            <w:r w:rsidR="001A7FD6">
              <w:rPr>
                <w:noProof/>
                <w:webHidden/>
              </w:rPr>
              <w:tab/>
            </w:r>
            <w:r w:rsidR="001A7FD6">
              <w:rPr>
                <w:noProof/>
                <w:webHidden/>
              </w:rPr>
              <w:fldChar w:fldCharType="begin"/>
            </w:r>
            <w:r w:rsidR="001A7FD6">
              <w:rPr>
                <w:noProof/>
                <w:webHidden/>
              </w:rPr>
              <w:instrText xml:space="preserve"> PAGEREF _Toc175583710 \h </w:instrText>
            </w:r>
            <w:r w:rsidR="001A7FD6">
              <w:rPr>
                <w:noProof/>
                <w:webHidden/>
              </w:rPr>
            </w:r>
            <w:r w:rsidR="001A7FD6">
              <w:rPr>
                <w:noProof/>
                <w:webHidden/>
              </w:rPr>
              <w:fldChar w:fldCharType="separate"/>
            </w:r>
            <w:r w:rsidR="007C5FC7">
              <w:rPr>
                <w:noProof/>
                <w:webHidden/>
              </w:rPr>
              <w:t>93</w:t>
            </w:r>
            <w:r w:rsidR="001A7FD6">
              <w:rPr>
                <w:noProof/>
                <w:webHidden/>
              </w:rPr>
              <w:fldChar w:fldCharType="end"/>
            </w:r>
          </w:hyperlink>
        </w:p>
        <w:p w14:paraId="3469D49B" w14:textId="77777777" w:rsidR="001A7FD6" w:rsidRDefault="00000000">
          <w:pPr>
            <w:pStyle w:val="TOC3"/>
            <w:rPr>
              <w:noProof/>
            </w:rPr>
          </w:pPr>
          <w:hyperlink w:anchor="_Toc175583711" w:history="1">
            <w:r w:rsidR="001A7FD6" w:rsidRPr="00334F9C">
              <w:rPr>
                <w:rStyle w:val="Hyperlink"/>
                <w:rFonts w:ascii="Times New Roman" w:hAnsi="Times New Roman" w:cs="Times New Roman"/>
                <w:b/>
                <w:i/>
                <w:noProof/>
              </w:rPr>
              <w:t>6.3 Chứng nhận điện tử</w:t>
            </w:r>
            <w:r w:rsidR="001A7FD6">
              <w:rPr>
                <w:noProof/>
                <w:webHidden/>
              </w:rPr>
              <w:tab/>
            </w:r>
            <w:r w:rsidR="001A7FD6">
              <w:rPr>
                <w:noProof/>
                <w:webHidden/>
              </w:rPr>
              <w:fldChar w:fldCharType="begin"/>
            </w:r>
            <w:r w:rsidR="001A7FD6">
              <w:rPr>
                <w:noProof/>
                <w:webHidden/>
              </w:rPr>
              <w:instrText xml:space="preserve"> PAGEREF _Toc175583711 \h </w:instrText>
            </w:r>
            <w:r w:rsidR="001A7FD6">
              <w:rPr>
                <w:noProof/>
                <w:webHidden/>
              </w:rPr>
            </w:r>
            <w:r w:rsidR="001A7FD6">
              <w:rPr>
                <w:noProof/>
                <w:webHidden/>
              </w:rPr>
              <w:fldChar w:fldCharType="separate"/>
            </w:r>
            <w:r w:rsidR="007C5FC7">
              <w:rPr>
                <w:noProof/>
                <w:webHidden/>
              </w:rPr>
              <w:t>94</w:t>
            </w:r>
            <w:r w:rsidR="001A7FD6">
              <w:rPr>
                <w:noProof/>
                <w:webHidden/>
              </w:rPr>
              <w:fldChar w:fldCharType="end"/>
            </w:r>
          </w:hyperlink>
        </w:p>
        <w:p w14:paraId="5B0E1C0B" w14:textId="77777777" w:rsidR="001A7FD6" w:rsidRDefault="00000000">
          <w:pPr>
            <w:pStyle w:val="TOC3"/>
            <w:rPr>
              <w:noProof/>
            </w:rPr>
          </w:pPr>
          <w:hyperlink w:anchor="_Toc175583712" w:history="1">
            <w:r w:rsidR="001A7FD6" w:rsidRPr="00334F9C">
              <w:rPr>
                <w:rStyle w:val="Hyperlink"/>
                <w:rFonts w:ascii="Times New Roman" w:hAnsi="Times New Roman" w:cs="Times New Roman"/>
                <w:b/>
                <w:i/>
                <w:noProof/>
              </w:rPr>
              <w:t>6.4 Phí kiểm soát nhập khẩu</w:t>
            </w:r>
            <w:r w:rsidR="001A7FD6">
              <w:rPr>
                <w:noProof/>
                <w:webHidden/>
              </w:rPr>
              <w:tab/>
            </w:r>
            <w:r w:rsidR="001A7FD6">
              <w:rPr>
                <w:noProof/>
                <w:webHidden/>
              </w:rPr>
              <w:fldChar w:fldCharType="begin"/>
            </w:r>
            <w:r w:rsidR="001A7FD6">
              <w:rPr>
                <w:noProof/>
                <w:webHidden/>
              </w:rPr>
              <w:instrText xml:space="preserve"> PAGEREF _Toc175583712 \h </w:instrText>
            </w:r>
            <w:r w:rsidR="001A7FD6">
              <w:rPr>
                <w:noProof/>
                <w:webHidden/>
              </w:rPr>
            </w:r>
            <w:r w:rsidR="001A7FD6">
              <w:rPr>
                <w:noProof/>
                <w:webHidden/>
              </w:rPr>
              <w:fldChar w:fldCharType="separate"/>
            </w:r>
            <w:r w:rsidR="007C5FC7">
              <w:rPr>
                <w:noProof/>
                <w:webHidden/>
              </w:rPr>
              <w:t>94</w:t>
            </w:r>
            <w:r w:rsidR="001A7FD6">
              <w:rPr>
                <w:noProof/>
                <w:webHidden/>
              </w:rPr>
              <w:fldChar w:fldCharType="end"/>
            </w:r>
          </w:hyperlink>
        </w:p>
        <w:p w14:paraId="4756B4C0" w14:textId="77777777" w:rsidR="001A7FD6" w:rsidRDefault="00000000">
          <w:pPr>
            <w:pStyle w:val="TOC3"/>
            <w:rPr>
              <w:noProof/>
            </w:rPr>
          </w:pPr>
          <w:hyperlink w:anchor="_Toc175583713" w:history="1">
            <w:r w:rsidR="001A7FD6" w:rsidRPr="00334F9C">
              <w:rPr>
                <w:rStyle w:val="Hyperlink"/>
                <w:rFonts w:ascii="Times New Roman" w:hAnsi="Times New Roman" w:cs="Times New Roman"/>
                <w:b/>
                <w:i/>
                <w:noProof/>
              </w:rPr>
              <w:t>6.5</w:t>
            </w:r>
            <w:r w:rsidR="001A7FD6">
              <w:rPr>
                <w:noProof/>
              </w:rPr>
              <w:tab/>
            </w:r>
            <w:r w:rsidR="001A7FD6" w:rsidRPr="00334F9C">
              <w:rPr>
                <w:rStyle w:val="Hyperlink"/>
                <w:rFonts w:ascii="Times New Roman" w:hAnsi="Times New Roman" w:cs="Times New Roman"/>
                <w:b/>
                <w:i/>
                <w:noProof/>
              </w:rPr>
              <w:t>Thời gian thông quan đối với hàng hóa sản phẩm – Độ trễ thường gặp</w:t>
            </w:r>
            <w:r w:rsidR="001A7FD6">
              <w:rPr>
                <w:noProof/>
                <w:webHidden/>
              </w:rPr>
              <w:tab/>
            </w:r>
            <w:r w:rsidR="001A7FD6">
              <w:rPr>
                <w:noProof/>
                <w:webHidden/>
              </w:rPr>
              <w:fldChar w:fldCharType="begin"/>
            </w:r>
            <w:r w:rsidR="001A7FD6">
              <w:rPr>
                <w:noProof/>
                <w:webHidden/>
              </w:rPr>
              <w:instrText xml:space="preserve"> PAGEREF _Toc175583713 \h </w:instrText>
            </w:r>
            <w:r w:rsidR="001A7FD6">
              <w:rPr>
                <w:noProof/>
                <w:webHidden/>
              </w:rPr>
            </w:r>
            <w:r w:rsidR="001A7FD6">
              <w:rPr>
                <w:noProof/>
                <w:webHidden/>
              </w:rPr>
              <w:fldChar w:fldCharType="separate"/>
            </w:r>
            <w:r w:rsidR="007C5FC7">
              <w:rPr>
                <w:noProof/>
                <w:webHidden/>
              </w:rPr>
              <w:t>94</w:t>
            </w:r>
            <w:r w:rsidR="001A7FD6">
              <w:rPr>
                <w:noProof/>
                <w:webHidden/>
              </w:rPr>
              <w:fldChar w:fldCharType="end"/>
            </w:r>
          </w:hyperlink>
        </w:p>
        <w:p w14:paraId="64611306" w14:textId="77777777" w:rsidR="001A7FD6" w:rsidRDefault="00000000">
          <w:pPr>
            <w:pStyle w:val="TOC3"/>
            <w:rPr>
              <w:noProof/>
            </w:rPr>
          </w:pPr>
          <w:hyperlink w:anchor="_Toc175583714" w:history="1">
            <w:r w:rsidR="001A7FD6" w:rsidRPr="00334F9C">
              <w:rPr>
                <w:rStyle w:val="Hyperlink"/>
                <w:rFonts w:ascii="Times New Roman" w:hAnsi="Times New Roman" w:cs="Times New Roman"/>
                <w:b/>
                <w:i/>
                <w:noProof/>
              </w:rPr>
              <w:t>6.6</w:t>
            </w:r>
            <w:r w:rsidR="001A7FD6">
              <w:rPr>
                <w:noProof/>
              </w:rPr>
              <w:tab/>
            </w:r>
            <w:r w:rsidR="001A7FD6" w:rsidRPr="00334F9C">
              <w:rPr>
                <w:rStyle w:val="Hyperlink"/>
                <w:rFonts w:ascii="Times New Roman" w:hAnsi="Times New Roman" w:cs="Times New Roman"/>
                <w:b/>
                <w:i/>
                <w:noProof/>
              </w:rPr>
              <w:t>Kiểm tra bổ sung</w:t>
            </w:r>
            <w:r w:rsidR="001A7FD6">
              <w:rPr>
                <w:noProof/>
                <w:webHidden/>
              </w:rPr>
              <w:tab/>
            </w:r>
            <w:r w:rsidR="001A7FD6">
              <w:rPr>
                <w:noProof/>
                <w:webHidden/>
              </w:rPr>
              <w:fldChar w:fldCharType="begin"/>
            </w:r>
            <w:r w:rsidR="001A7FD6">
              <w:rPr>
                <w:noProof/>
                <w:webHidden/>
              </w:rPr>
              <w:instrText xml:space="preserve"> PAGEREF _Toc175583714 \h </w:instrText>
            </w:r>
            <w:r w:rsidR="001A7FD6">
              <w:rPr>
                <w:noProof/>
                <w:webHidden/>
              </w:rPr>
            </w:r>
            <w:r w:rsidR="001A7FD6">
              <w:rPr>
                <w:noProof/>
                <w:webHidden/>
              </w:rPr>
              <w:fldChar w:fldCharType="separate"/>
            </w:r>
            <w:r w:rsidR="007C5FC7">
              <w:rPr>
                <w:noProof/>
                <w:webHidden/>
              </w:rPr>
              <w:t>95</w:t>
            </w:r>
            <w:r w:rsidR="001A7FD6">
              <w:rPr>
                <w:noProof/>
                <w:webHidden/>
              </w:rPr>
              <w:fldChar w:fldCharType="end"/>
            </w:r>
          </w:hyperlink>
        </w:p>
        <w:p w14:paraId="7B23AEE2" w14:textId="77777777" w:rsidR="00354125" w:rsidRDefault="004743AD" w:rsidP="004743AD">
          <w:pPr>
            <w:pStyle w:val="TOC1"/>
            <w:tabs>
              <w:tab w:val="right" w:leader="dot" w:pos="9629"/>
            </w:tabs>
          </w:pPr>
          <w:r w:rsidRPr="003D6F7B">
            <w:rPr>
              <w:rFonts w:ascii="Times New Roman" w:hAnsi="Times New Roman" w:cs="Times New Roman"/>
              <w:sz w:val="28"/>
              <w:szCs w:val="28"/>
            </w:rPr>
            <w:fldChar w:fldCharType="end"/>
          </w:r>
        </w:p>
      </w:sdtContent>
    </w:sdt>
    <w:p w14:paraId="22F90EE9" w14:textId="77777777" w:rsidR="00354125" w:rsidRPr="00354125" w:rsidRDefault="00354125" w:rsidP="00354125"/>
    <w:p w14:paraId="47BDCF65" w14:textId="77777777" w:rsidR="0012461D" w:rsidRDefault="00354125" w:rsidP="00354125">
      <w:pPr>
        <w:pStyle w:val="Heading1"/>
        <w:jc w:val="center"/>
        <w:rPr>
          <w:rFonts w:ascii="Times New Roman" w:hAnsi="Times New Roman" w:cs="Times New Roman"/>
          <w:b/>
          <w:sz w:val="28"/>
          <w:szCs w:val="28"/>
        </w:rPr>
      </w:pPr>
      <w:r>
        <w:rPr>
          <w:rFonts w:ascii="Times New Roman" w:hAnsi="Times New Roman" w:cs="Times New Roman"/>
          <w:b/>
          <w:sz w:val="28"/>
          <w:szCs w:val="28"/>
        </w:rPr>
        <w:br w:type="column"/>
      </w:r>
      <w:bookmarkStart w:id="2" w:name="_Toc175583583"/>
      <w:r w:rsidR="000E4AA0" w:rsidRPr="004A3F36">
        <w:rPr>
          <w:rFonts w:ascii="Times New Roman" w:hAnsi="Times New Roman" w:cs="Times New Roman"/>
          <w:b/>
          <w:sz w:val="28"/>
          <w:szCs w:val="28"/>
        </w:rPr>
        <w:lastRenderedPageBreak/>
        <w:t>PHẦN MỞ ĐẦU</w:t>
      </w:r>
      <w:bookmarkEnd w:id="2"/>
    </w:p>
    <w:p w14:paraId="57CA2BDC" w14:textId="77777777" w:rsidR="00006BA7" w:rsidRDefault="00D3442D" w:rsidP="00EF4DE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Liên minh Châu Âu (EU) hiện bao gồm 27 quốc gia thành viên</w:t>
      </w:r>
      <w:r w:rsidR="00C56EF9" w:rsidRPr="00C56EF9">
        <w:rPr>
          <w:rFonts w:ascii="Times New Roman" w:hAnsi="Times New Roman" w:cs="Times New Roman"/>
          <w:sz w:val="28"/>
          <w:szCs w:val="28"/>
        </w:rPr>
        <w:t xml:space="preserve">, dân số </w:t>
      </w:r>
      <w:r w:rsidRPr="00C56EF9">
        <w:rPr>
          <w:rFonts w:ascii="Times New Roman" w:hAnsi="Times New Roman" w:cs="Times New Roman"/>
          <w:sz w:val="28"/>
          <w:szCs w:val="28"/>
        </w:rPr>
        <w:t>khoảng 4</w:t>
      </w:r>
      <w:r w:rsidR="000011F6">
        <w:rPr>
          <w:rFonts w:ascii="Times New Roman" w:hAnsi="Times New Roman" w:cs="Times New Roman"/>
          <w:sz w:val="28"/>
          <w:szCs w:val="28"/>
        </w:rPr>
        <w:t>50</w:t>
      </w:r>
      <w:r w:rsidRPr="00C56EF9">
        <w:rPr>
          <w:rFonts w:ascii="Times New Roman" w:hAnsi="Times New Roman" w:cs="Times New Roman"/>
          <w:sz w:val="28"/>
          <w:szCs w:val="28"/>
        </w:rPr>
        <w:t xml:space="preserve"> triệu người</w:t>
      </w:r>
      <w:r w:rsidR="00006BA7">
        <w:rPr>
          <w:rStyle w:val="FootnoteReference"/>
          <w:rFonts w:ascii="Times New Roman" w:hAnsi="Times New Roman" w:cs="Times New Roman"/>
          <w:sz w:val="28"/>
          <w:szCs w:val="28"/>
        </w:rPr>
        <w:footnoteReference w:id="1"/>
      </w:r>
      <w:r w:rsidR="00006BA7" w:rsidRPr="00C56EF9">
        <w:rPr>
          <w:rFonts w:ascii="Times New Roman" w:hAnsi="Times New Roman" w:cs="Times New Roman"/>
          <w:sz w:val="28"/>
          <w:szCs w:val="28"/>
        </w:rPr>
        <w:t>.</w:t>
      </w:r>
      <w:r w:rsidR="00006BA7">
        <w:rPr>
          <w:rFonts w:ascii="Times New Roman" w:hAnsi="Times New Roman" w:cs="Times New Roman"/>
          <w:sz w:val="28"/>
          <w:szCs w:val="28"/>
        </w:rPr>
        <w:t xml:space="preserve"> Theo báo cáo của Ngân hàng Thế giới, </w:t>
      </w:r>
      <w:r w:rsidR="00006BA7" w:rsidRPr="008A65C4">
        <w:rPr>
          <w:rFonts w:ascii="Times New Roman" w:hAnsi="Times New Roman" w:cs="Times New Roman"/>
          <w:sz w:val="28"/>
          <w:szCs w:val="28"/>
        </w:rPr>
        <w:t>GDP</w:t>
      </w:r>
      <w:r w:rsidR="00006BA7">
        <w:rPr>
          <w:rFonts w:ascii="Times New Roman" w:hAnsi="Times New Roman" w:cs="Times New Roman"/>
          <w:sz w:val="28"/>
          <w:szCs w:val="28"/>
        </w:rPr>
        <w:t xml:space="preserve"> năm 2021 của EU đạt </w:t>
      </w:r>
      <w:r w:rsidR="00006BA7" w:rsidRPr="008A65C4">
        <w:rPr>
          <w:rFonts w:ascii="Times New Roman" w:hAnsi="Times New Roman" w:cs="Times New Roman"/>
          <w:sz w:val="28"/>
          <w:szCs w:val="28"/>
        </w:rPr>
        <w:t>17 ngàn tỷ USD chiếm gần 18% tổng GDP toàn cầ</w:t>
      </w:r>
      <w:r w:rsidR="00006BA7">
        <w:rPr>
          <w:rFonts w:ascii="Times New Roman" w:hAnsi="Times New Roman" w:cs="Times New Roman"/>
          <w:sz w:val="28"/>
          <w:szCs w:val="28"/>
        </w:rPr>
        <w:t>u, GDP bình quân đầu người đạt</w:t>
      </w:r>
      <w:r w:rsidR="00006BA7" w:rsidRPr="008A65C4">
        <w:rPr>
          <w:rFonts w:ascii="Times New Roman" w:hAnsi="Times New Roman" w:cs="Times New Roman"/>
          <w:sz w:val="28"/>
          <w:szCs w:val="28"/>
        </w:rPr>
        <w:t xml:space="preserve"> trên 38.000 USD</w:t>
      </w:r>
      <w:r w:rsidR="00006BA7">
        <w:rPr>
          <w:rFonts w:ascii="Times New Roman" w:hAnsi="Times New Roman" w:cs="Times New Roman"/>
          <w:sz w:val="28"/>
          <w:szCs w:val="28"/>
        </w:rPr>
        <w:t xml:space="preserve">.  </w:t>
      </w:r>
    </w:p>
    <w:p w14:paraId="02016C6B" w14:textId="77777777" w:rsidR="00006BA7" w:rsidRPr="00720DC3" w:rsidRDefault="00006BA7" w:rsidP="00EF4DE4">
      <w:pPr>
        <w:spacing w:before="100" w:beforeAutospacing="1" w:after="100" w:afterAutospacing="1" w:line="360" w:lineRule="atLeast"/>
        <w:ind w:firstLine="720"/>
        <w:jc w:val="both"/>
        <w:rPr>
          <w:rFonts w:ascii="Times New Roman" w:hAnsi="Times New Roman" w:cs="Times New Roman"/>
          <w:sz w:val="28"/>
          <w:szCs w:val="28"/>
          <w:lang w:val="hu-HU"/>
        </w:rPr>
      </w:pPr>
      <w:r>
        <w:rPr>
          <w:rFonts w:ascii="Times New Roman" w:hAnsi="Times New Roman" w:cs="Times New Roman"/>
          <w:sz w:val="28"/>
          <w:szCs w:val="28"/>
        </w:rPr>
        <w:t xml:space="preserve">EU là thị </w:t>
      </w:r>
      <w:r w:rsidRPr="008A65C4">
        <w:rPr>
          <w:rFonts w:ascii="Times New Roman" w:hAnsi="Times New Roman" w:cs="Times New Roman"/>
          <w:sz w:val="28"/>
          <w:szCs w:val="28"/>
        </w:rPr>
        <w:t xml:space="preserve">trường tiêu thụ </w:t>
      </w:r>
      <w:r>
        <w:rPr>
          <w:rFonts w:ascii="Times New Roman" w:hAnsi="Times New Roman" w:cs="Times New Roman"/>
          <w:sz w:val="28"/>
          <w:szCs w:val="28"/>
        </w:rPr>
        <w:t xml:space="preserve">nông lâm thủy sản </w:t>
      </w:r>
      <w:r w:rsidRPr="008A65C4">
        <w:rPr>
          <w:rFonts w:ascii="Times New Roman" w:hAnsi="Times New Roman" w:cs="Times New Roman"/>
          <w:sz w:val="28"/>
          <w:szCs w:val="28"/>
        </w:rPr>
        <w:t xml:space="preserve">lớn thứ 3 thế giới. </w:t>
      </w:r>
      <w:r>
        <w:rPr>
          <w:rFonts w:ascii="Times New Roman" w:hAnsi="Times New Roman" w:cs="Times New Roman"/>
          <w:sz w:val="28"/>
          <w:szCs w:val="28"/>
        </w:rPr>
        <w:t xml:space="preserve">Hàng năm </w:t>
      </w:r>
      <w:r w:rsidRPr="008A65C4">
        <w:rPr>
          <w:rFonts w:ascii="Times New Roman" w:hAnsi="Times New Roman" w:cs="Times New Roman"/>
          <w:sz w:val="28"/>
          <w:szCs w:val="28"/>
        </w:rPr>
        <w:t>EU nhập khẩu khoả</w:t>
      </w:r>
      <w:r>
        <w:rPr>
          <w:rFonts w:ascii="Times New Roman" w:hAnsi="Times New Roman" w:cs="Times New Roman"/>
          <w:sz w:val="28"/>
          <w:szCs w:val="28"/>
        </w:rPr>
        <w:t>ng trên 300</w:t>
      </w:r>
      <w:r w:rsidRPr="008A65C4">
        <w:rPr>
          <w:rFonts w:ascii="Times New Roman" w:hAnsi="Times New Roman" w:cs="Times New Roman"/>
          <w:sz w:val="28"/>
          <w:szCs w:val="28"/>
        </w:rPr>
        <w:t xml:space="preserve"> tỷ USD các mặt hàng NLTS, (Nông sản chính là 1</w:t>
      </w:r>
      <w:r>
        <w:rPr>
          <w:rFonts w:ascii="Times New Roman" w:hAnsi="Times New Roman" w:cs="Times New Roman"/>
          <w:sz w:val="28"/>
          <w:szCs w:val="28"/>
        </w:rPr>
        <w:t>90</w:t>
      </w:r>
      <w:r w:rsidRPr="008A65C4">
        <w:rPr>
          <w:rFonts w:ascii="Times New Roman" w:hAnsi="Times New Roman" w:cs="Times New Roman"/>
          <w:sz w:val="28"/>
          <w:szCs w:val="28"/>
        </w:rPr>
        <w:t xml:space="preserve"> tỷ USD, thủy sả</w:t>
      </w:r>
      <w:r>
        <w:rPr>
          <w:rFonts w:ascii="Times New Roman" w:hAnsi="Times New Roman" w:cs="Times New Roman"/>
          <w:sz w:val="28"/>
          <w:szCs w:val="28"/>
        </w:rPr>
        <w:t>n 50</w:t>
      </w:r>
      <w:r w:rsidRPr="008A65C4">
        <w:rPr>
          <w:rFonts w:ascii="Times New Roman" w:hAnsi="Times New Roman" w:cs="Times New Roman"/>
          <w:sz w:val="28"/>
          <w:szCs w:val="28"/>
        </w:rPr>
        <w:t xml:space="preserve"> tỷ USD, gỗ và sản phẩm gỗ </w:t>
      </w:r>
      <w:r>
        <w:rPr>
          <w:rFonts w:ascii="Times New Roman" w:hAnsi="Times New Roman" w:cs="Times New Roman"/>
          <w:sz w:val="28"/>
          <w:szCs w:val="28"/>
        </w:rPr>
        <w:t>5</w:t>
      </w:r>
      <w:r w:rsidRPr="008A65C4">
        <w:rPr>
          <w:rFonts w:ascii="Times New Roman" w:hAnsi="Times New Roman" w:cs="Times New Roman"/>
          <w:sz w:val="28"/>
          <w:szCs w:val="28"/>
        </w:rPr>
        <w:t xml:space="preserve">9 tỷ USD (ITC, 2021). </w:t>
      </w:r>
      <w:r>
        <w:rPr>
          <w:rFonts w:ascii="Times New Roman" w:hAnsi="Times New Roman" w:cs="Times New Roman"/>
          <w:sz w:val="28"/>
          <w:szCs w:val="28"/>
        </w:rPr>
        <w:t xml:space="preserve"> </w:t>
      </w:r>
      <w:r w:rsidRPr="00EE090D">
        <w:rPr>
          <w:rFonts w:ascii="Times New Roman" w:hAnsi="Times New Roman"/>
          <w:sz w:val="28"/>
          <w:szCs w:val="28"/>
          <w:lang w:val="hu-HU"/>
        </w:rPr>
        <w:t>EU dự báo năm 2024 kim ngạch xuất khẩu NLTS của EU khoảng 345,14 tỷ USD, tốc độ tăng khoảng 7,16%;  kim ngạch nhập khẩu NLTS của EU khoảng 323.4 tỷ USD tăng 6,44%.  Kim ngạch  nhập NLTS từ Việt Nam sang EU đạt khoảng 1,9% trong tổng kim ngạch nhập khẩu của EU xếp thứ 11 trong trong danh sách các nước xuất khẩu NLTS vào EU.</w:t>
      </w:r>
      <w:r w:rsidRPr="00720DC3">
        <w:rPr>
          <w:rFonts w:ascii="Times New Roman" w:hAnsi="Times New Roman" w:cs="Times New Roman"/>
          <w:sz w:val="28"/>
          <w:szCs w:val="28"/>
          <w:lang w:val="hu-HU"/>
        </w:rPr>
        <w:t xml:space="preserve"> EU là 1 trong 4 thị trường xuất khẩu NLTS lớn nhất của Việt Nam sau Hoa Kỳ, Trung Quốc và ASEAN. EU là khu vực có mức chi cho tiêu dùng thực phẩm lớn, hàng năm EU dành 1000 tỉ Euro cho thực phẩm và đồ uống, chiếm 21,4% tổng chi tiêu của hộ gia đình (11,8% chi tiêu cho lương thực – thực phẩm, 6,8% cho dịch vụ ăn uống, 1,6% cho đồ uống có cồn, và 1,2% cho đồ uống không cồn) (Eurostat, 2020).</w:t>
      </w:r>
    </w:p>
    <w:p w14:paraId="0BA90204" w14:textId="77777777" w:rsidR="00006BA7" w:rsidRPr="00720DC3" w:rsidRDefault="00006BA7" w:rsidP="00EF4DE4">
      <w:pPr>
        <w:spacing w:before="100" w:beforeAutospacing="1" w:after="100" w:afterAutospacing="1" w:line="360" w:lineRule="atLeast"/>
        <w:ind w:firstLine="720"/>
        <w:jc w:val="both"/>
        <w:rPr>
          <w:rFonts w:ascii="Times New Roman" w:hAnsi="Times New Roman" w:cs="Times New Roman"/>
          <w:sz w:val="28"/>
          <w:szCs w:val="28"/>
          <w:lang w:val="hu-HU"/>
        </w:rPr>
      </w:pPr>
      <w:r w:rsidRPr="00720DC3">
        <w:rPr>
          <w:rFonts w:ascii="Times New Roman" w:hAnsi="Times New Roman" w:cs="Times New Roman"/>
          <w:sz w:val="28"/>
          <w:szCs w:val="28"/>
          <w:lang w:val="hu-HU"/>
        </w:rPr>
        <w:t>Đối với EU, các nước Thành viên đều tuân thủ theo nguyên tắc “một thực thể-Cộng đồng chung”, theo hệ thống luật pháp, quyền và nghĩa vụ của EU liên quan đến các hiệp ước và thỏa thuận quốc tế mà EU tham gia. Các nước thành viên EU thành lập liên minh hải quan chung, thị trường chung, hàng hóa có thể lưu thông tự do, áp dụng chính sách thương mại chung, chính sách nông nghiệp và thủy sản chung.</w:t>
      </w:r>
    </w:p>
    <w:p w14:paraId="6DBF0F52" w14:textId="77777777" w:rsidR="00006BA7" w:rsidRPr="00720DC3" w:rsidRDefault="00006BA7" w:rsidP="00EF4DE4">
      <w:pPr>
        <w:spacing w:before="100" w:beforeAutospacing="1" w:after="100" w:afterAutospacing="1" w:line="360" w:lineRule="atLeast"/>
        <w:ind w:firstLine="720"/>
        <w:jc w:val="both"/>
        <w:rPr>
          <w:rFonts w:ascii="Times New Roman" w:hAnsi="Times New Roman" w:cs="Times New Roman"/>
          <w:sz w:val="28"/>
          <w:szCs w:val="28"/>
          <w:lang w:val="hu-HU"/>
        </w:rPr>
      </w:pPr>
      <w:r w:rsidRPr="00720DC3">
        <w:rPr>
          <w:rFonts w:ascii="Times New Roman" w:hAnsi="Times New Roman" w:cs="Times New Roman"/>
          <w:sz w:val="28"/>
          <w:szCs w:val="28"/>
          <w:lang w:val="hu-HU"/>
        </w:rPr>
        <w:t xml:space="preserve">Hệ thống pháp luật của EU về an toàn thực phẩm và kiểm dịch động thực vật hoàn thiện, đầy đủ và minh bạch, thường xuyên được sửa đổi bổ sung nhằm đảm bảo và bảo vệ sức khỏe con người, động, thực vật và môi trường. Về quản lý an toàn thực phẩm chung, EU tiếp cận theo hướng tích hợp đối với an toàn thực phẩm bao gồm tất cả các lĩnh vực của chuỗi thực phẩm và thức ăn chăn nuôi. </w:t>
      </w:r>
      <w:r w:rsidR="007C3AF8" w:rsidRPr="00720DC3">
        <w:rPr>
          <w:rFonts w:ascii="Times New Roman" w:hAnsi="Times New Roman" w:cs="Times New Roman"/>
          <w:sz w:val="28"/>
          <w:szCs w:val="28"/>
          <w:lang w:val="hu-HU"/>
        </w:rPr>
        <w:t>Nông sản, thực phẩm h</w:t>
      </w:r>
      <w:r w:rsidRPr="00720DC3">
        <w:rPr>
          <w:rFonts w:ascii="Times New Roman" w:hAnsi="Times New Roman" w:cs="Times New Roman"/>
          <w:sz w:val="28"/>
          <w:szCs w:val="28"/>
          <w:lang w:val="hu-HU"/>
        </w:rPr>
        <w:t>àng hóa của các nướ</w:t>
      </w:r>
      <w:r w:rsidR="007C3AF8" w:rsidRPr="00720DC3">
        <w:rPr>
          <w:rFonts w:ascii="Times New Roman" w:hAnsi="Times New Roman" w:cs="Times New Roman"/>
          <w:sz w:val="28"/>
          <w:szCs w:val="28"/>
          <w:lang w:val="hu-HU"/>
        </w:rPr>
        <w:t xml:space="preserve">c thứ ba bên ngoài EU </w:t>
      </w:r>
      <w:r w:rsidRPr="00720DC3">
        <w:rPr>
          <w:rFonts w:ascii="Times New Roman" w:hAnsi="Times New Roman" w:cs="Times New Roman"/>
          <w:sz w:val="28"/>
          <w:szCs w:val="28"/>
          <w:lang w:val="hu-HU"/>
        </w:rPr>
        <w:t>tiếp cận thị trường</w:t>
      </w:r>
      <w:r w:rsidR="007C3AF8" w:rsidRPr="00720DC3">
        <w:rPr>
          <w:rFonts w:ascii="Times New Roman" w:hAnsi="Times New Roman" w:cs="Times New Roman"/>
          <w:sz w:val="28"/>
          <w:szCs w:val="28"/>
          <w:lang w:val="hu-HU"/>
        </w:rPr>
        <w:t>,</w:t>
      </w:r>
      <w:r w:rsidRPr="00720DC3">
        <w:rPr>
          <w:rFonts w:ascii="Times New Roman" w:hAnsi="Times New Roman" w:cs="Times New Roman"/>
          <w:sz w:val="28"/>
          <w:szCs w:val="28"/>
          <w:lang w:val="hu-HU"/>
        </w:rPr>
        <w:t xml:space="preserve"> EU áp dụng các biện pháp quản lý an toàn thực phẩm đối với nhóm sản phẩm có nguồn gốc động vật và thực vật khác nhau. Nhóm sản phẩm có nguồn gốc thực vật, EU áp dụng cách tiếp cận mở và </w:t>
      </w:r>
      <w:r w:rsidRPr="00720DC3">
        <w:rPr>
          <w:rFonts w:ascii="Times New Roman" w:hAnsi="Times New Roman" w:cs="Times New Roman"/>
          <w:sz w:val="28"/>
          <w:szCs w:val="28"/>
          <w:lang w:val="hu-HU"/>
        </w:rPr>
        <w:lastRenderedPageBreak/>
        <w:t xml:space="preserve">mang tính hậu kiểm khác với </w:t>
      </w:r>
      <w:r w:rsidR="007C3AF8" w:rsidRPr="00720DC3">
        <w:rPr>
          <w:rFonts w:ascii="Times New Roman" w:hAnsi="Times New Roman" w:cs="Times New Roman"/>
          <w:sz w:val="28"/>
          <w:szCs w:val="28"/>
          <w:lang w:val="hu-HU"/>
        </w:rPr>
        <w:t xml:space="preserve">các biện pháp của các </w:t>
      </w:r>
      <w:r w:rsidRPr="00720DC3">
        <w:rPr>
          <w:rFonts w:ascii="Times New Roman" w:hAnsi="Times New Roman" w:cs="Times New Roman"/>
          <w:sz w:val="28"/>
          <w:szCs w:val="28"/>
          <w:lang w:val="hu-HU"/>
        </w:rPr>
        <w:t xml:space="preserve">đối tác nhập khẩu nông sản thực phẩm lớn khác. Đối với nhóm sản phẩm có nguồn gốc động vật gồm cả động vật trên cạn và dưới nước, có cách tiếp cận chặt chẽ theo 3 tiêu chí quốc gia, nhóm sản phẩm và </w:t>
      </w:r>
      <w:r w:rsidR="007C3AF8" w:rsidRPr="00720DC3">
        <w:rPr>
          <w:rFonts w:ascii="Times New Roman" w:hAnsi="Times New Roman" w:cs="Times New Roman"/>
          <w:sz w:val="28"/>
          <w:szCs w:val="28"/>
          <w:lang w:val="hu-HU"/>
        </w:rPr>
        <w:t>d</w:t>
      </w:r>
      <w:r w:rsidRPr="00720DC3">
        <w:rPr>
          <w:rFonts w:ascii="Times New Roman" w:hAnsi="Times New Roman" w:cs="Times New Roman"/>
          <w:sz w:val="28"/>
          <w:szCs w:val="28"/>
          <w:lang w:val="hu-HU"/>
        </w:rPr>
        <w:t xml:space="preserve">oanh nghiệp được EU phê duyệt, kèm theo các chương </w:t>
      </w:r>
      <w:r w:rsidR="002B0CD3" w:rsidRPr="00720DC3">
        <w:rPr>
          <w:rFonts w:ascii="Times New Roman" w:hAnsi="Times New Roman" w:cs="Times New Roman"/>
          <w:sz w:val="28"/>
          <w:szCs w:val="28"/>
          <w:lang w:val="hu-HU"/>
        </w:rPr>
        <w:t xml:space="preserve">trình </w:t>
      </w:r>
      <w:r w:rsidR="002B0CD3" w:rsidRPr="00F4558C">
        <w:rPr>
          <w:rFonts w:ascii="Times New Roman" w:hAnsi="Times New Roman" w:cs="Times New Roman"/>
          <w:sz w:val="28"/>
          <w:szCs w:val="28"/>
          <w:lang w:val="vi-VN"/>
        </w:rPr>
        <w:t>kiểm soát quốc gia thực hiện song song hoặc một số loại, bệnh, vi sinh vật gây hại trên động vật cả trên cạn và dưới nước, kiểm soát các chất tồn dư độc tố, kháng sinh trong sản phẩm động vật và các chương trình kiểm soát vi sinh vật, độc tố kim loại nặng đối với thủy sản, kế hoạch giám sát, dịch bệnh đối với gia súc, gia cầm</w:t>
      </w:r>
      <w:r w:rsidRPr="00720DC3">
        <w:rPr>
          <w:rFonts w:ascii="Times New Roman" w:hAnsi="Times New Roman" w:cs="Times New Roman"/>
          <w:sz w:val="28"/>
          <w:szCs w:val="28"/>
          <w:lang w:val="hu-HU"/>
        </w:rPr>
        <w:t xml:space="preserve">… mới được phép tiếp cận thị trường EU. </w:t>
      </w:r>
    </w:p>
    <w:p w14:paraId="55BBB2A4" w14:textId="77777777" w:rsidR="00006BA7" w:rsidRPr="00720DC3" w:rsidRDefault="00006BA7" w:rsidP="00EF4DE4">
      <w:pPr>
        <w:spacing w:before="100" w:beforeAutospacing="1" w:after="100" w:afterAutospacing="1" w:line="360" w:lineRule="atLeast"/>
        <w:ind w:firstLine="720"/>
        <w:jc w:val="both"/>
        <w:rPr>
          <w:rFonts w:ascii="Times New Roman" w:hAnsi="Times New Roman" w:cs="Times New Roman"/>
          <w:sz w:val="28"/>
          <w:szCs w:val="28"/>
          <w:lang w:val="hu-HU"/>
        </w:rPr>
      </w:pPr>
      <w:r w:rsidRPr="00720DC3">
        <w:rPr>
          <w:rFonts w:ascii="Times New Roman" w:hAnsi="Times New Roman" w:cs="Times New Roman"/>
          <w:sz w:val="28"/>
          <w:szCs w:val="28"/>
          <w:lang w:val="hu-HU"/>
        </w:rPr>
        <w:t>Việt Nam là một trong 4 nước Châu Á ký Hiệp định Thương mại tự do với E</w:t>
      </w:r>
      <w:r w:rsidR="00FC0971" w:rsidRPr="00720DC3">
        <w:rPr>
          <w:rFonts w:ascii="Times New Roman" w:hAnsi="Times New Roman" w:cs="Times New Roman"/>
          <w:sz w:val="28"/>
          <w:szCs w:val="28"/>
          <w:lang w:val="hu-HU"/>
        </w:rPr>
        <w:t>U</w:t>
      </w:r>
      <w:r w:rsidRPr="00720DC3">
        <w:rPr>
          <w:rFonts w:ascii="Times New Roman" w:hAnsi="Times New Roman" w:cs="Times New Roman"/>
          <w:sz w:val="28"/>
          <w:szCs w:val="28"/>
          <w:lang w:val="hu-HU"/>
        </w:rPr>
        <w:t>, Hiệp định thương mại tự do EU – Việt Nam (EVFTA) hiệu lực từ 1/8/2020</w:t>
      </w:r>
      <w:r w:rsidR="00FC0971" w:rsidRPr="00720DC3">
        <w:rPr>
          <w:rFonts w:ascii="Times New Roman" w:hAnsi="Times New Roman" w:cs="Times New Roman"/>
          <w:sz w:val="28"/>
          <w:szCs w:val="28"/>
          <w:lang w:val="hu-HU"/>
        </w:rPr>
        <w:t>,</w:t>
      </w:r>
      <w:r w:rsidRPr="00720DC3">
        <w:rPr>
          <w:rFonts w:ascii="Times New Roman" w:hAnsi="Times New Roman" w:cs="Times New Roman"/>
          <w:sz w:val="28"/>
          <w:szCs w:val="28"/>
          <w:lang w:val="hu-HU"/>
        </w:rPr>
        <w:t xml:space="preserve"> đem lại nhiều cơ hội, góp phần thúc đẩy tăng trưở</w:t>
      </w:r>
      <w:r w:rsidR="00FC0971" w:rsidRPr="00720DC3">
        <w:rPr>
          <w:rFonts w:ascii="Times New Roman" w:hAnsi="Times New Roman" w:cs="Times New Roman"/>
          <w:sz w:val="28"/>
          <w:szCs w:val="28"/>
          <w:lang w:val="hu-HU"/>
        </w:rPr>
        <w:t xml:space="preserve">ng </w:t>
      </w:r>
      <w:r w:rsidRPr="00720DC3">
        <w:rPr>
          <w:rFonts w:ascii="Times New Roman" w:hAnsi="Times New Roman" w:cs="Times New Roman"/>
          <w:sz w:val="28"/>
          <w:szCs w:val="28"/>
          <w:lang w:val="hu-HU"/>
        </w:rPr>
        <w:t xml:space="preserve">xuất khẩu nông lâm thủy sản. Tuy nhiên, trong thực tế </w:t>
      </w:r>
      <w:r w:rsidRPr="00720DC3">
        <w:rPr>
          <w:rFonts w:ascii="Times New Roman" w:eastAsia="Calibri" w:hAnsi="Times New Roman" w:cs="Times New Roman"/>
          <w:iCs/>
          <w:sz w:val="28"/>
          <w:szCs w:val="28"/>
          <w:lang w:val="hu-HU"/>
        </w:rPr>
        <w:t xml:space="preserve">cũng đặt ra không ít thách thức cho xuất khẩu NLTS của Việt Nam khi thuế quan giảm xuống nhưng </w:t>
      </w:r>
      <w:r w:rsidR="00203981" w:rsidRPr="00720DC3">
        <w:rPr>
          <w:rFonts w:ascii="Times New Roman" w:eastAsia="Calibri" w:hAnsi="Times New Roman" w:cs="Times New Roman"/>
          <w:iCs/>
          <w:sz w:val="28"/>
          <w:szCs w:val="28"/>
          <w:lang w:val="hu-HU"/>
        </w:rPr>
        <w:t>vẫn</w:t>
      </w:r>
      <w:r w:rsidRPr="00720DC3">
        <w:rPr>
          <w:rFonts w:ascii="Times New Roman" w:eastAsia="Calibri" w:hAnsi="Times New Roman" w:cs="Times New Roman"/>
          <w:iCs/>
          <w:sz w:val="28"/>
          <w:szCs w:val="28"/>
          <w:lang w:val="hu-HU"/>
        </w:rPr>
        <w:t xml:space="preserve"> đối mặt các</w:t>
      </w:r>
      <w:r w:rsidRPr="00720DC3">
        <w:rPr>
          <w:rFonts w:ascii="Times New Roman" w:hAnsi="Times New Roman" w:cs="Times New Roman"/>
          <w:sz w:val="28"/>
          <w:szCs w:val="28"/>
          <w:lang w:val="hu-HU"/>
        </w:rPr>
        <w:t xml:space="preserve"> khó khăn liên quan đến các quy định rào cản kỹ thuật (SPS, TBT, truy xuất nguồn gốc, bảo hộ tên xuất xứ, chỉ dẫn địa lý và các nội dung mới như  lao động, minh bạch hóa thông tin, trách nhiệm xã hội, môi trường, phát triển bền vững…) tại thị trường EU ngày càng có xu hướng tăng lên và thực hiện sâu rộng hơn.  Xu hướng người tiêu dùng EU đang ngày càng đòi hỏi khắt khe hơn đối với NLTS nhập khẩu về các vấn đề đảm bảo an toàn thực phẩm; thân thiện với môi trường, giảm phát thải carbon, ghi nhãn năng lượng, phúc lợi động vật; và thể hiện trách nhiệm xã hội và thậm chí chấp nhận một số sản phẩm mới lạ từ bên ngoài tiếp cận thị trường EU.</w:t>
      </w:r>
    </w:p>
    <w:p w14:paraId="1CC123DC" w14:textId="77777777" w:rsidR="00006BA7" w:rsidRPr="00720DC3" w:rsidRDefault="00902EF4" w:rsidP="000B4B13">
      <w:pPr>
        <w:spacing w:before="100" w:beforeAutospacing="1" w:after="100" w:afterAutospacing="1" w:line="360" w:lineRule="atLeast"/>
        <w:ind w:firstLine="720"/>
        <w:jc w:val="both"/>
        <w:rPr>
          <w:rFonts w:ascii="Times New Roman" w:hAnsi="Times New Roman" w:cs="Times New Roman"/>
          <w:sz w:val="28"/>
          <w:szCs w:val="28"/>
          <w:lang w:val="hu-HU"/>
        </w:rPr>
      </w:pPr>
      <w:r w:rsidRPr="00720DC3">
        <w:rPr>
          <w:rFonts w:ascii="Times New Roman" w:hAnsi="Times New Roman" w:cs="Times New Roman"/>
          <w:sz w:val="28"/>
          <w:szCs w:val="28"/>
          <w:lang w:val="hu-HU"/>
        </w:rPr>
        <w:t xml:space="preserve">Báo cáo </w:t>
      </w:r>
      <w:r w:rsidR="00203981" w:rsidRPr="00720DC3">
        <w:rPr>
          <w:rFonts w:ascii="Times New Roman" w:hAnsi="Times New Roman" w:cs="Times New Roman"/>
          <w:sz w:val="28"/>
          <w:szCs w:val="28"/>
          <w:lang w:val="hu-HU"/>
        </w:rPr>
        <w:t xml:space="preserve">này </w:t>
      </w:r>
      <w:r w:rsidR="00006BA7" w:rsidRPr="00720DC3">
        <w:rPr>
          <w:rFonts w:ascii="Times New Roman" w:hAnsi="Times New Roman" w:cs="Times New Roman"/>
          <w:sz w:val="28"/>
          <w:szCs w:val="28"/>
          <w:lang w:val="hu-HU"/>
        </w:rPr>
        <w:t>tổng hợp những quy định liên quan đến kiểm dịch động thực vật, an toàn thực phẩm, ghi nhãn, mẫu mã bao bì đóng gói, các yêu cầu liên quan đến thủ tục, đăng ký, thủ tục thông quan…giúp cho các doanh nghiệp, hiệp hội ngành hàng, các nhà quản lý tham khảo. Các quy định của EU liên tục được cập nhật bổ sung và sửa đổi theo thời gian. X</w:t>
      </w:r>
      <w:r w:rsidR="00006BA7" w:rsidRPr="00F4558C">
        <w:rPr>
          <w:rFonts w:ascii="Times New Roman" w:hAnsi="Times New Roman" w:cs="Times New Roman"/>
          <w:sz w:val="28"/>
          <w:szCs w:val="28"/>
          <w:lang w:val="vi-VN"/>
        </w:rPr>
        <w:t>u hướng sửa đổi và ban hành các quy định liên quan đến an toàn thực phẩm và kiểm dịch</w:t>
      </w:r>
      <w:r w:rsidR="00006BA7" w:rsidRPr="00720DC3">
        <w:rPr>
          <w:rFonts w:ascii="Times New Roman" w:hAnsi="Times New Roman" w:cs="Times New Roman"/>
          <w:sz w:val="28"/>
          <w:szCs w:val="28"/>
          <w:lang w:val="hu-HU"/>
        </w:rPr>
        <w:t xml:space="preserve"> động,</w:t>
      </w:r>
      <w:r w:rsidR="00006BA7" w:rsidRPr="00F4558C">
        <w:rPr>
          <w:rFonts w:ascii="Times New Roman" w:hAnsi="Times New Roman" w:cs="Times New Roman"/>
          <w:sz w:val="28"/>
          <w:szCs w:val="28"/>
          <w:lang w:val="vi-VN"/>
        </w:rPr>
        <w:t xml:space="preserve"> thực vật ngày càng chặt chẽ và nâng mức độ kiểm soát và nghiêm ngặt hơn</w:t>
      </w:r>
      <w:r w:rsidR="00006BA7" w:rsidRPr="00720DC3">
        <w:rPr>
          <w:rFonts w:ascii="Times New Roman" w:hAnsi="Times New Roman" w:cs="Times New Roman"/>
          <w:sz w:val="28"/>
          <w:szCs w:val="28"/>
          <w:lang w:val="hu-HU"/>
        </w:rPr>
        <w:t xml:space="preserve">. Do đó các doanh nghiệp xuất nhập khẩu cần tham khảo thêm các quy định cập nhật và đối tác nhập khẩu tại các nước thành viên phục vụ cho hoạt động sản xuất, kinh doanh và xuất nhập khẩu với EU. </w:t>
      </w:r>
    </w:p>
    <w:p w14:paraId="093798BD" w14:textId="77777777" w:rsidR="00006BA7" w:rsidRPr="00720DC3" w:rsidRDefault="00006BA7" w:rsidP="0090173C">
      <w:pPr>
        <w:pStyle w:val="Heading1"/>
        <w:rPr>
          <w:rFonts w:ascii="Times New Roman" w:hAnsi="Times New Roman" w:cs="Times New Roman"/>
          <w:b/>
          <w:sz w:val="28"/>
          <w:szCs w:val="28"/>
          <w:lang w:val="hu-HU"/>
        </w:rPr>
      </w:pPr>
      <w:bookmarkStart w:id="3" w:name="_Toc175583584"/>
      <w:r w:rsidRPr="00720DC3">
        <w:rPr>
          <w:rFonts w:ascii="Times New Roman" w:hAnsi="Times New Roman" w:cs="Times New Roman"/>
          <w:b/>
          <w:sz w:val="28"/>
          <w:szCs w:val="28"/>
          <w:lang w:val="hu-HU"/>
        </w:rPr>
        <w:lastRenderedPageBreak/>
        <w:t>PHẦN I. QUY ĐỊNH VỀ BẢO VỆ VÀ KIỂM DỊCH THỰC VẬT CỦA EU</w:t>
      </w:r>
      <w:bookmarkEnd w:id="3"/>
    </w:p>
    <w:p w14:paraId="34EB4A5A" w14:textId="77777777" w:rsidR="00006BA7" w:rsidRPr="00720DC3" w:rsidRDefault="00006BA7" w:rsidP="004D1A48">
      <w:pPr>
        <w:pStyle w:val="ListParagraph"/>
        <w:numPr>
          <w:ilvl w:val="0"/>
          <w:numId w:val="33"/>
        </w:numPr>
        <w:spacing w:before="100" w:beforeAutospacing="1" w:after="100" w:afterAutospacing="1" w:line="360" w:lineRule="atLeast"/>
        <w:jc w:val="both"/>
        <w:outlineLvl w:val="1"/>
        <w:rPr>
          <w:rFonts w:ascii="Times New Roman" w:hAnsi="Times New Roman" w:cs="Times New Roman"/>
          <w:b/>
          <w:sz w:val="28"/>
          <w:szCs w:val="28"/>
          <w:lang w:val="hu-HU"/>
        </w:rPr>
      </w:pPr>
      <w:bookmarkStart w:id="4" w:name="_Toc175583585"/>
      <w:r w:rsidRPr="00720DC3">
        <w:rPr>
          <w:rFonts w:ascii="Times New Roman" w:hAnsi="Times New Roman" w:cs="Times New Roman"/>
          <w:b/>
          <w:sz w:val="28"/>
          <w:szCs w:val="28"/>
          <w:lang w:val="hu-HU"/>
        </w:rPr>
        <w:t>Luật Bảo vệ thực vật và kiểm dịch thực vật EU-cơ sở pháp lý</w:t>
      </w:r>
      <w:r>
        <w:rPr>
          <w:rStyle w:val="FootnoteReference"/>
          <w:rFonts w:ascii="Times New Roman" w:hAnsi="Times New Roman" w:cs="Times New Roman"/>
          <w:b/>
          <w:sz w:val="28"/>
          <w:szCs w:val="28"/>
          <w:lang w:val="en-GB"/>
        </w:rPr>
        <w:footnoteReference w:id="2"/>
      </w:r>
      <w:bookmarkEnd w:id="4"/>
    </w:p>
    <w:p w14:paraId="4190214F" w14:textId="77777777" w:rsidR="00006BA7" w:rsidRDefault="00006BA7" w:rsidP="000B4B13">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Cơ sở pháp lý trong lĩnh vực mới nhất này được quy định tại Quy định (EU) 2016/2031 của Nghị viện Châu Âu ngày 26 tháng 10 năm 2016 của Nghị viện và Hội đồng Châu Âu được áp dụng từ 14 tháng 9 năm 2019</w:t>
      </w:r>
      <w:r>
        <w:rPr>
          <w:rStyle w:val="FootnoteReference"/>
          <w:rFonts w:ascii="Times New Roman" w:hAnsi="Times New Roman" w:cs="Times New Roman"/>
          <w:sz w:val="28"/>
          <w:szCs w:val="28"/>
          <w:lang w:val="vi-VN"/>
        </w:rPr>
        <w:footnoteReference w:id="3"/>
      </w:r>
      <w:r w:rsidRPr="00F4558C">
        <w:rPr>
          <w:rFonts w:ascii="Times New Roman" w:hAnsi="Times New Roman" w:cs="Times New Roman"/>
          <w:sz w:val="28"/>
          <w:szCs w:val="28"/>
          <w:lang w:val="vi-VN"/>
        </w:rPr>
        <w:t>.</w:t>
      </w:r>
    </w:p>
    <w:p w14:paraId="515A9988" w14:textId="77777777" w:rsidR="00006BA7" w:rsidRPr="00720DC3" w:rsidRDefault="00006BA7" w:rsidP="000B4B13">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Quy định (EU) 2016/2031 thay thế  cho luật bảo vệ thực vật của EU tại Chỉ thị của Hội đồng 2000/29/EC được áp dụng từ năm 1977, sửa đổi Quy định (EU) số 228/2013, (EU) số 652/2014 và (EU) số 1143/ 2014 của Nghị viện và Hội đồng Châu Âu và bãi bỏ 7 quy định gồm các Chỉ thị của Hội đồng 69/464/EEC, 74/647/EEC, 93/85/EEC, 98/57/EC, 2000/29/EC, 2006/91/EC và 2007 /33/EC.</w:t>
      </w:r>
    </w:p>
    <w:p w14:paraId="1BC0DB56" w14:textId="77777777" w:rsidR="00006BA7" w:rsidRPr="00720DC3" w:rsidRDefault="00006BA7" w:rsidP="004D1A48">
      <w:pPr>
        <w:pStyle w:val="ListParagraph"/>
        <w:numPr>
          <w:ilvl w:val="0"/>
          <w:numId w:val="33"/>
        </w:numPr>
        <w:spacing w:before="100" w:beforeAutospacing="1" w:after="100" w:afterAutospacing="1" w:line="360" w:lineRule="atLeast"/>
        <w:jc w:val="both"/>
        <w:outlineLvl w:val="1"/>
        <w:rPr>
          <w:rFonts w:ascii="Times New Roman" w:hAnsi="Times New Roman" w:cs="Times New Roman"/>
          <w:b/>
          <w:sz w:val="28"/>
          <w:szCs w:val="28"/>
          <w:lang w:val="vi-VN"/>
        </w:rPr>
      </w:pPr>
      <w:bookmarkStart w:id="5" w:name="_Toc175583586"/>
      <w:r w:rsidRPr="00720DC3">
        <w:rPr>
          <w:rFonts w:ascii="Times New Roman" w:hAnsi="Times New Roman" w:cs="Times New Roman"/>
          <w:b/>
          <w:sz w:val="28"/>
          <w:szCs w:val="28"/>
          <w:lang w:val="vi-VN"/>
        </w:rPr>
        <w:t>Cách tiếp cận mới của EU</w:t>
      </w:r>
      <w:bookmarkEnd w:id="5"/>
      <w:r w:rsidRPr="00720DC3">
        <w:rPr>
          <w:rFonts w:ascii="Times New Roman" w:hAnsi="Times New Roman" w:cs="Times New Roman"/>
          <w:b/>
          <w:sz w:val="28"/>
          <w:szCs w:val="28"/>
          <w:lang w:val="vi-VN"/>
        </w:rPr>
        <w:t xml:space="preserve"> </w:t>
      </w:r>
    </w:p>
    <w:p w14:paraId="50AB3F6B" w14:textId="77777777" w:rsidR="00006BA7" w:rsidRPr="00720DC3" w:rsidRDefault="00006BA7" w:rsidP="000B4B13">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Luật </w:t>
      </w:r>
      <w:r w:rsidR="00203981" w:rsidRPr="00720DC3">
        <w:rPr>
          <w:rFonts w:ascii="Times New Roman" w:hAnsi="Times New Roman" w:cs="Times New Roman"/>
          <w:sz w:val="28"/>
          <w:szCs w:val="28"/>
          <w:lang w:val="vi-VN"/>
        </w:rPr>
        <w:t xml:space="preserve">mới </w:t>
      </w:r>
      <w:r w:rsidRPr="00720DC3">
        <w:rPr>
          <w:rFonts w:ascii="Times New Roman" w:hAnsi="Times New Roman" w:cs="Times New Roman"/>
          <w:sz w:val="28"/>
          <w:szCs w:val="28"/>
          <w:lang w:val="vi-VN"/>
        </w:rPr>
        <w:t>tạo ra thay đổi lớn trong cách tiếp cận chủ động hơn</w:t>
      </w:r>
      <w:r w:rsidRPr="00DD3038">
        <w:rPr>
          <w:rFonts w:ascii="Times New Roman" w:hAnsi="Times New Roman" w:cs="Times New Roman"/>
          <w:sz w:val="28"/>
          <w:szCs w:val="28"/>
          <w:lang w:val="vi-VN"/>
        </w:rPr>
        <w:t xml:space="preserve"> </w:t>
      </w:r>
      <w:r w:rsidRPr="00F4558C">
        <w:rPr>
          <w:rFonts w:ascii="Times New Roman" w:hAnsi="Times New Roman" w:cs="Times New Roman"/>
          <w:sz w:val="28"/>
          <w:szCs w:val="28"/>
          <w:lang w:val="vi-VN"/>
        </w:rPr>
        <w:t xml:space="preserve">nhằm mục đích ngăn chặn sự xâm nhập hoặc lây lan của </w:t>
      </w:r>
      <w:r w:rsidRPr="007315AD">
        <w:rPr>
          <w:rFonts w:ascii="Times New Roman" w:hAnsi="Times New Roman" w:cs="Times New Roman"/>
          <w:sz w:val="28"/>
          <w:szCs w:val="28"/>
          <w:lang w:val="vi-VN"/>
        </w:rPr>
        <w:t xml:space="preserve">dịch </w:t>
      </w:r>
      <w:r w:rsidRPr="00F4558C">
        <w:rPr>
          <w:rFonts w:ascii="Times New Roman" w:hAnsi="Times New Roman" w:cs="Times New Roman"/>
          <w:sz w:val="28"/>
          <w:szCs w:val="28"/>
          <w:lang w:val="vi-VN"/>
        </w:rPr>
        <w:t>bệnh và sinh vật gây hại cho cây trồng hoặc các sản phẩm thực vật trên phạm vi toàn EU</w:t>
      </w:r>
      <w:r w:rsidRPr="00720DC3">
        <w:rPr>
          <w:rFonts w:ascii="Times New Roman" w:hAnsi="Times New Roman" w:cs="Times New Roman"/>
          <w:sz w:val="28"/>
          <w:szCs w:val="28"/>
          <w:lang w:val="vi-VN"/>
        </w:rPr>
        <w:t>. Với đặc thù nhập khẩu nhiều loại thực vật và sản phẩm thực vật từ các quốc gia ngoài EU</w:t>
      </w:r>
      <w:r w:rsidR="00FC0971" w:rsidRPr="00720DC3">
        <w:rPr>
          <w:rFonts w:ascii="Times New Roman" w:hAnsi="Times New Roman" w:cs="Times New Roman"/>
          <w:sz w:val="28"/>
          <w:szCs w:val="28"/>
          <w:lang w:val="vi-VN"/>
        </w:rPr>
        <w:t xml:space="preserve"> với đặc điểm đa dạng về điều kiện địa lý tự nhiên</w:t>
      </w:r>
      <w:r w:rsidRPr="00720DC3">
        <w:rPr>
          <w:rFonts w:ascii="Times New Roman" w:hAnsi="Times New Roman" w:cs="Times New Roman"/>
          <w:sz w:val="28"/>
          <w:szCs w:val="28"/>
          <w:lang w:val="vi-VN"/>
        </w:rPr>
        <w:t xml:space="preserve">, vì vậy </w:t>
      </w:r>
      <w:r w:rsidR="00FC0971" w:rsidRPr="00720DC3">
        <w:rPr>
          <w:rFonts w:ascii="Times New Roman" w:hAnsi="Times New Roman" w:cs="Times New Roman"/>
          <w:sz w:val="28"/>
          <w:szCs w:val="28"/>
          <w:lang w:val="vi-VN"/>
        </w:rPr>
        <w:t xml:space="preserve">EU </w:t>
      </w:r>
      <w:r w:rsidRPr="00720DC3">
        <w:rPr>
          <w:rFonts w:ascii="Times New Roman" w:hAnsi="Times New Roman" w:cs="Times New Roman"/>
          <w:sz w:val="28"/>
          <w:szCs w:val="28"/>
          <w:lang w:val="vi-VN"/>
        </w:rPr>
        <w:t xml:space="preserve">yêu cầu tuân thủ chặt chẽ các điều kiện kiểm dịch nghiêm ngặt hơn, có ý nghĩa quan trọng đối với truy xuất nguồn gốc và chuỗi giá trị có nguy cơ rủi ro cao về sức khỏe thực vật.  Sau đó, EU đã ban hành nhiều văn bản, quy định triển khai áp dụng Luật này, Quy định thực thi (EU) 2019/2072, quy định danh mục các đối tượng yêu cầu bắt buộc kiểm dịch đối với các loài sâu, bệnh gây hại đối với thực vật sản phẩm thực vật và các đối tượng khác khi nhập khẩu và lưu thông được nhập khẩu từ </w:t>
      </w:r>
      <w:r w:rsidRPr="00F4558C">
        <w:rPr>
          <w:rFonts w:ascii="Times New Roman" w:hAnsi="Times New Roman" w:cs="Times New Roman"/>
          <w:sz w:val="28"/>
          <w:szCs w:val="28"/>
          <w:shd w:val="clear" w:color="auto" w:fill="FFFFFF"/>
          <w:lang w:val="vi-VN"/>
        </w:rPr>
        <w:t>các nước ngoài EU.</w:t>
      </w:r>
    </w:p>
    <w:p w14:paraId="54ACC928" w14:textId="77777777" w:rsidR="00006BA7" w:rsidRPr="00720DC3" w:rsidRDefault="00006BA7" w:rsidP="000B4B13">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Quy định mới của EU về sức khỏe thực vật nhằm mục đích bảo vệ nông và lâm nghiệp </w:t>
      </w:r>
      <w:r w:rsidR="000B55F9">
        <w:rPr>
          <w:rFonts w:ascii="Times New Roman" w:hAnsi="Times New Roman" w:cs="Times New Roman"/>
          <w:sz w:val="28"/>
          <w:szCs w:val="28"/>
          <w:lang w:val="en-GB"/>
        </w:rPr>
        <w:t>C</w:t>
      </w:r>
      <w:r w:rsidRPr="00720DC3">
        <w:rPr>
          <w:rFonts w:ascii="Times New Roman" w:hAnsi="Times New Roman" w:cs="Times New Roman"/>
          <w:sz w:val="28"/>
          <w:szCs w:val="28"/>
          <w:lang w:val="vi-VN"/>
        </w:rPr>
        <w:t xml:space="preserve">hâu Âu, ngăn chặn sự xâm nhập và lây lan của các sinh vật gây hại. Các biện pháp này là bắt buộc không thể thiếu để bảo vệ sức khỏe, nền kinh tế và khả năng cạnh tranh của trồng trọt và môi trường của EU, cũng như duy trì chính sách thương mại mở </w:t>
      </w:r>
      <w:r w:rsidRPr="00720DC3">
        <w:rPr>
          <w:rFonts w:ascii="Times New Roman" w:hAnsi="Times New Roman" w:cs="Times New Roman"/>
          <w:sz w:val="28"/>
          <w:szCs w:val="28"/>
          <w:lang w:val="vi-VN"/>
        </w:rPr>
        <w:lastRenderedPageBreak/>
        <w:t xml:space="preserve">của Liên minh Châu Âu. Trong bối cảnh thương mại toàn cầu ngày càng gia tăng và biến đổi khí hậu (gây ra các tác động đáng kể đến sự phân bố của các loài), EU phải đối mặt với những mối nguy mới từ các sinh vật gây hại mà khung pháp lý trước đây chưa bao trùm hết. </w:t>
      </w:r>
    </w:p>
    <w:p w14:paraId="03ADE2D8" w14:textId="77777777" w:rsidR="00006BA7" w:rsidRPr="00720DC3" w:rsidRDefault="00006BA7" w:rsidP="000B4B13">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Các quy tắc của Luật mới được đưa ra nhằm giám sát, xử lý triệt để và kiểm soát nhập khẩu, dựa trên điều kiện tiên quyết </w:t>
      </w:r>
      <w:r w:rsidR="00EC1D8B" w:rsidRPr="00720DC3">
        <w:rPr>
          <w:rFonts w:ascii="Times New Roman" w:hAnsi="Times New Roman" w:cs="Times New Roman"/>
          <w:sz w:val="28"/>
          <w:szCs w:val="28"/>
          <w:lang w:val="vi-VN"/>
        </w:rPr>
        <w:t xml:space="preserve">phòng </w:t>
      </w:r>
      <w:r w:rsidRPr="00720DC3">
        <w:rPr>
          <w:rFonts w:ascii="Times New Roman" w:hAnsi="Times New Roman" w:cs="Times New Roman"/>
          <w:sz w:val="28"/>
          <w:szCs w:val="28"/>
          <w:lang w:val="vi-VN"/>
        </w:rPr>
        <w:t>tránh tác hại trong tương lai đối với nền nông nghiệp hoặc môi trường của EU, do đó cần phải có sự đầu tư nguồn lực</w:t>
      </w:r>
      <w:r w:rsidR="00655E5D">
        <w:rPr>
          <w:rFonts w:ascii="Times New Roman" w:hAnsi="Times New Roman" w:cs="Times New Roman"/>
          <w:sz w:val="28"/>
          <w:szCs w:val="28"/>
          <w:lang w:val="en-GB"/>
        </w:rPr>
        <w:t xml:space="preserve"> ngay</w:t>
      </w:r>
      <w:r w:rsidRPr="00720DC3">
        <w:rPr>
          <w:rFonts w:ascii="Times New Roman" w:hAnsi="Times New Roman" w:cs="Times New Roman"/>
          <w:sz w:val="28"/>
          <w:szCs w:val="28"/>
          <w:lang w:val="vi-VN"/>
        </w:rPr>
        <w:t xml:space="preserve"> ở giai đoạn sớm (phòng ngừa). Mục đích tổng thể là có các biện pháp hiệu quả hơn để bảo vệ lãnh thổ Liên minh</w:t>
      </w:r>
      <w:r w:rsidR="00FC0971" w:rsidRPr="00720DC3">
        <w:rPr>
          <w:rFonts w:ascii="Times New Roman" w:hAnsi="Times New Roman" w:cs="Times New Roman"/>
          <w:sz w:val="28"/>
          <w:szCs w:val="28"/>
          <w:lang w:val="vi-VN"/>
        </w:rPr>
        <w:t xml:space="preserve"> Châu Âu</w:t>
      </w:r>
      <w:r w:rsidRPr="00720DC3">
        <w:rPr>
          <w:rFonts w:ascii="Times New Roman" w:hAnsi="Times New Roman" w:cs="Times New Roman"/>
          <w:sz w:val="28"/>
          <w:szCs w:val="28"/>
          <w:lang w:val="vi-VN"/>
        </w:rPr>
        <w:t>, đảm bảo thương mại an toàn và giảm thiểu tác động của biến đổi khí hậu đối với sức khỏe cây trồng và rừng của EU.</w:t>
      </w:r>
    </w:p>
    <w:p w14:paraId="40E42DBE" w14:textId="77777777" w:rsidR="00006BA7" w:rsidRPr="00720DC3" w:rsidRDefault="00006BA7" w:rsidP="000B4B13">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Các quy định kiểm dịch thực vật </w:t>
      </w:r>
      <w:r w:rsidR="00EC1D8B" w:rsidRPr="00720DC3">
        <w:rPr>
          <w:rFonts w:ascii="Times New Roman" w:hAnsi="Times New Roman" w:cs="Times New Roman"/>
          <w:sz w:val="28"/>
          <w:szCs w:val="28"/>
          <w:lang w:val="vi-VN"/>
        </w:rPr>
        <w:t xml:space="preserve">EU </w:t>
      </w:r>
      <w:r w:rsidRPr="00F4558C">
        <w:rPr>
          <w:rFonts w:ascii="Times New Roman" w:hAnsi="Times New Roman" w:cs="Times New Roman"/>
          <w:sz w:val="28"/>
          <w:szCs w:val="28"/>
          <w:lang w:val="vi-VN"/>
        </w:rPr>
        <w:t xml:space="preserve">dựa trên các nguyên tắc cơ bản của của Công ước bảo vệ thực vật quốc tế (IPPC) </w:t>
      </w:r>
      <w:r w:rsidRPr="00720DC3">
        <w:rPr>
          <w:rFonts w:ascii="Times New Roman" w:hAnsi="Times New Roman" w:cs="Times New Roman"/>
          <w:sz w:val="28"/>
          <w:szCs w:val="28"/>
          <w:lang w:val="vi-VN"/>
        </w:rPr>
        <w:t>một hiệp ước liên chính phủ nhằm bảo vệ tài nguyên thực vật của thế giới  tránh khỏi sự lây lan và xâm nhập của sâu bệnh</w:t>
      </w:r>
      <w:r w:rsidRPr="00F4558C">
        <w:rPr>
          <w:rFonts w:ascii="Times New Roman" w:hAnsi="Times New Roman" w:cs="Times New Roman"/>
          <w:sz w:val="28"/>
          <w:szCs w:val="28"/>
          <w:lang w:val="vi-VN"/>
        </w:rPr>
        <w:t xml:space="preserve"> và Hiệp định về các biện pháp an toàn thực phẩm và kiểm dịch thực vật (SPS) của của Tổ chức thương mại thế giới (WTO)</w:t>
      </w:r>
      <w:r w:rsidRPr="00720DC3">
        <w:rPr>
          <w:rFonts w:ascii="Times New Roman" w:hAnsi="Times New Roman" w:cs="Times New Roman"/>
          <w:sz w:val="28"/>
          <w:szCs w:val="28"/>
          <w:lang w:val="vi-VN"/>
        </w:rPr>
        <w:t>. IPPC đưa ra các Tiêu chuẩn quốc tế về các biện pháp kiểm dịch thực vật (</w:t>
      </w:r>
      <w:r w:rsidR="00C61A4D" w:rsidRPr="00C61A4D">
        <w:rPr>
          <w:rFonts w:ascii="Times New Roman" w:hAnsi="Times New Roman" w:cs="Times New Roman"/>
          <w:sz w:val="28"/>
          <w:szCs w:val="28"/>
          <w:lang w:val="vi-VN"/>
        </w:rPr>
        <w:t xml:space="preserve">International Standards for Phytosanitary Measures </w:t>
      </w:r>
      <w:r w:rsidRPr="00C61A4D">
        <w:rPr>
          <w:rFonts w:ascii="Times New Roman" w:hAnsi="Times New Roman" w:cs="Times New Roman"/>
          <w:sz w:val="28"/>
          <w:szCs w:val="28"/>
          <w:lang w:val="vi-VN"/>
        </w:rPr>
        <w:t>ISPM</w:t>
      </w:r>
      <w:r w:rsidR="00C61A4D" w:rsidRPr="00C61A4D">
        <w:rPr>
          <w:rFonts w:ascii="Times New Roman" w:hAnsi="Times New Roman" w:cs="Times New Roman"/>
          <w:sz w:val="28"/>
          <w:szCs w:val="28"/>
          <w:lang w:val="vi-VN"/>
        </w:rPr>
        <w:t>s</w:t>
      </w:r>
      <w:r w:rsidRPr="00C61A4D">
        <w:rPr>
          <w:rFonts w:ascii="Times New Roman" w:hAnsi="Times New Roman" w:cs="Times New Roman"/>
          <w:sz w:val="28"/>
          <w:szCs w:val="28"/>
          <w:lang w:val="vi-VN"/>
        </w:rPr>
        <w:t>)</w:t>
      </w:r>
      <w:r w:rsidRPr="00720DC3">
        <w:rPr>
          <w:rFonts w:ascii="Times New Roman" w:hAnsi="Times New Roman" w:cs="Times New Roman"/>
          <w:sz w:val="28"/>
          <w:szCs w:val="28"/>
          <w:lang w:val="vi-VN"/>
        </w:rPr>
        <w:t>.</w:t>
      </w:r>
    </w:p>
    <w:p w14:paraId="0CBBB17C" w14:textId="77777777" w:rsidR="00006BA7" w:rsidRPr="00720DC3" w:rsidRDefault="00006BA7" w:rsidP="00220040">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Theo khuôn khổ pháp lý mới, Ủy ban Thường trực về Thực vật, Động vật, Thực phẩm và Thức ăn chăn nuôi là đầu mối chịu trách nhiệm về Sức khỏe Thực vật, tiến hành đánh giá liên tục tình hình sức khỏe thực vật và định kỳ EU sẽ đưa ra các biện pháp mới để kiểm soát sự xâm nhập và lây lan của các sinh vật gây hại.</w:t>
      </w:r>
    </w:p>
    <w:p w14:paraId="1794A543" w14:textId="77777777" w:rsidR="00006BA7" w:rsidRPr="007315AD" w:rsidRDefault="00006BA7" w:rsidP="00220040">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Các yêu cầu đối với nhập khẩu thực vật và sản phẩm thực vật phải tuân thủ các biện pháp kiểm dịch thực vật đòi hỏi hàng hóa tuân thủ một số điều kiện chung như và các biện pháp có thể cập nhật hoặc sửa đổi bổ sung sau này:</w:t>
      </w:r>
    </w:p>
    <w:p w14:paraId="3C94AC32" w14:textId="77777777" w:rsidR="004D1A48" w:rsidRDefault="00006BA7" w:rsidP="004D1A48">
      <w:pPr>
        <w:pStyle w:val="ListParagraph"/>
        <w:numPr>
          <w:ilvl w:val="0"/>
          <w:numId w:val="15"/>
        </w:numPr>
        <w:spacing w:before="100" w:beforeAutospacing="1" w:after="100" w:afterAutospacing="1" w:line="360" w:lineRule="atLeast"/>
        <w:jc w:val="both"/>
        <w:rPr>
          <w:rFonts w:ascii="Times New Roman" w:hAnsi="Times New Roman" w:cs="Times New Roman"/>
          <w:sz w:val="28"/>
          <w:szCs w:val="28"/>
          <w:lang w:val="vi-VN"/>
        </w:rPr>
      </w:pPr>
      <w:r w:rsidRPr="00904269">
        <w:rPr>
          <w:rFonts w:ascii="Times New Roman" w:hAnsi="Times New Roman" w:cs="Times New Roman"/>
          <w:sz w:val="28"/>
          <w:szCs w:val="28"/>
          <w:lang w:val="vi-VN"/>
        </w:rPr>
        <w:t xml:space="preserve">Hàng hóa có nguồn gốc thực vật phải kèm theo giấy chứng nhận kiểm dịch thực vật, do cơ quan có thẩm quyền của nước xuất khẩu cấp; </w:t>
      </w:r>
      <w:r w:rsidR="00C61A4D" w:rsidRPr="00720DC3">
        <w:rPr>
          <w:rFonts w:ascii="Times New Roman" w:hAnsi="Times New Roman" w:cs="Times New Roman"/>
          <w:sz w:val="28"/>
          <w:szCs w:val="28"/>
          <w:lang w:val="vi-VN"/>
        </w:rPr>
        <w:t>1/</w:t>
      </w:r>
      <w:r w:rsidRPr="00904269">
        <w:rPr>
          <w:rFonts w:ascii="Times New Roman" w:hAnsi="Times New Roman" w:cs="Times New Roman"/>
          <w:sz w:val="28"/>
          <w:szCs w:val="28"/>
          <w:lang w:val="vi-VN"/>
        </w:rPr>
        <w:t>Giấy chứng nhận kiểm dịch thực vật và tài liệu để đảm bảo lô hàng đáp ứng yêu cầu của EU;</w:t>
      </w:r>
      <w:r w:rsidR="00C61A4D" w:rsidRPr="00720DC3">
        <w:rPr>
          <w:rFonts w:ascii="Times New Roman" w:hAnsi="Times New Roman" w:cs="Times New Roman"/>
          <w:sz w:val="28"/>
          <w:szCs w:val="28"/>
          <w:lang w:val="vi-VN"/>
        </w:rPr>
        <w:t xml:space="preserve"> 2/</w:t>
      </w:r>
      <w:r w:rsidRPr="00904269">
        <w:rPr>
          <w:rFonts w:ascii="Times New Roman" w:hAnsi="Times New Roman" w:cs="Times New Roman"/>
          <w:sz w:val="28"/>
          <w:szCs w:val="28"/>
          <w:lang w:val="vi-VN"/>
        </w:rPr>
        <w:t xml:space="preserve"> Nhận dạng để đảm bảo rằng lô hàng </w:t>
      </w:r>
      <w:r w:rsidRPr="00720DC3">
        <w:rPr>
          <w:rFonts w:ascii="Times New Roman" w:hAnsi="Times New Roman" w:cs="Times New Roman"/>
          <w:sz w:val="28"/>
          <w:szCs w:val="28"/>
          <w:lang w:val="vi-VN"/>
        </w:rPr>
        <w:t xml:space="preserve">đúng quy cách  </w:t>
      </w:r>
      <w:r w:rsidRPr="00904269">
        <w:rPr>
          <w:rFonts w:ascii="Times New Roman" w:hAnsi="Times New Roman" w:cs="Times New Roman"/>
          <w:sz w:val="28"/>
          <w:szCs w:val="28"/>
          <w:lang w:val="vi-VN"/>
        </w:rPr>
        <w:t xml:space="preserve">tương ứng với giấy chứng nhận; </w:t>
      </w:r>
      <w:r w:rsidR="00C61A4D" w:rsidRPr="00720DC3">
        <w:rPr>
          <w:rFonts w:ascii="Times New Roman" w:hAnsi="Times New Roman" w:cs="Times New Roman"/>
          <w:sz w:val="28"/>
          <w:szCs w:val="28"/>
          <w:lang w:val="vi-VN"/>
        </w:rPr>
        <w:t>3/</w:t>
      </w:r>
      <w:r w:rsidRPr="00904269">
        <w:rPr>
          <w:rFonts w:ascii="Times New Roman" w:hAnsi="Times New Roman" w:cs="Times New Roman"/>
          <w:sz w:val="28"/>
          <w:szCs w:val="28"/>
          <w:lang w:val="vi-VN"/>
        </w:rPr>
        <w:t>Kiểm tra để đảm bảo lô hàng không có sinh vật gây hại</w:t>
      </w:r>
      <w:r w:rsidRPr="00720DC3">
        <w:rPr>
          <w:rFonts w:ascii="Times New Roman" w:hAnsi="Times New Roman" w:cs="Times New Roman"/>
          <w:sz w:val="28"/>
          <w:szCs w:val="28"/>
          <w:lang w:val="vi-VN"/>
        </w:rPr>
        <w:t xml:space="preserve"> theo quy định và khi kiểm tra thực tế được </w:t>
      </w:r>
      <w:r w:rsidRPr="00904269">
        <w:rPr>
          <w:rFonts w:ascii="Times New Roman" w:hAnsi="Times New Roman" w:cs="Times New Roman"/>
          <w:sz w:val="28"/>
          <w:szCs w:val="28"/>
          <w:lang w:val="vi-VN"/>
        </w:rPr>
        <w:t>quy định trong Quy định (EU) 2019/2072. Cơ quan bảo vệ thực vật quốc gia của nước xuất khẩu cấp giấy chứng nhận kiểm dịch thực vật.</w:t>
      </w:r>
    </w:p>
    <w:p w14:paraId="2E9EBE20" w14:textId="77777777" w:rsidR="00006BA7" w:rsidRPr="00220040" w:rsidRDefault="00006BA7" w:rsidP="004D1A48">
      <w:pPr>
        <w:pStyle w:val="ListParagraph"/>
        <w:spacing w:before="100" w:beforeAutospacing="1" w:after="100" w:afterAutospacing="1" w:line="360" w:lineRule="atLeast"/>
        <w:rPr>
          <w:rStyle w:val="Hyperlink"/>
          <w:rFonts w:ascii="Times New Roman" w:hAnsi="Times New Roman" w:cs="Times New Roman"/>
          <w:color w:val="auto"/>
          <w:sz w:val="28"/>
          <w:szCs w:val="28"/>
          <w:u w:val="none"/>
          <w:lang w:val="vi-VN"/>
        </w:rPr>
      </w:pPr>
      <w:r w:rsidRPr="00904269">
        <w:rPr>
          <w:rFonts w:ascii="Times New Roman" w:hAnsi="Times New Roman" w:cs="Times New Roman"/>
          <w:sz w:val="28"/>
          <w:szCs w:val="28"/>
          <w:lang w:val="vi-VN"/>
        </w:rPr>
        <w:t>T</w:t>
      </w:r>
      <w:r w:rsidRPr="00904269">
        <w:rPr>
          <w:rFonts w:ascii="Times New Roman" w:hAnsi="Times New Roman" w:cs="Times New Roman"/>
          <w:sz w:val="28"/>
          <w:szCs w:val="28"/>
          <w:lang w:val="en-GB"/>
        </w:rPr>
        <w:t>ham khảo tại</w:t>
      </w:r>
      <w:r w:rsidR="004D1A48">
        <w:rPr>
          <w:rFonts w:ascii="Times New Roman" w:hAnsi="Times New Roman" w:cs="Times New Roman"/>
          <w:sz w:val="28"/>
          <w:szCs w:val="28"/>
          <w:lang w:val="en-GB"/>
        </w:rPr>
        <w:t>:</w:t>
      </w:r>
      <w:r w:rsidRPr="00904269">
        <w:rPr>
          <w:rFonts w:ascii="Times New Roman" w:hAnsi="Times New Roman" w:cs="Times New Roman"/>
          <w:sz w:val="28"/>
          <w:szCs w:val="28"/>
          <w:lang w:val="en-GB"/>
        </w:rPr>
        <w:t xml:space="preserve"> </w:t>
      </w:r>
      <w:hyperlink r:id="rId8" w:history="1">
        <w:r w:rsidRPr="00904269">
          <w:rPr>
            <w:rStyle w:val="Hyperlink"/>
            <w:rFonts w:ascii="Times New Roman" w:hAnsi="Times New Roman" w:cs="Times New Roman"/>
            <w:sz w:val="28"/>
            <w:szCs w:val="28"/>
            <w:lang w:val="vi-VN"/>
          </w:rPr>
          <w:t>https://ec.europa.eu/food/plant/plant_health_biosecurity/non_eu_trade_en</w:t>
        </w:r>
      </w:hyperlink>
      <w:r>
        <w:rPr>
          <w:rStyle w:val="Hyperlink"/>
          <w:rFonts w:ascii="Times New Roman" w:hAnsi="Times New Roman" w:cs="Times New Roman"/>
          <w:sz w:val="28"/>
          <w:szCs w:val="28"/>
          <w:lang w:val="en-GB"/>
        </w:rPr>
        <w:t>.</w:t>
      </w:r>
    </w:p>
    <w:p w14:paraId="1AF0A1CD" w14:textId="77777777" w:rsidR="00006BA7" w:rsidRPr="00904269" w:rsidRDefault="00006BA7" w:rsidP="00220040">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1C7BF696" w14:textId="77777777" w:rsidR="00006BA7" w:rsidRPr="00C61A4D" w:rsidRDefault="00006BA7" w:rsidP="00C74788">
      <w:pPr>
        <w:pStyle w:val="ListParagraph"/>
        <w:numPr>
          <w:ilvl w:val="0"/>
          <w:numId w:val="14"/>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lastRenderedPageBreak/>
        <w:t>Hàng hóa có nguồn gốc thực vật phải được kiểm tra hải quan tại Cơ quan Kiểm tra Biên giới tại cảng/đầu mối nhập cảnh vào EU</w:t>
      </w:r>
      <w:r w:rsidR="00EC1D8B" w:rsidRPr="00720DC3">
        <w:rPr>
          <w:rFonts w:ascii="Times New Roman" w:hAnsi="Times New Roman" w:cs="Times New Roman"/>
          <w:sz w:val="28"/>
          <w:szCs w:val="28"/>
          <w:lang w:val="vi-VN"/>
        </w:rPr>
        <w:t>;</w:t>
      </w:r>
    </w:p>
    <w:p w14:paraId="5AAFAC69" w14:textId="77777777" w:rsidR="00C61A4D" w:rsidRPr="00F4558C" w:rsidRDefault="00C61A4D" w:rsidP="00C61A4D">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207622C5" w14:textId="77777777" w:rsidR="00006BA7" w:rsidRPr="00C61A4D" w:rsidRDefault="00006BA7" w:rsidP="00C74788">
      <w:pPr>
        <w:pStyle w:val="ListParagraph"/>
        <w:numPr>
          <w:ilvl w:val="0"/>
          <w:numId w:val="14"/>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Hàng hóa có nguồn gốc thực vật phải được thông báo cho cơ quan hải quan trước khi đến điểm nhập cả</w:t>
      </w:r>
      <w:r w:rsidR="00EC1D8B">
        <w:rPr>
          <w:rFonts w:ascii="Times New Roman" w:hAnsi="Times New Roman" w:cs="Times New Roman"/>
          <w:sz w:val="28"/>
          <w:szCs w:val="28"/>
          <w:lang w:val="vi-VN"/>
        </w:rPr>
        <w:t>nh</w:t>
      </w:r>
      <w:r w:rsidR="00EC1D8B" w:rsidRPr="00720DC3">
        <w:rPr>
          <w:rFonts w:ascii="Times New Roman" w:hAnsi="Times New Roman" w:cs="Times New Roman"/>
          <w:sz w:val="28"/>
          <w:szCs w:val="28"/>
          <w:lang w:val="vi-VN"/>
        </w:rPr>
        <w:t>;</w:t>
      </w:r>
    </w:p>
    <w:p w14:paraId="6F20A53F" w14:textId="77777777" w:rsidR="00C61A4D" w:rsidRPr="00C61A4D" w:rsidRDefault="00C61A4D" w:rsidP="00C61A4D">
      <w:pPr>
        <w:pStyle w:val="ListParagraph"/>
        <w:rPr>
          <w:rFonts w:ascii="Times New Roman" w:hAnsi="Times New Roman" w:cs="Times New Roman"/>
          <w:sz w:val="28"/>
          <w:szCs w:val="28"/>
          <w:lang w:val="vi-VN"/>
        </w:rPr>
      </w:pPr>
    </w:p>
    <w:p w14:paraId="52705F3E" w14:textId="77777777" w:rsidR="00EC1D8B" w:rsidRPr="00720DC3" w:rsidRDefault="00006BA7" w:rsidP="00C74788">
      <w:pPr>
        <w:pStyle w:val="ListParagraph"/>
        <w:numPr>
          <w:ilvl w:val="0"/>
          <w:numId w:val="14"/>
        </w:numPr>
        <w:spacing w:before="100" w:beforeAutospacing="1" w:after="100" w:afterAutospacing="1" w:line="360" w:lineRule="atLeast"/>
        <w:jc w:val="both"/>
        <w:rPr>
          <w:rFonts w:ascii="Times New Roman" w:hAnsi="Times New Roman" w:cs="Times New Roman"/>
          <w:sz w:val="28"/>
          <w:szCs w:val="28"/>
          <w:lang w:val="vi-VN"/>
        </w:rPr>
      </w:pPr>
      <w:r w:rsidRPr="00C61A4D">
        <w:rPr>
          <w:rFonts w:ascii="Times New Roman" w:hAnsi="Times New Roman" w:cs="Times New Roman"/>
          <w:sz w:val="28"/>
          <w:szCs w:val="28"/>
          <w:lang w:val="vi-VN"/>
        </w:rPr>
        <w:t>Các quốc gia thành viên hoặc chính EU có thể thực hiện các biện pháp khẩn cấp tạm thời nếu các loại cây trồng hoặc sản phẩm thực vật từ các nước thứ ba gây rủi ro cho lãnh thổ EU.</w:t>
      </w:r>
      <w:r w:rsidR="00EC1D8B" w:rsidRPr="00720DC3">
        <w:rPr>
          <w:rFonts w:ascii="Times New Roman" w:hAnsi="Times New Roman" w:cs="Times New Roman"/>
          <w:sz w:val="28"/>
          <w:szCs w:val="28"/>
          <w:lang w:val="vi-VN"/>
        </w:rPr>
        <w:t xml:space="preserve"> </w:t>
      </w:r>
    </w:p>
    <w:p w14:paraId="3C02A304" w14:textId="77777777" w:rsidR="004D1A48" w:rsidRPr="004D1A48" w:rsidRDefault="0083439D" w:rsidP="004D1A48">
      <w:pPr>
        <w:spacing w:before="100" w:beforeAutospacing="1" w:after="0" w:line="240" w:lineRule="auto"/>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Danh mục các loại dịch bệnh yêu cầu phải kiểm dịch</w:t>
      </w:r>
      <w:r w:rsidR="004D1A48" w:rsidRPr="004D1A48">
        <w:rPr>
          <w:rFonts w:ascii="Times New Roman" w:hAnsi="Times New Roman" w:cs="Times New Roman"/>
          <w:sz w:val="28"/>
          <w:szCs w:val="28"/>
          <w:lang w:val="vi-VN"/>
        </w:rPr>
        <w:t>:</w:t>
      </w:r>
    </w:p>
    <w:p w14:paraId="4C34B3F5" w14:textId="77777777" w:rsidR="0083439D" w:rsidRPr="00720DC3" w:rsidRDefault="00000000" w:rsidP="004D1A48">
      <w:pPr>
        <w:spacing w:after="100" w:afterAutospacing="1" w:line="240" w:lineRule="auto"/>
        <w:ind w:left="709" w:firstLine="11"/>
        <w:jc w:val="both"/>
        <w:rPr>
          <w:rFonts w:ascii="Times New Roman" w:hAnsi="Times New Roman" w:cs="Times New Roman"/>
          <w:sz w:val="28"/>
          <w:szCs w:val="28"/>
          <w:lang w:val="vi-VN"/>
        </w:rPr>
      </w:pPr>
      <w:hyperlink r:id="rId9" w:history="1">
        <w:r w:rsidR="0083439D" w:rsidRPr="00720DC3">
          <w:rPr>
            <w:rStyle w:val="Hyperlink"/>
            <w:rFonts w:ascii="Times New Roman" w:hAnsi="Times New Roman" w:cs="Times New Roman"/>
            <w:sz w:val="28"/>
            <w:szCs w:val="28"/>
            <w:lang w:val="vi-VN"/>
          </w:rPr>
          <w:t>https://ec.europa.eu/food/plant/plant_health_biosecurity/legislation/new_eu_rules_en</w:t>
        </w:r>
      </w:hyperlink>
    </w:p>
    <w:p w14:paraId="1CE8A03D" w14:textId="77777777" w:rsidR="00EC1D8B" w:rsidRPr="00720DC3" w:rsidRDefault="00EC1D8B"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6" w:name="_Toc175583587"/>
      <w:r w:rsidRPr="00720DC3">
        <w:rPr>
          <w:rFonts w:ascii="Times New Roman" w:hAnsi="Times New Roman" w:cs="Times New Roman"/>
          <w:b/>
          <w:sz w:val="28"/>
          <w:szCs w:val="28"/>
          <w:lang w:val="vi-VN"/>
        </w:rPr>
        <w:t>Những thay đổi chính của Luật Bảo vệ thực vật mới và các văn bản quy phạm dưới luật liên quan</w:t>
      </w:r>
      <w:bookmarkEnd w:id="6"/>
      <w:r w:rsidR="006B5F5F">
        <w:rPr>
          <w:rFonts w:ascii="Times New Roman" w:hAnsi="Times New Roman" w:cs="Times New Roman"/>
          <w:b/>
          <w:sz w:val="28"/>
          <w:szCs w:val="28"/>
          <w:lang w:val="en-GB"/>
        </w:rPr>
        <w:t>.</w:t>
      </w:r>
    </w:p>
    <w:p w14:paraId="2357FCA8" w14:textId="77777777" w:rsidR="00006BA7" w:rsidRPr="002040CA" w:rsidRDefault="009276CF" w:rsidP="004B5266">
      <w:pPr>
        <w:pStyle w:val="Heading3"/>
        <w:numPr>
          <w:ilvl w:val="1"/>
          <w:numId w:val="38"/>
        </w:numPr>
        <w:rPr>
          <w:rFonts w:ascii="Times New Roman" w:eastAsiaTheme="minorEastAsia" w:hAnsi="Times New Roman" w:cs="Times New Roman"/>
          <w:b/>
          <w:i/>
          <w:smallCaps w:val="0"/>
          <w:lang w:val="vi-VN"/>
        </w:rPr>
      </w:pPr>
      <w:r w:rsidRPr="009276CF">
        <w:rPr>
          <w:rFonts w:ascii="Times New Roman" w:eastAsiaTheme="minorEastAsia" w:hAnsi="Times New Roman" w:cs="Times New Roman"/>
          <w:b/>
          <w:i/>
          <w:smallCaps w:val="0"/>
          <w:lang w:val="vi-VN"/>
        </w:rPr>
        <w:t xml:space="preserve"> </w:t>
      </w:r>
      <w:bookmarkStart w:id="7" w:name="_Toc175583588"/>
      <w:r w:rsidR="00EC1D8B" w:rsidRPr="002040CA">
        <w:rPr>
          <w:rFonts w:ascii="Times New Roman" w:eastAsiaTheme="minorEastAsia" w:hAnsi="Times New Roman" w:cs="Times New Roman"/>
          <w:b/>
          <w:i/>
          <w:smallCaps w:val="0"/>
          <w:lang w:val="vi-VN"/>
        </w:rPr>
        <w:t>Q</w:t>
      </w:r>
      <w:r w:rsidR="00006BA7" w:rsidRPr="002040CA">
        <w:rPr>
          <w:rFonts w:ascii="Times New Roman" w:eastAsiaTheme="minorEastAsia" w:hAnsi="Times New Roman" w:cs="Times New Roman"/>
          <w:b/>
          <w:i/>
          <w:smallCaps w:val="0"/>
          <w:lang w:val="vi-VN"/>
        </w:rPr>
        <w:t>uản lý</w:t>
      </w:r>
      <w:r w:rsidR="00EC1D8B" w:rsidRPr="002040CA">
        <w:rPr>
          <w:rFonts w:ascii="Times New Roman" w:eastAsiaTheme="minorEastAsia" w:hAnsi="Times New Roman" w:cs="Times New Roman"/>
          <w:b/>
          <w:i/>
          <w:smallCaps w:val="0"/>
          <w:lang w:val="vi-VN"/>
        </w:rPr>
        <w:t xml:space="preserve"> kiểm dịch </w:t>
      </w:r>
      <w:r w:rsidR="00006BA7" w:rsidRPr="002040CA">
        <w:rPr>
          <w:rFonts w:ascii="Times New Roman" w:eastAsiaTheme="minorEastAsia" w:hAnsi="Times New Roman" w:cs="Times New Roman"/>
          <w:b/>
          <w:i/>
          <w:smallCaps w:val="0"/>
          <w:lang w:val="vi-VN"/>
        </w:rPr>
        <w:t>thực vật và giấy chứng nhận kiểm dịch thực vật</w:t>
      </w:r>
      <w:bookmarkEnd w:id="7"/>
    </w:p>
    <w:p w14:paraId="0184913A" w14:textId="77777777" w:rsidR="00006BA7" w:rsidRPr="00720DC3" w:rsidRDefault="00006BA7" w:rsidP="00220040">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Để thâm nhập </w:t>
      </w:r>
      <w:r w:rsidR="00C61A4D" w:rsidRPr="00720DC3">
        <w:rPr>
          <w:rFonts w:ascii="Times New Roman" w:hAnsi="Times New Roman" w:cs="Times New Roman"/>
          <w:sz w:val="28"/>
          <w:szCs w:val="28"/>
          <w:lang w:val="vi-VN"/>
        </w:rPr>
        <w:t xml:space="preserve">lãnh thổ </w:t>
      </w:r>
      <w:r w:rsidRPr="00720DC3">
        <w:rPr>
          <w:rFonts w:ascii="Times New Roman" w:hAnsi="Times New Roman" w:cs="Times New Roman"/>
          <w:sz w:val="28"/>
          <w:szCs w:val="28"/>
          <w:lang w:val="vi-VN"/>
        </w:rPr>
        <w:t xml:space="preserve">EU, tất cả loại thực vật sống (bao gồm toàn bộ cây, bộ phận của cây, quả, hoa cắt cành, hạt, v.v.) phải yêu cầu kèm theo giấy chứng nhận kiểm dịch thực vật phù hợp với quy định của EU. </w:t>
      </w:r>
      <w:r w:rsidRPr="004A0B5E">
        <w:rPr>
          <w:rFonts w:ascii="Times New Roman" w:hAnsi="Times New Roman" w:cs="Times New Roman"/>
          <w:b/>
          <w:sz w:val="28"/>
          <w:szCs w:val="28"/>
          <w:lang w:val="vi-VN"/>
        </w:rPr>
        <w:t>EU cũng quy định miễn</w:t>
      </w:r>
      <w:r w:rsidRPr="004A0B5E">
        <w:rPr>
          <w:rFonts w:ascii="Times New Roman" w:hAnsi="Times New Roman" w:cs="Times New Roman"/>
          <w:sz w:val="28"/>
          <w:szCs w:val="28"/>
          <w:lang w:val="vi-VN"/>
        </w:rPr>
        <w:t xml:space="preserve"> các yêu cầu cung cấp giấy chứng nhận kiểm dịch trong các trường hợp sau với điều kiện không có nguy cơ lây lan các sinh vật gây hại: Không yêu cầu giấy chứng nhận kiểm dịch thực vật đối với 5 loại trái cây việc nhập khẩu gồm: </w:t>
      </w:r>
      <w:r w:rsidRPr="004A0B5E">
        <w:rPr>
          <w:rFonts w:ascii="Times New Roman" w:hAnsi="Times New Roman" w:cs="Times New Roman"/>
          <w:b/>
          <w:sz w:val="28"/>
          <w:szCs w:val="28"/>
          <w:lang w:val="vi-VN"/>
        </w:rPr>
        <w:t>dứa, chuối, dừa, sầu riêng và chà là</w:t>
      </w:r>
      <w:r w:rsidRPr="004A0B5E">
        <w:rPr>
          <w:rFonts w:ascii="Times New Roman" w:hAnsi="Times New Roman" w:cs="Times New Roman"/>
          <w:sz w:val="28"/>
          <w:szCs w:val="28"/>
          <w:lang w:val="vi-VN"/>
        </w:rPr>
        <w:t xml:space="preserve"> (Phụ lục XI Phần C của Quy định (EU) 2019/2072)</w:t>
      </w:r>
      <w:r w:rsidRPr="00720DC3">
        <w:rPr>
          <w:rFonts w:ascii="Times New Roman" w:hAnsi="Times New Roman" w:cs="Times New Roman"/>
          <w:sz w:val="28"/>
          <w:szCs w:val="28"/>
          <w:lang w:val="vi-VN"/>
        </w:rPr>
        <w:t>.</w:t>
      </w:r>
    </w:p>
    <w:p w14:paraId="55C40987" w14:textId="77777777" w:rsidR="00006BA7" w:rsidRDefault="00006BA7" w:rsidP="00220040">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Việc kiểm tra bổ sung, tăng tần suất kiểm tra trong</w:t>
      </w:r>
      <w:r w:rsidRPr="00A424B8">
        <w:rPr>
          <w:rFonts w:ascii="Times New Roman" w:hAnsi="Times New Roman" w:cs="Times New Roman"/>
          <w:sz w:val="28"/>
          <w:szCs w:val="28"/>
          <w:lang w:val="vi-VN"/>
        </w:rPr>
        <w:t xml:space="preserve"> các </w:t>
      </w:r>
      <w:r w:rsidRPr="00F4558C">
        <w:rPr>
          <w:rFonts w:ascii="Times New Roman" w:hAnsi="Times New Roman" w:cs="Times New Roman"/>
          <w:sz w:val="28"/>
          <w:szCs w:val="28"/>
          <w:lang w:val="vi-VN"/>
        </w:rPr>
        <w:t xml:space="preserve">trường hợp khẩn cấp đối với một số sản phẩm </w:t>
      </w:r>
      <w:r w:rsidRPr="00A424B8">
        <w:rPr>
          <w:rFonts w:ascii="Times New Roman" w:hAnsi="Times New Roman" w:cs="Times New Roman"/>
          <w:sz w:val="28"/>
          <w:szCs w:val="28"/>
          <w:lang w:val="vi-VN"/>
        </w:rPr>
        <w:t>có nguồn gốc thực vật</w:t>
      </w:r>
      <w:r w:rsidRPr="00F4558C">
        <w:rPr>
          <w:rFonts w:ascii="Times New Roman" w:hAnsi="Times New Roman" w:cs="Times New Roman"/>
          <w:sz w:val="28"/>
          <w:szCs w:val="28"/>
          <w:lang w:val="vi-VN"/>
        </w:rPr>
        <w:t xml:space="preserve"> của một số nước </w:t>
      </w:r>
      <w:r w:rsidRPr="00A424B8">
        <w:rPr>
          <w:rFonts w:ascii="Times New Roman" w:hAnsi="Times New Roman" w:cs="Times New Roman"/>
          <w:sz w:val="28"/>
          <w:szCs w:val="28"/>
          <w:lang w:val="vi-VN"/>
        </w:rPr>
        <w:t xml:space="preserve">vào thị trường EU </w:t>
      </w:r>
      <w:r w:rsidRPr="00F4558C">
        <w:rPr>
          <w:rFonts w:ascii="Times New Roman" w:hAnsi="Times New Roman" w:cs="Times New Roman"/>
          <w:sz w:val="28"/>
          <w:szCs w:val="28"/>
          <w:lang w:val="vi-VN"/>
        </w:rPr>
        <w:t xml:space="preserve">nguy cơ cao về khả năng lây lan sinh vật gây hại cây trồng hoặc tác động tiêu cực đến sức khỏe người tiêu dùng và môi trường...EU cũng đưa ra các biện pháp kiểm soát dài hạn  phòng chống một số bệnh đối với cây trồng gây anh hưởng tại một số khu vực của EU. </w:t>
      </w:r>
    </w:p>
    <w:p w14:paraId="5CAE675E" w14:textId="77777777" w:rsidR="00006BA7" w:rsidRPr="007315AD" w:rsidRDefault="00006BA7" w:rsidP="00220040">
      <w:pPr>
        <w:shd w:val="clear" w:color="auto" w:fill="FFFFFF"/>
        <w:spacing w:before="100" w:beforeAutospacing="1" w:after="100" w:afterAutospacing="1" w:line="360" w:lineRule="atLeast"/>
        <w:ind w:firstLine="720"/>
        <w:jc w:val="both"/>
        <w:textAlignment w:val="top"/>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Chỉ thị  (EU) 2019/523 ngày 21 tháng 3 năm 2019 sửa đổi Phụ lục I đến Phụ lục V Chỉ thị của Hội đồng 2000/29 / EC về các biện pháp bảo vệ, ngăn ngừa việc đưa các sinh vật gây hại cho thực vật hoặc sản phẩm thực vật và chống lại sự lây lan  trong Cộng đồng do đó EU yêu cầu kiểm dịch đối với một số loại nông sản xuất khẩu vào EU trong đó có các </w:t>
      </w:r>
      <w:r w:rsidRPr="004A0B5E">
        <w:rPr>
          <w:rFonts w:ascii="Times New Roman" w:hAnsi="Times New Roman" w:cs="Times New Roman"/>
          <w:b/>
          <w:sz w:val="28"/>
          <w:szCs w:val="28"/>
          <w:lang w:val="vi-VN"/>
        </w:rPr>
        <w:t>nhóm cam quả có múi, các sản phẩm,</w:t>
      </w:r>
      <w:r w:rsidRPr="00F4558C">
        <w:rPr>
          <w:rFonts w:ascii="Times New Roman" w:hAnsi="Times New Roman" w:cs="Times New Roman"/>
          <w:sz w:val="28"/>
          <w:szCs w:val="28"/>
          <w:lang w:val="vi-VN"/>
        </w:rPr>
        <w:t xml:space="preserve"> </w:t>
      </w:r>
      <w:r w:rsidRPr="004A0B5E">
        <w:rPr>
          <w:rFonts w:ascii="Times New Roman" w:hAnsi="Times New Roman" w:cs="Times New Roman"/>
          <w:b/>
          <w:sz w:val="28"/>
          <w:szCs w:val="28"/>
          <w:lang w:val="vi-VN"/>
        </w:rPr>
        <w:t>vật thể liên quan đến gỗ làm bao bì chèn lót</w:t>
      </w:r>
      <w:r w:rsidRPr="00F4558C">
        <w:rPr>
          <w:rFonts w:ascii="Times New Roman" w:hAnsi="Times New Roman" w:cs="Times New Roman"/>
          <w:sz w:val="28"/>
          <w:szCs w:val="28"/>
          <w:lang w:val="vi-VN"/>
        </w:rPr>
        <w:t xml:space="preserve"> (phụ lục Vb)…</w:t>
      </w:r>
    </w:p>
    <w:p w14:paraId="29C078F6" w14:textId="77777777" w:rsidR="00006BA7" w:rsidRDefault="00006BA7" w:rsidP="00220040">
      <w:pPr>
        <w:shd w:val="clear" w:color="auto" w:fill="FFFFFF"/>
        <w:spacing w:before="100" w:beforeAutospacing="1" w:after="100" w:afterAutospacing="1" w:line="360" w:lineRule="atLeast"/>
        <w:ind w:firstLine="714"/>
        <w:jc w:val="both"/>
        <w:textAlignment w:val="top"/>
        <w:rPr>
          <w:rFonts w:ascii="Times New Roman" w:hAnsi="Times New Roman" w:cs="Times New Roman"/>
          <w:sz w:val="28"/>
          <w:szCs w:val="28"/>
          <w:lang w:val="vi-VN"/>
        </w:rPr>
      </w:pPr>
      <w:r w:rsidRPr="00F4558C">
        <w:rPr>
          <w:rFonts w:ascii="Times New Roman" w:hAnsi="Times New Roman" w:cs="Times New Roman"/>
          <w:sz w:val="28"/>
          <w:szCs w:val="28"/>
          <w:lang w:val="vi-VN"/>
        </w:rPr>
        <w:lastRenderedPageBreak/>
        <w:t>Các quy định về yêu cầu kiểm dịch đối với vật thể bằng gỗ làm bao bì đóng gói và chèn lót hàng nhập khẩu ở các nước bên ngoài vào EU. Các yêu cầu của EU đối với vật liệu đóng gói gỗ được dựa trên Tiêu chuẩn quốc tế FAO 2002 về các biện pháp kiểm dịch thực vật (ISPM) No15. Quy định  (EU) 2016/2031 về các biện pháp bảo vệ ngăn chặn sâu bệnh hại thực vật quy định tất cả các vật liệu đóng gói gỗ và chèn lót từ các nước ngoài EU phải là: hoặc được xử lý nhiệt hoặc hun trùng theo quy trình ISPM15; gắn tem đánh dấu ISPM15 bao gồm 3 mã (quốc gia, nhà sản xuất và biện pháp được áp dụng) và logo IPPC và được gỡ lỗi khuyết tật.</w:t>
      </w:r>
    </w:p>
    <w:p w14:paraId="57ED39DA" w14:textId="77777777" w:rsidR="00006BA7" w:rsidRPr="00FC0971" w:rsidRDefault="00006BA7" w:rsidP="00FC0971">
      <w:pPr>
        <w:spacing w:after="0" w:line="360" w:lineRule="atLeast"/>
        <w:ind w:firstLine="714"/>
        <w:jc w:val="both"/>
        <w:rPr>
          <w:rFonts w:ascii="Times New Roman" w:hAnsi="Times New Roman" w:cs="Times New Roman"/>
          <w:sz w:val="28"/>
          <w:szCs w:val="28"/>
          <w:lang w:val="vi-VN"/>
        </w:rPr>
      </w:pPr>
      <w:r w:rsidRPr="00FC0971">
        <w:rPr>
          <w:rFonts w:ascii="Times New Roman" w:hAnsi="Times New Roman" w:cs="Times New Roman"/>
          <w:sz w:val="28"/>
          <w:szCs w:val="28"/>
          <w:lang w:val="vi-VN"/>
        </w:rPr>
        <w:t>Bên cạnh các quy định chung, EU liên tục rà soát và đưa ra các quyết định bổ sung áp dụng đối với các sản phẩm nguồn gốc thực vật được có mối nguy cao và sự lây lan dịch bệnh trên cây trồng, trên cơ sở báo cáo rà soát đánh giá của nhóm đặc trách do DG-SANTE cử ra để đánh giá mức độ nguy hại của loại sâu bệnh hại đó</w:t>
      </w:r>
      <w:r w:rsidRPr="00720DC3">
        <w:rPr>
          <w:rFonts w:ascii="Times New Roman" w:hAnsi="Times New Roman" w:cs="Times New Roman"/>
          <w:sz w:val="28"/>
          <w:szCs w:val="28"/>
          <w:lang w:val="vi-VN"/>
        </w:rPr>
        <w:t xml:space="preserve">. </w:t>
      </w:r>
      <w:r w:rsidRPr="00FC0971">
        <w:rPr>
          <w:rFonts w:ascii="Times New Roman" w:hAnsi="Times New Roman" w:cs="Times New Roman"/>
          <w:sz w:val="28"/>
          <w:szCs w:val="28"/>
          <w:lang w:val="vi-VN"/>
        </w:rPr>
        <w:t xml:space="preserve">Một số hàng hóa có nguồn gốc thực vật từ các quốc gia ngoài EU </w:t>
      </w:r>
      <w:r w:rsidRPr="00FC0971">
        <w:rPr>
          <w:rFonts w:ascii="Times New Roman" w:hAnsi="Times New Roman" w:cs="Times New Roman"/>
          <w:b/>
          <w:sz w:val="28"/>
          <w:szCs w:val="28"/>
          <w:lang w:val="vi-VN"/>
        </w:rPr>
        <w:t>bị cấm nhập</w:t>
      </w:r>
      <w:r w:rsidRPr="00FC0971">
        <w:rPr>
          <w:rFonts w:ascii="Times New Roman" w:hAnsi="Times New Roman" w:cs="Times New Roman"/>
          <w:sz w:val="28"/>
          <w:szCs w:val="28"/>
          <w:lang w:val="vi-VN"/>
        </w:rPr>
        <w:t xml:space="preserve"> </w:t>
      </w:r>
      <w:r w:rsidRPr="00BF77EF">
        <w:rPr>
          <w:rFonts w:ascii="Times New Roman" w:hAnsi="Times New Roman" w:cs="Times New Roman"/>
          <w:b/>
          <w:sz w:val="28"/>
          <w:szCs w:val="28"/>
          <w:lang w:val="vi-VN"/>
        </w:rPr>
        <w:t>khẩu</w:t>
      </w:r>
      <w:r w:rsidRPr="00FC0971">
        <w:rPr>
          <w:rFonts w:ascii="Times New Roman" w:hAnsi="Times New Roman" w:cs="Times New Roman"/>
          <w:sz w:val="28"/>
          <w:szCs w:val="28"/>
          <w:lang w:val="vi-VN"/>
        </w:rPr>
        <w:t xml:space="preserve">  và  </w:t>
      </w:r>
      <w:r w:rsidRPr="00FC0971">
        <w:rPr>
          <w:rFonts w:ascii="Times New Roman" w:hAnsi="Times New Roman" w:cs="Times New Roman"/>
          <w:b/>
          <w:sz w:val="28"/>
          <w:szCs w:val="28"/>
          <w:lang w:val="vi-VN"/>
        </w:rPr>
        <w:t>bị tạm thời cấm nhập khẩu</w:t>
      </w:r>
      <w:r w:rsidR="00382600">
        <w:rPr>
          <w:rFonts w:ascii="Times New Roman" w:hAnsi="Times New Roman" w:cs="Times New Roman"/>
          <w:sz w:val="28"/>
          <w:szCs w:val="28"/>
          <w:lang w:val="vi-VN"/>
        </w:rPr>
        <w:t xml:space="preserve"> vào toàn EU</w:t>
      </w:r>
      <w:r w:rsidR="00382600">
        <w:rPr>
          <w:rFonts w:ascii="Times New Roman" w:hAnsi="Times New Roman" w:cs="Times New Roman"/>
          <w:sz w:val="28"/>
          <w:szCs w:val="28"/>
          <w:lang w:val="en-GB"/>
        </w:rPr>
        <w:t>,</w:t>
      </w:r>
      <w:r w:rsidRPr="00FC0971">
        <w:rPr>
          <w:rFonts w:ascii="Times New Roman" w:hAnsi="Times New Roman" w:cs="Times New Roman"/>
          <w:sz w:val="28"/>
          <w:szCs w:val="28"/>
          <w:lang w:val="vi-VN"/>
        </w:rPr>
        <w:t xml:space="preserve"> đây là những loại thực vật và sản phẩm thực vật có rủi ro cao, vào toàn lãnh thổ EU (Phụ lục VI của Quy định (EU) 2019/2072) hoặc các khu vực được bảo vệ của EU (Phụ lục IX của Quy định (EU) 2019/2072).</w:t>
      </w:r>
    </w:p>
    <w:p w14:paraId="42D13AC9" w14:textId="77777777" w:rsidR="00006BA7" w:rsidRDefault="00006BA7" w:rsidP="00220040">
      <w:pPr>
        <w:pStyle w:val="ListParagraph"/>
        <w:spacing w:after="0" w:line="360" w:lineRule="atLeast"/>
        <w:ind w:left="714"/>
        <w:jc w:val="both"/>
        <w:rPr>
          <w:rFonts w:ascii="Times New Roman" w:hAnsi="Times New Roman" w:cs="Times New Roman"/>
          <w:sz w:val="28"/>
          <w:szCs w:val="28"/>
          <w:lang w:val="vi-VN"/>
        </w:rPr>
      </w:pPr>
    </w:p>
    <w:p w14:paraId="6FC8FBA5" w14:textId="77777777" w:rsidR="00006BA7" w:rsidRDefault="00006BA7" w:rsidP="00C74788">
      <w:pPr>
        <w:pStyle w:val="ListParagraph"/>
        <w:numPr>
          <w:ilvl w:val="0"/>
          <w:numId w:val="13"/>
        </w:numPr>
        <w:spacing w:after="0" w:line="360" w:lineRule="atLeast"/>
        <w:ind w:left="714" w:hanging="357"/>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Sản phẩm cây trồng hoặc các đối tượng khác cho mục đích thử nghiệm hoặc khoa học hoặc để phục vụ chọn tạo giống: phải có thư ủy quyền, phù hợp với Quy định (EU) 2019/829;</w:t>
      </w:r>
    </w:p>
    <w:p w14:paraId="0C6AE5DA" w14:textId="77777777" w:rsidR="00006BA7" w:rsidRPr="00220040" w:rsidRDefault="00006BA7" w:rsidP="00220040">
      <w:pPr>
        <w:pStyle w:val="ListParagraph"/>
        <w:rPr>
          <w:rFonts w:ascii="Times New Roman" w:hAnsi="Times New Roman" w:cs="Times New Roman"/>
          <w:sz w:val="28"/>
          <w:szCs w:val="28"/>
          <w:lang w:val="vi-VN"/>
        </w:rPr>
      </w:pPr>
    </w:p>
    <w:p w14:paraId="7C0087E0" w14:textId="77777777" w:rsidR="00006BA7" w:rsidRDefault="00006BA7" w:rsidP="00C74788">
      <w:pPr>
        <w:pStyle w:val="ListParagraph"/>
        <w:numPr>
          <w:ilvl w:val="0"/>
          <w:numId w:val="13"/>
        </w:numPr>
        <w:spacing w:after="0" w:line="360" w:lineRule="atLeast"/>
        <w:ind w:left="714" w:hanging="357"/>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Cây trồng, sản phẩm cây trồng hoặc các đối tượng khác được trồng, sản xuất hoặc sử dụng ở khu vực biên giới giữa EU và quốc gia bên ngoài EU.</w:t>
      </w:r>
    </w:p>
    <w:p w14:paraId="3B69989B" w14:textId="77777777" w:rsidR="00006BA7" w:rsidRPr="00220040" w:rsidRDefault="00006BA7" w:rsidP="00220040">
      <w:pPr>
        <w:pStyle w:val="ListParagraph"/>
        <w:rPr>
          <w:rFonts w:ascii="Times New Roman" w:hAnsi="Times New Roman" w:cs="Times New Roman"/>
          <w:sz w:val="28"/>
          <w:szCs w:val="28"/>
          <w:lang w:val="vi-VN"/>
        </w:rPr>
      </w:pPr>
    </w:p>
    <w:p w14:paraId="5D105271" w14:textId="77777777" w:rsidR="00006BA7" w:rsidRDefault="00006BA7" w:rsidP="00C74788">
      <w:pPr>
        <w:pStyle w:val="ListParagraph"/>
        <w:numPr>
          <w:ilvl w:val="0"/>
          <w:numId w:val="13"/>
        </w:numPr>
        <w:spacing w:after="0" w:line="360" w:lineRule="atLeast"/>
        <w:ind w:left="714" w:hanging="357"/>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Cây trồng, sản phẩm cây trồng và các đối tượng khác đang vận chuyển qua lãnh thổ EU; - Quy định (EU) 2019/2124</w:t>
      </w:r>
    </w:p>
    <w:p w14:paraId="5637949D" w14:textId="77777777" w:rsidR="00006BA7" w:rsidRPr="007315AD" w:rsidRDefault="00006BA7" w:rsidP="00220040">
      <w:pPr>
        <w:pStyle w:val="ListParagraph"/>
        <w:spacing w:after="0" w:line="360" w:lineRule="atLeast"/>
        <w:ind w:left="714"/>
        <w:jc w:val="both"/>
        <w:rPr>
          <w:rFonts w:ascii="Times New Roman" w:hAnsi="Times New Roman" w:cs="Times New Roman"/>
          <w:sz w:val="28"/>
          <w:szCs w:val="28"/>
          <w:lang w:val="vi-VN"/>
        </w:rPr>
      </w:pPr>
    </w:p>
    <w:p w14:paraId="2D4D2387" w14:textId="77777777" w:rsidR="00006BA7" w:rsidRDefault="00006BA7" w:rsidP="00C74788">
      <w:pPr>
        <w:pStyle w:val="ListParagraph"/>
        <w:numPr>
          <w:ilvl w:val="0"/>
          <w:numId w:val="13"/>
        </w:numPr>
        <w:spacing w:after="0" w:line="360" w:lineRule="atLeast"/>
        <w:ind w:left="714" w:hanging="357"/>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Các diện được miễn trừ khác có thể được áp dụng trong các điều kiện cụ thể và và thời hạn nhất định theo quy định hiện hành được nêu trong Điều 15 của Chỉ thị 2000/29 / EC và Quy định mới ban hành tại Quy định (EU) 2019/2072.</w:t>
      </w:r>
    </w:p>
    <w:p w14:paraId="0358B961" w14:textId="77777777" w:rsidR="00006BA7" w:rsidRPr="007C3E6E" w:rsidRDefault="00006BA7" w:rsidP="00EF4DE4">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7DCC6EB7" w14:textId="77777777" w:rsidR="00006BA7" w:rsidRDefault="00006BA7" w:rsidP="00C74788">
      <w:pPr>
        <w:pStyle w:val="ListParagraph"/>
        <w:numPr>
          <w:ilvl w:val="0"/>
          <w:numId w:val="13"/>
        </w:numPr>
        <w:spacing w:before="100" w:beforeAutospacing="1" w:after="100" w:afterAutospacing="1" w:line="360" w:lineRule="atLeast"/>
        <w:jc w:val="both"/>
        <w:rPr>
          <w:rFonts w:ascii="Times New Roman" w:hAnsi="Times New Roman" w:cs="Times New Roman"/>
          <w:sz w:val="28"/>
          <w:szCs w:val="28"/>
          <w:lang w:val="vi-VN"/>
        </w:rPr>
      </w:pPr>
      <w:r w:rsidRPr="007C3E6E">
        <w:rPr>
          <w:rFonts w:ascii="Times New Roman" w:hAnsi="Times New Roman" w:cs="Times New Roman"/>
          <w:sz w:val="28"/>
          <w:szCs w:val="28"/>
          <w:lang w:val="vi-VN"/>
        </w:rPr>
        <w:t xml:space="preserve">Tất cả các loại cây trồng, sản phẩm cây trồng và các đối tượng khác được quy định  mang trong hành lý cá nhân của hành khách đều bị cấm mang vào lãnh thổ EU, trừ  trường hợp có kèm theo giấy chứng nhận kiểm dịch thực vật. </w:t>
      </w:r>
    </w:p>
    <w:p w14:paraId="26C05054" w14:textId="77777777" w:rsidR="002040CA" w:rsidRPr="002040CA" w:rsidRDefault="002040CA" w:rsidP="002040CA">
      <w:pPr>
        <w:pStyle w:val="ListParagraph"/>
        <w:rPr>
          <w:rFonts w:ascii="Times New Roman" w:hAnsi="Times New Roman" w:cs="Times New Roman"/>
          <w:sz w:val="28"/>
          <w:szCs w:val="28"/>
          <w:lang w:val="vi-VN"/>
        </w:rPr>
      </w:pPr>
    </w:p>
    <w:p w14:paraId="3AD66515" w14:textId="77777777" w:rsidR="002040CA" w:rsidRDefault="002040CA" w:rsidP="002040CA">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4DF0A3CE" w14:textId="77777777" w:rsidR="00EC1D8B" w:rsidRPr="00EC1D8B" w:rsidRDefault="00EC1D8B" w:rsidP="00EC1D8B">
      <w:pPr>
        <w:pStyle w:val="ListParagraph"/>
        <w:rPr>
          <w:rFonts w:ascii="Times New Roman" w:hAnsi="Times New Roman" w:cs="Times New Roman"/>
          <w:sz w:val="28"/>
          <w:szCs w:val="28"/>
          <w:lang w:val="vi-VN"/>
        </w:rPr>
      </w:pPr>
    </w:p>
    <w:p w14:paraId="23C8F320" w14:textId="77777777" w:rsidR="00006BA7" w:rsidRPr="00720DC3" w:rsidRDefault="009276CF" w:rsidP="002040CA">
      <w:pPr>
        <w:pStyle w:val="ListParagraph"/>
        <w:numPr>
          <w:ilvl w:val="1"/>
          <w:numId w:val="34"/>
        </w:numPr>
        <w:spacing w:after="0" w:line="360" w:lineRule="atLeast"/>
        <w:jc w:val="both"/>
        <w:outlineLvl w:val="2"/>
        <w:rPr>
          <w:rFonts w:ascii="Times New Roman" w:hAnsi="Times New Roman" w:cs="Times New Roman"/>
          <w:b/>
          <w:i/>
          <w:sz w:val="28"/>
          <w:szCs w:val="28"/>
          <w:lang w:val="vi-VN"/>
        </w:rPr>
      </w:pPr>
      <w:r w:rsidRPr="009276CF">
        <w:rPr>
          <w:rFonts w:ascii="Times New Roman" w:hAnsi="Times New Roman" w:cs="Times New Roman"/>
          <w:b/>
          <w:i/>
          <w:sz w:val="28"/>
          <w:szCs w:val="28"/>
          <w:lang w:val="vi-VN"/>
        </w:rPr>
        <w:lastRenderedPageBreak/>
        <w:t xml:space="preserve"> </w:t>
      </w:r>
      <w:r w:rsidR="002040CA" w:rsidRPr="002040CA">
        <w:rPr>
          <w:rFonts w:ascii="Times New Roman" w:hAnsi="Times New Roman" w:cs="Times New Roman"/>
          <w:b/>
          <w:i/>
          <w:sz w:val="28"/>
          <w:szCs w:val="28"/>
          <w:lang w:val="vi-VN"/>
        </w:rPr>
        <w:t xml:space="preserve"> </w:t>
      </w:r>
      <w:bookmarkStart w:id="8" w:name="_Toc175583589"/>
      <w:r w:rsidR="00006BA7" w:rsidRPr="00720DC3">
        <w:rPr>
          <w:rFonts w:ascii="Times New Roman" w:hAnsi="Times New Roman" w:cs="Times New Roman"/>
          <w:b/>
          <w:i/>
          <w:sz w:val="28"/>
          <w:szCs w:val="28"/>
          <w:lang w:val="vi-VN"/>
        </w:rPr>
        <w:t xml:space="preserve">Phân loại dịch hại và dịch </w:t>
      </w:r>
      <w:r w:rsidR="00E3152A" w:rsidRPr="00720DC3">
        <w:rPr>
          <w:rFonts w:ascii="Times New Roman" w:hAnsi="Times New Roman" w:cs="Times New Roman"/>
          <w:b/>
          <w:i/>
          <w:sz w:val="28"/>
          <w:szCs w:val="28"/>
          <w:lang w:val="vi-VN"/>
        </w:rPr>
        <w:t xml:space="preserve">gây </w:t>
      </w:r>
      <w:r w:rsidR="00006BA7" w:rsidRPr="00720DC3">
        <w:rPr>
          <w:rFonts w:ascii="Times New Roman" w:hAnsi="Times New Roman" w:cs="Times New Roman"/>
          <w:b/>
          <w:i/>
          <w:sz w:val="28"/>
          <w:szCs w:val="28"/>
          <w:lang w:val="vi-VN"/>
        </w:rPr>
        <w:t>hại ưu tiên</w:t>
      </w:r>
      <w:bookmarkEnd w:id="8"/>
    </w:p>
    <w:p w14:paraId="6F23CB91" w14:textId="77777777" w:rsidR="00AC3979" w:rsidRPr="00720DC3" w:rsidRDefault="00AC3979" w:rsidP="00EC1D8B">
      <w:pPr>
        <w:spacing w:after="0" w:line="360" w:lineRule="atLeast"/>
        <w:ind w:firstLine="720"/>
        <w:jc w:val="both"/>
        <w:rPr>
          <w:rFonts w:ascii="Times New Roman" w:hAnsi="Times New Roman" w:cs="Times New Roman"/>
          <w:sz w:val="28"/>
          <w:szCs w:val="28"/>
          <w:lang w:val="vi-VN"/>
        </w:rPr>
      </w:pPr>
    </w:p>
    <w:p w14:paraId="4B457BAD" w14:textId="77777777" w:rsidR="00006BA7" w:rsidRPr="00720DC3" w:rsidRDefault="00006BA7" w:rsidP="00B4373D">
      <w:pPr>
        <w:spacing w:after="0" w:line="360" w:lineRule="atLeast"/>
        <w:ind w:left="709" w:firstLine="11"/>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Luật bảo vệ và kiểm dịch thực vật mới quy định tất cả các loài gây hại (kiểm dịch và không kiểm dịch) theo một quy định, được chia thành ba loại sau:</w:t>
      </w:r>
    </w:p>
    <w:p w14:paraId="43A67B62" w14:textId="77777777" w:rsidR="00006BA7" w:rsidRPr="00720DC3" w:rsidRDefault="00006BA7" w:rsidP="00C74788">
      <w:pPr>
        <w:pStyle w:val="ListParagraph"/>
        <w:numPr>
          <w:ilvl w:val="0"/>
          <w:numId w:val="11"/>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Kiểm dịch dịch hại toàn bộ khu vực EU: hoàn toàn không hiện diện trên lãnh thổ EU hoặc hiện diện phân bố hẹp và dưới sự kiểm soát chính thức. Các biện pháp nghiêm ngặt phải được thực hiện để ngăn chặn sự xâm nhập hoặc lây lan trong EU và chúng phải diệt trừ triệt để ngay lập tức nếu bị phát hiện.</w:t>
      </w:r>
    </w:p>
    <w:p w14:paraId="64D828C7" w14:textId="77777777" w:rsidR="00E3152A" w:rsidRPr="00720DC3" w:rsidRDefault="00E3152A" w:rsidP="00E3152A">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53A153C0" w14:textId="77777777" w:rsidR="00006BA7" w:rsidRPr="00720DC3" w:rsidRDefault="00006BA7" w:rsidP="00C74788">
      <w:pPr>
        <w:pStyle w:val="ListParagraph"/>
        <w:numPr>
          <w:ilvl w:val="0"/>
          <w:numId w:val="11"/>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Kiểm dịch dịch hại trong khu vực được bảo vệ: hiện diện ở hầu hết các khu vực của EU nhưng không có loài sinh vật gây hại đó được duy trì</w:t>
      </w:r>
      <w:r w:rsidRPr="00720DC3">
        <w:rPr>
          <w:rFonts w:ascii="Arial" w:hAnsi="Arial" w:cs="Arial"/>
          <w:color w:val="000000"/>
          <w:sz w:val="18"/>
          <w:szCs w:val="18"/>
          <w:shd w:val="clear" w:color="auto" w:fill="FFFFFF"/>
          <w:lang w:val="vi-VN"/>
        </w:rPr>
        <w:t xml:space="preserve"> </w:t>
      </w:r>
      <w:r w:rsidRPr="00720DC3">
        <w:rPr>
          <w:rFonts w:ascii="Times New Roman" w:hAnsi="Times New Roman" w:cs="Times New Roman"/>
          <w:sz w:val="28"/>
          <w:szCs w:val="28"/>
          <w:lang w:val="vi-VN"/>
        </w:rPr>
        <w:t>ở một số khu vực nhất định được gọi là “khu vực được bảo vệ”. Yêu cầu phải thực hiện các biện pháp để ngăn chặn sự xâm nhập vào các khu bảo tồn hoặc phải diệt trừ triệt để loài sinh vật gây hại khi bị phát hiện.</w:t>
      </w:r>
    </w:p>
    <w:p w14:paraId="6F16D772" w14:textId="77777777" w:rsidR="00006BA7" w:rsidRPr="00720DC3" w:rsidRDefault="00006BA7" w:rsidP="00502083">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5A54236D" w14:textId="77777777" w:rsidR="00006BA7" w:rsidRPr="00720DC3" w:rsidRDefault="00006BA7" w:rsidP="00C74788">
      <w:pPr>
        <w:pStyle w:val="ListParagraph"/>
        <w:numPr>
          <w:ilvl w:val="0"/>
          <w:numId w:val="11"/>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Đối tượng gây hại không thuộc diện kiểm dịch: hiện diện rộng rãi ở EU nhưng không tác động tiêu cực đến chất lượng thực vật. Yêu cầu các loại vật liệu thực vật để làm giống cây trồng trên thị trường phải được đảm bảo không sự tồn tại của các loài sinh vật gây hại này.</w:t>
      </w:r>
    </w:p>
    <w:p w14:paraId="68E005E8" w14:textId="77777777" w:rsidR="00006BA7" w:rsidRPr="00720DC3" w:rsidRDefault="00006BA7" w:rsidP="00EC1D8B">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Luật Bảo vệ và Kiểm dịch thực vật cũng đưa ra khái niệm “dịch </w:t>
      </w:r>
      <w:r w:rsidR="00E3152A" w:rsidRPr="00720DC3">
        <w:rPr>
          <w:rFonts w:ascii="Times New Roman" w:hAnsi="Times New Roman" w:cs="Times New Roman"/>
          <w:sz w:val="28"/>
          <w:szCs w:val="28"/>
          <w:lang w:val="vi-VN"/>
        </w:rPr>
        <w:t xml:space="preserve">gây </w:t>
      </w:r>
      <w:r w:rsidRPr="00720DC3">
        <w:rPr>
          <w:rFonts w:ascii="Times New Roman" w:hAnsi="Times New Roman" w:cs="Times New Roman"/>
          <w:sz w:val="28"/>
          <w:szCs w:val="28"/>
          <w:lang w:val="vi-VN"/>
        </w:rPr>
        <w:t xml:space="preserve">hại ưu tiên”. Loại dịch hại này gồm những loài sinh vật gây hại thuộc đối tượng kiểm dịch của EU, có tác động, nguy cơ gây thiệt hại nghiêm trọng nhất  cho toàn khu vực EU và  yêu cầu phải tuân thủ theo các biện pháp nâng cao như khảo sát, kế hoạch, biện pháp xử lý diệt trừ triệt để. Điều 6(2) liệt kê danh mục các loài gây hại ưu tiên, chi tiết liệt kê tại Quy định (EU) 2019/1702. </w:t>
      </w:r>
      <w:r w:rsidR="00E3152A" w:rsidRPr="00720DC3">
        <w:rPr>
          <w:rFonts w:ascii="Times New Roman" w:hAnsi="Times New Roman" w:cs="Times New Roman"/>
          <w:sz w:val="28"/>
          <w:szCs w:val="28"/>
          <w:lang w:val="vi-VN"/>
        </w:rPr>
        <w:t xml:space="preserve">Đặc biệt EU liệt kê </w:t>
      </w:r>
      <w:r w:rsidRPr="00720DC3">
        <w:rPr>
          <w:rFonts w:ascii="Times New Roman" w:hAnsi="Times New Roman" w:cs="Times New Roman"/>
          <w:sz w:val="28"/>
          <w:szCs w:val="28"/>
          <w:lang w:val="vi-VN"/>
        </w:rPr>
        <w:t xml:space="preserve">Danh mục 20 đối tượng </w:t>
      </w:r>
      <w:r w:rsidR="00E3152A" w:rsidRPr="00720DC3">
        <w:rPr>
          <w:rFonts w:ascii="Times New Roman" w:hAnsi="Times New Roman" w:cs="Times New Roman"/>
          <w:sz w:val="28"/>
          <w:szCs w:val="28"/>
          <w:lang w:val="vi-VN"/>
        </w:rPr>
        <w:t xml:space="preserve">gây </w:t>
      </w:r>
      <w:r w:rsidRPr="00720DC3">
        <w:rPr>
          <w:rFonts w:ascii="Times New Roman" w:hAnsi="Times New Roman" w:cs="Times New Roman"/>
          <w:sz w:val="28"/>
          <w:szCs w:val="28"/>
          <w:lang w:val="vi-VN"/>
        </w:rPr>
        <w:t xml:space="preserve"> hại kiểm dịch</w:t>
      </w:r>
      <w:r w:rsidR="00E3152A" w:rsidRPr="00720DC3">
        <w:rPr>
          <w:rFonts w:ascii="Times New Roman" w:hAnsi="Times New Roman" w:cs="Times New Roman"/>
          <w:sz w:val="28"/>
          <w:szCs w:val="28"/>
          <w:lang w:val="vi-VN"/>
        </w:rPr>
        <w:t xml:space="preserve"> ưu tiên </w:t>
      </w:r>
      <w:r w:rsidRPr="00720DC3">
        <w:rPr>
          <w:rFonts w:ascii="Times New Roman" w:hAnsi="Times New Roman" w:cs="Times New Roman"/>
          <w:sz w:val="28"/>
          <w:szCs w:val="28"/>
          <w:lang w:val="vi-VN"/>
        </w:rPr>
        <w:t>gồm bệnh vi khuẩn Xylella fastidiosa, bọ cánh cứng Nhật Bản (</w:t>
      </w:r>
      <w:r w:rsidR="00E3152A" w:rsidRPr="00720DC3">
        <w:rPr>
          <w:rFonts w:ascii="Times New Roman" w:hAnsi="Times New Roman" w:cs="Times New Roman"/>
          <w:sz w:val="28"/>
          <w:szCs w:val="28"/>
          <w:lang w:val="vi-VN"/>
        </w:rPr>
        <w:t>the Japanese beetle -</w:t>
      </w:r>
      <w:r w:rsidRPr="00720DC3">
        <w:rPr>
          <w:rFonts w:ascii="Times New Roman" w:hAnsi="Times New Roman" w:cs="Times New Roman"/>
          <w:sz w:val="28"/>
          <w:szCs w:val="28"/>
          <w:lang w:val="vi-VN"/>
        </w:rPr>
        <w:t>Popillia japonica</w:t>
      </w:r>
      <w:r w:rsidR="00E3152A" w:rsidRPr="00720DC3">
        <w:rPr>
          <w:rFonts w:ascii="Times New Roman" w:hAnsi="Times New Roman" w:cs="Times New Roman"/>
          <w:sz w:val="28"/>
          <w:szCs w:val="28"/>
          <w:lang w:val="vi-VN"/>
        </w:rPr>
        <w:t xml:space="preserve"> </w:t>
      </w:r>
      <w:r w:rsidRPr="00720DC3">
        <w:rPr>
          <w:rFonts w:ascii="Times New Roman" w:hAnsi="Times New Roman" w:cs="Times New Roman"/>
          <w:sz w:val="28"/>
          <w:szCs w:val="28"/>
          <w:lang w:val="vi-VN"/>
        </w:rPr>
        <w:t>), bọ sừng dài châu Á (Anoplophora glabripennis</w:t>
      </w:r>
      <w:r w:rsidR="00E3152A" w:rsidRPr="00720DC3">
        <w:rPr>
          <w:rFonts w:ascii="Times New Roman" w:hAnsi="Times New Roman" w:cs="Times New Roman"/>
          <w:sz w:val="28"/>
          <w:szCs w:val="28"/>
          <w:lang w:val="vi-VN"/>
        </w:rPr>
        <w:t xml:space="preserve">- the Asian long-horned beetle), </w:t>
      </w:r>
      <w:r w:rsidR="00E3152A" w:rsidRPr="00720DC3">
        <w:rPr>
          <w:rFonts w:ascii="Times New Roman" w:hAnsi="Times New Roman" w:cs="Times New Roman"/>
          <w:b/>
          <w:sz w:val="28"/>
          <w:szCs w:val="28"/>
          <w:lang w:val="vi-VN"/>
        </w:rPr>
        <w:t>bệnh vàng lá gân xanh,</w:t>
      </w:r>
      <w:r w:rsidRPr="00720DC3">
        <w:rPr>
          <w:rFonts w:ascii="Times New Roman" w:hAnsi="Times New Roman" w:cs="Times New Roman"/>
          <w:b/>
          <w:sz w:val="28"/>
          <w:szCs w:val="28"/>
          <w:lang w:val="vi-VN"/>
        </w:rPr>
        <w:t xml:space="preserve"> bệnh đốm đen cây có múi</w:t>
      </w:r>
      <w:r w:rsidR="00E3152A" w:rsidRPr="00720DC3">
        <w:rPr>
          <w:rFonts w:ascii="Times New Roman" w:hAnsi="Times New Roman" w:cs="Times New Roman"/>
          <w:b/>
          <w:sz w:val="28"/>
          <w:szCs w:val="28"/>
          <w:lang w:val="vi-VN"/>
        </w:rPr>
        <w:t xml:space="preserve"> (Citrus greening and Citrus Black Spot)</w:t>
      </w:r>
      <w:r w:rsidRPr="00720DC3">
        <w:rPr>
          <w:rFonts w:ascii="Times New Roman" w:hAnsi="Times New Roman" w:cs="Times New Roman"/>
          <w:sz w:val="28"/>
          <w:szCs w:val="28"/>
          <w:lang w:val="vi-VN"/>
        </w:rPr>
        <w:t xml:space="preserve"> những loài có  nguy cơ gây thiệt hại về kinh tế, môi trường và xã hội trên lãnh thổ EU đặc biệt nghiêm trọng.</w:t>
      </w:r>
    </w:p>
    <w:p w14:paraId="754F720A" w14:textId="77777777" w:rsidR="00006BA7" w:rsidRPr="00720DC3" w:rsidRDefault="00006BA7" w:rsidP="00EC1D8B">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Việc lựa chọn các loài “dịch</w:t>
      </w:r>
      <w:r w:rsidR="00E3152A" w:rsidRPr="00720DC3">
        <w:rPr>
          <w:rFonts w:ascii="Times New Roman" w:hAnsi="Times New Roman" w:cs="Times New Roman"/>
          <w:sz w:val="28"/>
          <w:szCs w:val="28"/>
          <w:lang w:val="vi-VN"/>
        </w:rPr>
        <w:t xml:space="preserve"> gây</w:t>
      </w:r>
      <w:r w:rsidRPr="00720DC3">
        <w:rPr>
          <w:rFonts w:ascii="Times New Roman" w:hAnsi="Times New Roman" w:cs="Times New Roman"/>
          <w:sz w:val="28"/>
          <w:szCs w:val="28"/>
          <w:lang w:val="vi-VN"/>
        </w:rPr>
        <w:t xml:space="preserve"> hại ưu tiên”dựa trên đánh giá của Trung tâm nghiên cứu chung và Cơ quan An toàn Thực phẩm Châu Âu (EFSA), xem xét khả năng lây lan, hình thành dịch và gây và hậu quả đối với EU. Các nước thành viên EU tập trung nguồn lực một cách hiệu quả nhất diệt trừ triệt để các dịch hại ưu tiên nhằm bảo vệ nông nghiệp, nền kinh tế và môi trường của các nước.</w:t>
      </w:r>
    </w:p>
    <w:p w14:paraId="03D6E4E5" w14:textId="77777777" w:rsidR="00006BA7" w:rsidRPr="00720DC3" w:rsidRDefault="00EC1D8B" w:rsidP="009276CF">
      <w:pPr>
        <w:pStyle w:val="ListParagraph"/>
        <w:numPr>
          <w:ilvl w:val="1"/>
          <w:numId w:val="34"/>
        </w:numPr>
        <w:spacing w:after="0" w:line="360" w:lineRule="atLeast"/>
        <w:jc w:val="both"/>
        <w:outlineLvl w:val="2"/>
        <w:rPr>
          <w:rFonts w:ascii="Times New Roman" w:hAnsi="Times New Roman" w:cs="Times New Roman"/>
          <w:b/>
          <w:i/>
          <w:sz w:val="28"/>
          <w:szCs w:val="28"/>
          <w:lang w:val="vi-VN"/>
        </w:rPr>
      </w:pPr>
      <w:r w:rsidRPr="00720DC3">
        <w:rPr>
          <w:rFonts w:ascii="Times New Roman" w:hAnsi="Times New Roman" w:cs="Times New Roman"/>
          <w:b/>
          <w:i/>
          <w:sz w:val="28"/>
          <w:szCs w:val="28"/>
          <w:lang w:val="vi-VN"/>
        </w:rPr>
        <w:lastRenderedPageBreak/>
        <w:t xml:space="preserve"> </w:t>
      </w:r>
      <w:bookmarkStart w:id="9" w:name="_Toc175583590"/>
      <w:r w:rsidR="00F001D8" w:rsidRPr="00720DC3">
        <w:rPr>
          <w:rFonts w:ascii="Times New Roman" w:hAnsi="Times New Roman" w:cs="Times New Roman"/>
          <w:b/>
          <w:i/>
          <w:sz w:val="28"/>
          <w:szCs w:val="28"/>
          <w:lang w:val="vi-VN"/>
        </w:rPr>
        <w:t>Danh mục t</w:t>
      </w:r>
      <w:r w:rsidR="00006BA7" w:rsidRPr="00720DC3">
        <w:rPr>
          <w:rFonts w:ascii="Times New Roman" w:hAnsi="Times New Roman" w:cs="Times New Roman"/>
          <w:b/>
          <w:i/>
          <w:sz w:val="28"/>
          <w:szCs w:val="28"/>
          <w:lang w:val="vi-VN"/>
        </w:rPr>
        <w:t>hực vật có nguy cơ cao</w:t>
      </w:r>
      <w:bookmarkEnd w:id="9"/>
    </w:p>
    <w:p w14:paraId="6617D106" w14:textId="77777777" w:rsidR="00006BA7" w:rsidRPr="00720DC3" w:rsidRDefault="00006BA7" w:rsidP="00CB1910">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Luật bảo vệ và kiểm dịch thực vật đưa ra các biện pháp mới đối với thực vật, sản phẩm thực vật hoặc các đối tượng kiểm soát khác có nguy cơ cao nhằm ngăn chặn sự xâm nhập của dịch hại mới nhập khẩu từ nước thứ ba được quy định tại Điều 42. EU cấm nhập khẩu thực vật có mối nguy rủi ro cao lây lan dịch bênh trừ trường hợp sau khi tiến hành đánh giá rủi ro dịch hại đầy đủ để xác định xem mức độ nguy hại của những sâu bệnh hại đó để cho phép nhập khẩu hoặc yêu cầu phải kèm theo các điều kiện bổ sung khác. Danh mục các loài thực vật có nguy cơ cao có thể được áp dụng rộng rãi toàn cầu hoặc chỉ áp dụng đối với một số quốc gia xuất khẩu trong diện đánh giá có rủi ro cao. Tiêu chí đựa ra danh mục hàng hóa/các quốc gia trên cơ sở gây việc xâm nhập, lây lan dịch hại nghiêm trọng vào EU (ví dụ ở những nơi có lịch sử EU đã từng phải tập trung ngăn chặn dịch bệnh cây trồng cao)</w:t>
      </w:r>
    </w:p>
    <w:p w14:paraId="3ABAB6FC" w14:textId="77777777" w:rsidR="00851D78" w:rsidRDefault="00006BA7" w:rsidP="00083B58">
      <w:pPr>
        <w:spacing w:after="0" w:line="360" w:lineRule="atLeast"/>
        <w:ind w:firstLine="720"/>
        <w:jc w:val="both"/>
        <w:rPr>
          <w:rFonts w:ascii="Times New Roman" w:hAnsi="Times New Roman" w:cs="Times New Roman"/>
          <w:sz w:val="28"/>
          <w:szCs w:val="28"/>
        </w:rPr>
      </w:pPr>
      <w:r w:rsidRPr="00720DC3">
        <w:rPr>
          <w:rFonts w:ascii="Times New Roman" w:hAnsi="Times New Roman" w:cs="Times New Roman"/>
          <w:sz w:val="28"/>
          <w:szCs w:val="28"/>
          <w:lang w:val="vi-VN"/>
        </w:rPr>
        <w:t>Quy định (EU) 2018/2019 đưa ra danh mục các loại thực vật có nguy cơ cao, bao gồm các loại cây trồng chủ yế</w:t>
      </w:r>
      <w:r w:rsidR="00851D78" w:rsidRPr="00720DC3">
        <w:rPr>
          <w:rFonts w:ascii="Times New Roman" w:hAnsi="Times New Roman" w:cs="Times New Roman"/>
          <w:sz w:val="28"/>
          <w:szCs w:val="28"/>
          <w:lang w:val="vi-VN"/>
        </w:rPr>
        <w:t>u có xuất xứ từ một số quốc gia bên ngoài EU và  hiện đang thiếu các biện pháp hữu hiệu xử lý triệt để đối với loài gây hạ</w:t>
      </w:r>
      <w:r w:rsidR="00382600">
        <w:rPr>
          <w:rFonts w:ascii="Times New Roman" w:hAnsi="Times New Roman" w:cs="Times New Roman"/>
          <w:sz w:val="28"/>
          <w:szCs w:val="28"/>
          <w:lang w:val="vi-VN"/>
        </w:rPr>
        <w:t>i này</w:t>
      </w:r>
      <w:r w:rsidR="00382600">
        <w:rPr>
          <w:rFonts w:ascii="Times New Roman" w:hAnsi="Times New Roman" w:cs="Times New Roman"/>
          <w:sz w:val="28"/>
          <w:szCs w:val="28"/>
          <w:lang w:val="en-GB"/>
        </w:rPr>
        <w:t xml:space="preserve"> </w:t>
      </w:r>
      <w:r w:rsidR="00851D78" w:rsidRPr="00720DC3">
        <w:rPr>
          <w:rFonts w:ascii="Times New Roman" w:hAnsi="Times New Roman" w:cs="Times New Roman"/>
          <w:sz w:val="28"/>
          <w:szCs w:val="28"/>
          <w:lang w:val="vi-VN"/>
        </w:rPr>
        <w:t xml:space="preserve">cập nhật tới thời điểm hiện tại. </w:t>
      </w:r>
      <w:r w:rsidR="00083B58" w:rsidRPr="00851D78">
        <w:rPr>
          <w:rFonts w:ascii="Times New Roman" w:hAnsi="Times New Roman" w:cs="Times New Roman"/>
          <w:sz w:val="28"/>
          <w:szCs w:val="28"/>
          <w:shd w:val="clear" w:color="auto" w:fill="FFFFFF"/>
          <w:lang w:val="vi-VN"/>
        </w:rPr>
        <w:t>Các quốc gia muốn</w:t>
      </w:r>
      <w:r w:rsidR="00083B58" w:rsidRPr="00720DC3">
        <w:rPr>
          <w:rFonts w:ascii="Times New Roman" w:hAnsi="Times New Roman" w:cs="Times New Roman"/>
          <w:sz w:val="28"/>
          <w:szCs w:val="28"/>
          <w:shd w:val="clear" w:color="auto" w:fill="FFFFFF"/>
          <w:lang w:val="vi-VN"/>
        </w:rPr>
        <w:t xml:space="preserve"> </w:t>
      </w:r>
      <w:r w:rsidR="00083B58" w:rsidRPr="00851D78">
        <w:rPr>
          <w:rFonts w:ascii="Times New Roman" w:hAnsi="Times New Roman" w:cs="Times New Roman"/>
          <w:sz w:val="28"/>
          <w:szCs w:val="28"/>
          <w:shd w:val="clear" w:color="auto" w:fill="FFFFFF"/>
          <w:lang w:val="vi-VN"/>
        </w:rPr>
        <w:t>tiếp tục xuất khẩu phải nộp hồ sơ kỹ thuật</w:t>
      </w:r>
      <w:r w:rsidR="00083B58" w:rsidRPr="00720DC3">
        <w:rPr>
          <w:rFonts w:ascii="Times New Roman" w:hAnsi="Times New Roman" w:cs="Times New Roman"/>
          <w:sz w:val="28"/>
          <w:szCs w:val="28"/>
          <w:shd w:val="clear" w:color="auto" w:fill="FFFFFF"/>
          <w:lang w:val="vi-VN"/>
        </w:rPr>
        <w:t xml:space="preserve"> </w:t>
      </w:r>
      <w:r w:rsidR="00083B58" w:rsidRPr="00851D78">
        <w:rPr>
          <w:rFonts w:ascii="Times New Roman" w:hAnsi="Times New Roman" w:cs="Times New Roman"/>
          <w:sz w:val="28"/>
          <w:szCs w:val="28"/>
          <w:shd w:val="clear" w:color="auto" w:fill="FFFFFF"/>
          <w:lang w:val="vi-VN"/>
        </w:rPr>
        <w:t>theo Quy định (EU) 2018/2018 để EFSA</w:t>
      </w:r>
      <w:r w:rsidR="00083B58" w:rsidRPr="00720DC3">
        <w:rPr>
          <w:rFonts w:ascii="Times New Roman" w:hAnsi="Times New Roman" w:cs="Times New Roman"/>
          <w:sz w:val="28"/>
          <w:szCs w:val="28"/>
          <w:shd w:val="clear" w:color="auto" w:fill="FFFFFF"/>
          <w:lang w:val="vi-VN"/>
        </w:rPr>
        <w:t xml:space="preserve"> </w:t>
      </w:r>
      <w:r w:rsidR="00083B58" w:rsidRPr="00851D78">
        <w:rPr>
          <w:rFonts w:ascii="Times New Roman" w:hAnsi="Times New Roman" w:cs="Times New Roman"/>
          <w:sz w:val="28"/>
          <w:szCs w:val="28"/>
          <w:shd w:val="clear" w:color="auto" w:fill="FFFFFF"/>
          <w:lang w:val="vi-VN"/>
        </w:rPr>
        <w:t>thực hiện đánh giá rủi ro. EU sẽ quyết định xem quốc gia đó có thể xuất khẩu</w:t>
      </w:r>
      <w:r w:rsidR="00083B58" w:rsidRPr="00720DC3">
        <w:rPr>
          <w:rFonts w:ascii="Times New Roman" w:hAnsi="Times New Roman" w:cs="Times New Roman"/>
          <w:sz w:val="28"/>
          <w:szCs w:val="28"/>
          <w:shd w:val="clear" w:color="auto" w:fill="FFFFFF"/>
          <w:lang w:val="vi-VN"/>
        </w:rPr>
        <w:t xml:space="preserve"> </w:t>
      </w:r>
      <w:r w:rsidR="00083B58" w:rsidRPr="00851D78">
        <w:rPr>
          <w:rFonts w:ascii="Times New Roman" w:hAnsi="Times New Roman" w:cs="Times New Roman"/>
          <w:sz w:val="28"/>
          <w:szCs w:val="28"/>
          <w:shd w:val="clear" w:color="auto" w:fill="FFFFFF"/>
          <w:lang w:val="vi-VN"/>
        </w:rPr>
        <w:t>cây trồng được chỉ định hay không và</w:t>
      </w:r>
      <w:r w:rsidR="00083B58" w:rsidRPr="00720DC3">
        <w:rPr>
          <w:rFonts w:ascii="Times New Roman" w:hAnsi="Times New Roman" w:cs="Times New Roman"/>
          <w:sz w:val="28"/>
          <w:szCs w:val="28"/>
          <w:shd w:val="clear" w:color="auto" w:fill="FFFFFF"/>
          <w:lang w:val="vi-VN"/>
        </w:rPr>
        <w:t xml:space="preserve"> </w:t>
      </w:r>
      <w:r w:rsidR="00083B58" w:rsidRPr="00851D78">
        <w:rPr>
          <w:rFonts w:ascii="Times New Roman" w:hAnsi="Times New Roman" w:cs="Times New Roman"/>
          <w:sz w:val="28"/>
          <w:szCs w:val="28"/>
          <w:shd w:val="clear" w:color="auto" w:fill="FFFFFF"/>
          <w:lang w:val="vi-VN"/>
        </w:rPr>
        <w:t>trong điều kiện nào, sau khi EFSA đã thực hiện đánh giá rủi ro</w:t>
      </w:r>
      <w:r w:rsidR="00083B58" w:rsidRPr="00720DC3">
        <w:rPr>
          <w:rFonts w:ascii="Times New Roman" w:hAnsi="Times New Roman" w:cs="Times New Roman"/>
          <w:sz w:val="28"/>
          <w:szCs w:val="28"/>
          <w:shd w:val="clear" w:color="auto" w:fill="FFFFFF"/>
          <w:lang w:val="vi-VN"/>
        </w:rPr>
        <w:t xml:space="preserve">. </w:t>
      </w:r>
      <w:r w:rsidR="00851D78">
        <w:rPr>
          <w:rFonts w:ascii="Times New Roman" w:hAnsi="Times New Roman" w:cs="Times New Roman"/>
          <w:sz w:val="28"/>
          <w:szCs w:val="28"/>
        </w:rPr>
        <w:t>Chi tiết tham khảo tại:</w:t>
      </w:r>
    </w:p>
    <w:p w14:paraId="280AB94A" w14:textId="77777777" w:rsidR="00851D78" w:rsidRPr="00083B58" w:rsidRDefault="00851D78" w:rsidP="00083B58">
      <w:pPr>
        <w:spacing w:after="0" w:line="360" w:lineRule="atLeast"/>
        <w:jc w:val="both"/>
        <w:rPr>
          <w:rStyle w:val="Hyperlink"/>
          <w:rFonts w:ascii="Times New Roman" w:hAnsi="Times New Roman" w:cs="Times New Roman"/>
          <w:sz w:val="28"/>
          <w:szCs w:val="28"/>
          <w:lang w:val="vi-VN"/>
        </w:rPr>
      </w:pPr>
      <w:r w:rsidRPr="00083B58">
        <w:rPr>
          <w:rStyle w:val="Hyperlink"/>
          <w:rFonts w:ascii="Times New Roman" w:hAnsi="Times New Roman" w:cs="Times New Roman"/>
          <w:sz w:val="28"/>
          <w:szCs w:val="28"/>
          <w:lang w:val="vi-VN"/>
        </w:rPr>
        <w:t>https://food.ec.europa.eu/plants/plant-health-and-biosecurity/trade-plants-plant-products-non-eu-countries/high-risk-plants_en</w:t>
      </w:r>
    </w:p>
    <w:p w14:paraId="3E731A42" w14:textId="77777777" w:rsidR="00006BA7" w:rsidRPr="00720DC3" w:rsidRDefault="00006BA7" w:rsidP="00CB1910">
      <w:pPr>
        <w:spacing w:before="100" w:beforeAutospacing="1" w:after="100" w:afterAutospacing="1" w:line="360" w:lineRule="atLeast"/>
        <w:ind w:firstLine="720"/>
        <w:jc w:val="both"/>
        <w:rPr>
          <w:rFonts w:ascii="Times New Roman" w:hAnsi="Times New Roman" w:cs="Times New Roman"/>
          <w:sz w:val="28"/>
          <w:szCs w:val="28"/>
          <w:shd w:val="clear" w:color="auto" w:fill="FFFFFF"/>
          <w:lang w:val="vi-VN"/>
        </w:rPr>
      </w:pPr>
      <w:r w:rsidRPr="00C56EF9">
        <w:rPr>
          <w:rFonts w:ascii="Times New Roman" w:hAnsi="Times New Roman" w:cs="Times New Roman"/>
          <w:sz w:val="28"/>
          <w:szCs w:val="28"/>
        </w:rPr>
        <w:t xml:space="preserve"> </w:t>
      </w:r>
      <w:r w:rsidRPr="00F4558C">
        <w:rPr>
          <w:rFonts w:ascii="Times New Roman" w:hAnsi="Times New Roman" w:cs="Times New Roman"/>
          <w:sz w:val="28"/>
          <w:szCs w:val="28"/>
          <w:shd w:val="clear" w:color="auto" w:fill="FFFFFF"/>
          <w:lang w:val="vi-VN"/>
        </w:rPr>
        <w:t>EU quy định sửa đổi về kiểm dịch thực vật (Commission Implementing Directive (EU) 2019/523) có hiệu lực từ</w:t>
      </w:r>
      <w:r w:rsidR="00851D78">
        <w:rPr>
          <w:rFonts w:ascii="Times New Roman" w:hAnsi="Times New Roman" w:cs="Times New Roman"/>
          <w:sz w:val="28"/>
          <w:szCs w:val="28"/>
          <w:shd w:val="clear" w:color="auto" w:fill="FFFFFF"/>
          <w:lang w:val="vi-VN"/>
        </w:rPr>
        <w:t xml:space="preserve"> ngày 1-9-2019, </w:t>
      </w:r>
      <w:r w:rsidRPr="00F4558C">
        <w:rPr>
          <w:rFonts w:ascii="Times New Roman" w:hAnsi="Times New Roman" w:cs="Times New Roman"/>
          <w:sz w:val="28"/>
          <w:szCs w:val="28"/>
          <w:shd w:val="clear" w:color="auto" w:fill="FFFFFF"/>
          <w:lang w:val="vi-VN"/>
        </w:rPr>
        <w:t>bắt buộc áp dụng yêu cầu kiểm dịch thực vật chặt chẽ đối với nhiều loại nông sản nhập khẩu từ các nước ngoài EU.</w:t>
      </w:r>
      <w:r w:rsidRPr="007315AD">
        <w:rPr>
          <w:rFonts w:ascii="Times New Roman" w:hAnsi="Times New Roman" w:cs="Times New Roman"/>
          <w:sz w:val="28"/>
          <w:szCs w:val="28"/>
          <w:shd w:val="clear" w:color="auto" w:fill="FFFFFF"/>
          <w:lang w:val="vi-VN"/>
        </w:rPr>
        <w:t xml:space="preserve"> </w:t>
      </w:r>
      <w:r w:rsidR="00083B58" w:rsidRPr="00720DC3">
        <w:rPr>
          <w:rFonts w:ascii="Times New Roman" w:hAnsi="Times New Roman" w:cs="Times New Roman"/>
          <w:sz w:val="28"/>
          <w:szCs w:val="28"/>
          <w:shd w:val="clear" w:color="auto" w:fill="FFFFFF"/>
          <w:lang w:val="vi-VN"/>
        </w:rPr>
        <w:t xml:space="preserve">Theo quy định EU 2021/1201 Việt Nam được </w:t>
      </w:r>
      <w:r w:rsidR="00B12B16" w:rsidRPr="00720DC3">
        <w:rPr>
          <w:rFonts w:ascii="Times New Roman" w:hAnsi="Times New Roman" w:cs="Times New Roman"/>
          <w:sz w:val="28"/>
          <w:szCs w:val="28"/>
          <w:shd w:val="clear" w:color="auto" w:fill="FFFFFF"/>
          <w:lang w:val="vi-VN"/>
        </w:rPr>
        <w:t xml:space="preserve">EU </w:t>
      </w:r>
      <w:r w:rsidR="00083B58" w:rsidRPr="00720DC3">
        <w:rPr>
          <w:rFonts w:ascii="Times New Roman" w:hAnsi="Times New Roman" w:cs="Times New Roman"/>
          <w:sz w:val="28"/>
          <w:szCs w:val="28"/>
          <w:shd w:val="clear" w:color="auto" w:fill="FFFFFF"/>
          <w:lang w:val="vi-VN"/>
        </w:rPr>
        <w:t xml:space="preserve">liệt kê vào khu vực </w:t>
      </w:r>
      <w:r w:rsidR="00B12B16" w:rsidRPr="00720DC3">
        <w:rPr>
          <w:rFonts w:ascii="Times New Roman" w:hAnsi="Times New Roman" w:cs="Times New Roman"/>
          <w:sz w:val="28"/>
          <w:szCs w:val="28"/>
          <w:shd w:val="clear" w:color="auto" w:fill="FFFFFF"/>
          <w:lang w:val="vi-VN"/>
        </w:rPr>
        <w:t>an toàn dị</w:t>
      </w:r>
      <w:r w:rsidR="00382600">
        <w:rPr>
          <w:rFonts w:ascii="Times New Roman" w:hAnsi="Times New Roman" w:cs="Times New Roman"/>
          <w:sz w:val="28"/>
          <w:szCs w:val="28"/>
          <w:shd w:val="clear" w:color="auto" w:fill="FFFFFF"/>
          <w:lang w:val="vi-VN"/>
        </w:rPr>
        <w:t>ch b</w:t>
      </w:r>
      <w:r w:rsidR="00382600">
        <w:rPr>
          <w:rFonts w:ascii="Times New Roman" w:hAnsi="Times New Roman" w:cs="Times New Roman"/>
          <w:sz w:val="28"/>
          <w:szCs w:val="28"/>
          <w:shd w:val="clear" w:color="auto" w:fill="FFFFFF"/>
          <w:lang w:val="en-GB"/>
        </w:rPr>
        <w:t>ệ</w:t>
      </w:r>
      <w:r w:rsidR="00B12B16" w:rsidRPr="00720DC3">
        <w:rPr>
          <w:rFonts w:ascii="Times New Roman" w:hAnsi="Times New Roman" w:cs="Times New Roman"/>
          <w:sz w:val="28"/>
          <w:szCs w:val="28"/>
          <w:shd w:val="clear" w:color="auto" w:fill="FFFFFF"/>
          <w:lang w:val="vi-VN"/>
        </w:rPr>
        <w:t>nh – pest free.</w:t>
      </w:r>
    </w:p>
    <w:p w14:paraId="60C32FAA" w14:textId="77777777" w:rsidR="00006BA7" w:rsidRPr="00720DC3" w:rsidRDefault="009276CF" w:rsidP="009276CF">
      <w:pPr>
        <w:pStyle w:val="ListParagraph"/>
        <w:numPr>
          <w:ilvl w:val="1"/>
          <w:numId w:val="34"/>
        </w:numPr>
        <w:spacing w:after="0" w:line="360" w:lineRule="atLeast"/>
        <w:jc w:val="both"/>
        <w:outlineLvl w:val="2"/>
        <w:rPr>
          <w:rFonts w:ascii="Times New Roman" w:hAnsi="Times New Roman" w:cs="Times New Roman"/>
          <w:b/>
          <w:i/>
          <w:sz w:val="28"/>
          <w:szCs w:val="28"/>
          <w:lang w:val="vi-VN"/>
        </w:rPr>
      </w:pPr>
      <w:r w:rsidRPr="009276CF">
        <w:rPr>
          <w:rFonts w:ascii="Times New Roman" w:hAnsi="Times New Roman" w:cs="Times New Roman"/>
          <w:b/>
          <w:i/>
          <w:sz w:val="28"/>
          <w:szCs w:val="28"/>
          <w:lang w:val="vi-VN"/>
        </w:rPr>
        <w:t xml:space="preserve"> </w:t>
      </w:r>
      <w:bookmarkStart w:id="10" w:name="_Toc175583591"/>
      <w:r w:rsidR="00006BA7" w:rsidRPr="00720DC3">
        <w:rPr>
          <w:rFonts w:ascii="Times New Roman" w:hAnsi="Times New Roman" w:cs="Times New Roman"/>
          <w:b/>
          <w:i/>
          <w:sz w:val="28"/>
          <w:szCs w:val="28"/>
          <w:lang w:val="vi-VN"/>
        </w:rPr>
        <w:t>Danh mục các loài gây hại, hàng hóa và các yêu cầu bổ sung về kiểm dịch thực vật</w:t>
      </w:r>
      <w:bookmarkEnd w:id="10"/>
    </w:p>
    <w:p w14:paraId="3B0876DB" w14:textId="77777777" w:rsidR="00006BA7" w:rsidRPr="00720DC3" w:rsidRDefault="00006BA7" w:rsidP="00EC1D8B">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Quy định (EU) 2019/2072 đưa ra danh sách các loài dịch hại thuộc đối tượng kiểm dịch của EU, các dịch hại trong vùng được bảo vệ và các dịch hại không thuộc diện kiểm dịch của EU. Quy định này cũng đưa ra các biện pháp bổ sung phải được áp dụng đối với một số loại thực vật, sản phẩm thực vật và các đối tượng kiểm dịch khác </w:t>
      </w:r>
      <w:r w:rsidRPr="00720DC3">
        <w:rPr>
          <w:rFonts w:ascii="Times New Roman" w:hAnsi="Times New Roman" w:cs="Times New Roman"/>
          <w:sz w:val="28"/>
          <w:szCs w:val="28"/>
          <w:lang w:val="vi-VN"/>
        </w:rPr>
        <w:lastRenderedPageBreak/>
        <w:t>được phép nhập khẩu vào EU. Chi tiết được quy định tại các Phụ lục đặc biệt liên quan đến nhập khẩu nông sản từ nước thứ ba bên ngoài EU:</w:t>
      </w:r>
    </w:p>
    <w:p w14:paraId="4EC49131" w14:textId="77777777" w:rsidR="00006BA7" w:rsidRPr="00720DC3" w:rsidRDefault="00006BA7" w:rsidP="00C74788">
      <w:pPr>
        <w:pStyle w:val="ListParagraph"/>
        <w:numPr>
          <w:ilvl w:val="0"/>
          <w:numId w:val="12"/>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Phụ lục II đưa ra danh sách các loài gây hại/đối tượng kiểm dịch của Liên minh (Điều 5)</w:t>
      </w:r>
    </w:p>
    <w:p w14:paraId="6602D246" w14:textId="77777777" w:rsidR="00006BA7" w:rsidRPr="00720DC3" w:rsidRDefault="00006BA7" w:rsidP="00C74788">
      <w:pPr>
        <w:pStyle w:val="ListParagraph"/>
        <w:numPr>
          <w:ilvl w:val="0"/>
          <w:numId w:val="12"/>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Phụ lục VI liệt kê các loại thực vật, sản phẩm thực vật và các đơi tượng khác bị cấm đưa vào Liên minh từ một số nước thứ ba (Điều 40(2))</w:t>
      </w:r>
    </w:p>
    <w:p w14:paraId="1549C097" w14:textId="77777777" w:rsidR="00006BA7" w:rsidRPr="00720DC3" w:rsidRDefault="00006BA7" w:rsidP="00C74788">
      <w:pPr>
        <w:pStyle w:val="ListParagraph"/>
        <w:numPr>
          <w:ilvl w:val="0"/>
          <w:numId w:val="12"/>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Phụ lục VII liệt kê các loại thực vật, sản phẩm thực vật và các sản phẩm khác có nguồn gốc từ một số nước thứ ba, kèm theo các yêu cầu đặc biệt khi đưa hàng hóa vào Liên minh (Điều 2).</w:t>
      </w:r>
    </w:p>
    <w:p w14:paraId="496E2FAE" w14:textId="77777777" w:rsidR="00DF4223" w:rsidRPr="00720DC3" w:rsidRDefault="00006BA7" w:rsidP="00DF4223">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Trước đây tại </w:t>
      </w:r>
      <w:r w:rsidR="00E3152A" w:rsidRPr="00720DC3">
        <w:rPr>
          <w:rFonts w:ascii="Times New Roman" w:hAnsi="Times New Roman" w:cs="Times New Roman"/>
          <w:sz w:val="28"/>
          <w:szCs w:val="28"/>
          <w:lang w:val="vi-VN"/>
        </w:rPr>
        <w:t xml:space="preserve">hệ thống </w:t>
      </w:r>
      <w:r w:rsidRPr="00720DC3">
        <w:rPr>
          <w:rFonts w:ascii="Times New Roman" w:hAnsi="Times New Roman" w:cs="Times New Roman"/>
          <w:sz w:val="28"/>
          <w:szCs w:val="28"/>
          <w:lang w:val="vi-VN"/>
        </w:rPr>
        <w:t>quy định cũ, hàng hóa thực vật và sản phẩm thực vật nhập khẩu và lưu thông trong EU</w:t>
      </w:r>
      <w:r w:rsidR="00EC1D8B" w:rsidRPr="00720DC3">
        <w:rPr>
          <w:rFonts w:ascii="Times New Roman" w:hAnsi="Times New Roman" w:cs="Times New Roman"/>
          <w:sz w:val="28"/>
          <w:szCs w:val="28"/>
          <w:lang w:val="vi-VN"/>
        </w:rPr>
        <w:t>. T</w:t>
      </w:r>
      <w:r w:rsidRPr="00720DC3">
        <w:rPr>
          <w:rFonts w:ascii="Times New Roman" w:hAnsi="Times New Roman" w:cs="Times New Roman"/>
          <w:sz w:val="28"/>
          <w:szCs w:val="28"/>
          <w:lang w:val="vi-VN"/>
        </w:rPr>
        <w:t>rong đó, EU đưa ra yêu cầu về hạn chế đặc biệt và bổ sung được đảm bảo hàng hóa đó tuân thủ theo quy định (ví dụ: xuất xứ từ vùng không xảy ra dịch hại hoặc sản phẩm đã áp dụng biện pháp xử lý thích hợp). Tuy nhiên, tại nhiều vùng đã xảy ra bùng phát lan rộng một số loài sâu hại lâm nghiệp nguy hiểm trong thập kỷ trướ</w:t>
      </w:r>
      <w:r w:rsidR="00F87FB8" w:rsidRPr="00720DC3">
        <w:rPr>
          <w:rFonts w:ascii="Times New Roman" w:hAnsi="Times New Roman" w:cs="Times New Roman"/>
          <w:sz w:val="28"/>
          <w:szCs w:val="28"/>
          <w:lang w:val="vi-VN"/>
        </w:rPr>
        <w:t xml:space="preserve">c (ví </w:t>
      </w:r>
      <w:r w:rsidRPr="00720DC3">
        <w:rPr>
          <w:rFonts w:ascii="Times New Roman" w:hAnsi="Times New Roman" w:cs="Times New Roman"/>
          <w:sz w:val="28"/>
          <w:szCs w:val="28"/>
          <w:lang w:val="vi-VN"/>
        </w:rPr>
        <w:t>dụ Xylella fastidiosa, Anoplophora chinensis, Bursaphelenchus xylophilus)</w:t>
      </w:r>
      <w:r w:rsidR="00EC1D8B" w:rsidRPr="00720DC3">
        <w:rPr>
          <w:rFonts w:ascii="Times New Roman" w:hAnsi="Times New Roman" w:cs="Times New Roman"/>
          <w:sz w:val="28"/>
          <w:szCs w:val="28"/>
          <w:lang w:val="vi-VN"/>
        </w:rPr>
        <w:t>. Vì v</w:t>
      </w:r>
      <w:r w:rsidRPr="00720DC3">
        <w:rPr>
          <w:rFonts w:ascii="Times New Roman" w:hAnsi="Times New Roman" w:cs="Times New Roman"/>
          <w:sz w:val="28"/>
          <w:szCs w:val="28"/>
          <w:lang w:val="vi-VN"/>
        </w:rPr>
        <w:t xml:space="preserve">ậy, EU đã nâng cao nhận thức về sự nguy hiểm và tác động nguy cơ thiệt hại về kinh tế cao của việc thâm nhập và lây lan các loài sâu bệnh mới. </w:t>
      </w:r>
      <w:r w:rsidR="00DF4223" w:rsidRPr="00720DC3">
        <w:rPr>
          <w:rFonts w:ascii="Times New Roman" w:hAnsi="Times New Roman" w:cs="Times New Roman"/>
          <w:sz w:val="28"/>
          <w:szCs w:val="28"/>
          <w:lang w:val="vi-VN"/>
        </w:rPr>
        <w:t>EU vừa ban hành Quy định 2024/2004 có hiệu lực từ 15/8/2024 bổ sung danh mục loài gây hại</w:t>
      </w:r>
      <w:r w:rsidR="00DF4223" w:rsidRPr="00720DC3">
        <w:rPr>
          <w:rFonts w:ascii="Times New Roman" w:hAnsi="Times New Roman" w:cs="Times New Roman"/>
          <w:b/>
          <w:sz w:val="28"/>
          <w:szCs w:val="28"/>
          <w:lang w:val="vi-VN"/>
        </w:rPr>
        <w:t>- fruits fly (</w:t>
      </w:r>
      <w:r w:rsidR="00DF4223" w:rsidRPr="00720DC3">
        <w:rPr>
          <w:rFonts w:ascii="Times New Roman" w:hAnsi="Times New Roman" w:cs="Times New Roman"/>
          <w:sz w:val="28"/>
          <w:szCs w:val="28"/>
          <w:lang w:val="vi-VN"/>
        </w:rPr>
        <w:t>bao gồm Neoceratitis và Neotephritis) l</w:t>
      </w:r>
      <w:r w:rsidR="00376CD5" w:rsidRPr="00720DC3">
        <w:rPr>
          <w:rFonts w:ascii="Times New Roman" w:hAnsi="Times New Roman" w:cs="Times New Roman"/>
          <w:sz w:val="28"/>
          <w:szCs w:val="28"/>
          <w:lang w:val="vi-VN"/>
        </w:rPr>
        <w:t>oại</w:t>
      </w:r>
      <w:r w:rsidR="00DF4223" w:rsidRPr="00720DC3">
        <w:rPr>
          <w:rFonts w:ascii="Times New Roman" w:hAnsi="Times New Roman" w:cs="Times New Roman"/>
          <w:sz w:val="28"/>
          <w:szCs w:val="28"/>
          <w:lang w:val="vi-VN"/>
        </w:rPr>
        <w:t xml:space="preserve"> ra khỏi danh mục một số loài như stunt virus</w:t>
      </w:r>
      <w:r w:rsidR="00C4046D">
        <w:rPr>
          <w:rFonts w:ascii="Times New Roman" w:hAnsi="Times New Roman" w:cs="Times New Roman"/>
          <w:sz w:val="28"/>
          <w:szCs w:val="28"/>
          <w:lang w:val="en-GB"/>
        </w:rPr>
        <w:t>,</w:t>
      </w:r>
      <w:r w:rsidR="00DF4223" w:rsidRPr="00720DC3">
        <w:rPr>
          <w:rFonts w:ascii="Times New Roman" w:hAnsi="Times New Roman" w:cs="Times New Roman"/>
          <w:sz w:val="28"/>
          <w:szCs w:val="28"/>
          <w:lang w:val="vi-VN"/>
        </w:rPr>
        <w:t xml:space="preserve"> mild mottle virus đối với khoai lang…</w:t>
      </w:r>
    </w:p>
    <w:p w14:paraId="23280359" w14:textId="77777777" w:rsidR="00006BA7" w:rsidRPr="00720DC3" w:rsidRDefault="00006BA7" w:rsidP="00EC1D8B">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Xu hướng toàn cầu hóa và nhập khẩu khối lượng lớn</w:t>
      </w:r>
      <w:r w:rsidR="00EC1D8B" w:rsidRPr="00720DC3">
        <w:rPr>
          <w:rFonts w:ascii="Times New Roman" w:hAnsi="Times New Roman" w:cs="Times New Roman"/>
          <w:sz w:val="28"/>
          <w:szCs w:val="28"/>
          <w:lang w:val="vi-VN"/>
        </w:rPr>
        <w:t xml:space="preserve"> nông sản</w:t>
      </w:r>
      <w:r w:rsidR="00DF4223" w:rsidRPr="00720DC3">
        <w:rPr>
          <w:rFonts w:ascii="Times New Roman" w:hAnsi="Times New Roman" w:cs="Times New Roman"/>
          <w:sz w:val="28"/>
          <w:szCs w:val="28"/>
          <w:lang w:val="vi-VN"/>
        </w:rPr>
        <w:t xml:space="preserve"> </w:t>
      </w:r>
      <w:r w:rsidR="00EC1D8B" w:rsidRPr="00720DC3">
        <w:rPr>
          <w:rFonts w:ascii="Times New Roman" w:hAnsi="Times New Roman" w:cs="Times New Roman"/>
          <w:sz w:val="28"/>
          <w:szCs w:val="28"/>
          <w:lang w:val="vi-VN"/>
        </w:rPr>
        <w:t xml:space="preserve">thực phẩm </w:t>
      </w:r>
      <w:r w:rsidRPr="00720DC3">
        <w:rPr>
          <w:rFonts w:ascii="Times New Roman" w:hAnsi="Times New Roman" w:cs="Times New Roman"/>
          <w:sz w:val="28"/>
          <w:szCs w:val="28"/>
          <w:lang w:val="vi-VN"/>
        </w:rPr>
        <w:t>từ các Châu lục khác làm tăng rủi ro. Biến đổi khí hậu</w:t>
      </w:r>
      <w:r w:rsidR="00F348C2" w:rsidRPr="00720DC3">
        <w:rPr>
          <w:rFonts w:ascii="Times New Roman" w:hAnsi="Times New Roman" w:cs="Times New Roman"/>
          <w:sz w:val="28"/>
          <w:szCs w:val="28"/>
          <w:lang w:val="vi-VN"/>
        </w:rPr>
        <w:t xml:space="preserve"> cũng</w:t>
      </w:r>
      <w:r w:rsidRPr="00720DC3">
        <w:rPr>
          <w:rFonts w:ascii="Times New Roman" w:hAnsi="Times New Roman" w:cs="Times New Roman"/>
          <w:sz w:val="28"/>
          <w:szCs w:val="28"/>
          <w:lang w:val="vi-VN"/>
        </w:rPr>
        <w:t xml:space="preserve"> là một yếu tố rủi ro khác, khiến cây trồng và hệ sinh thái ở EU dễ bị tổn thương hơn trước, nhiều loài sinh vật gây hại nhập khẩu có khả năng thâm nhập và tồn tại và lây lan trong điều kiện của Châu Âu. Khung pháp lý cũ chưa đủ mạnh và khả năng bảo vệ không cao. Do đó, việc EU sửa đổi luật cơ bản đã giải quyết những rủi ro trên, đặc biệt là những rủi ro liên quan đến việc gia tăng nhập khẩu các mặt hàng có rủi ro cao từ bên ngoài.</w:t>
      </w:r>
    </w:p>
    <w:p w14:paraId="51153EB4" w14:textId="77777777" w:rsidR="0083439D" w:rsidRPr="00720DC3" w:rsidRDefault="0083439D"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11" w:name="_Toc175583592"/>
      <w:r w:rsidRPr="00720DC3">
        <w:rPr>
          <w:rFonts w:ascii="Times New Roman" w:hAnsi="Times New Roman" w:cs="Times New Roman"/>
          <w:b/>
          <w:sz w:val="28"/>
          <w:szCs w:val="28"/>
          <w:lang w:val="vi-VN"/>
        </w:rPr>
        <w:t>Quản lý thuốc bảo vệ thực vật</w:t>
      </w:r>
      <w:bookmarkEnd w:id="11"/>
    </w:p>
    <w:p w14:paraId="37136345" w14:textId="77777777" w:rsidR="0083439D" w:rsidRPr="00720DC3" w:rsidRDefault="0083439D" w:rsidP="0083439D">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Quy định 1107/2009 của Nghị viện và Hội đồng Châu Âu đặt ra các quy tắc về cấp phép các sản phẩm thuốc bảo vệ thực vật (PPP), PPP chứa ít nhất một hoạt chất đã được phê duyệt. Chỉ những PPP chứa hoạt chất có trong danh mục các hoạt chất được phê duyệt, được liệt kê trong Quy định 540/2011 của Ủy ban Châu Âu mới được phép sử dụng ở EU. Thuốc bảo vệ thực vật PPP được đưa ra thị trường hoặc sử dụng, phải </w:t>
      </w:r>
      <w:r w:rsidRPr="00720DC3">
        <w:rPr>
          <w:rFonts w:ascii="Times New Roman" w:hAnsi="Times New Roman" w:cs="Times New Roman"/>
          <w:sz w:val="28"/>
          <w:szCs w:val="28"/>
          <w:lang w:val="vi-VN"/>
        </w:rPr>
        <w:lastRenderedPageBreak/>
        <w:t>được (các) Quốc gia Thành viên liên quan cấp phép. Theo Phụ lục I của Quy định 1107/2009, EU được chia thành ba khu vực khác nhau.</w:t>
      </w:r>
    </w:p>
    <w:p w14:paraId="7DD42CC6" w14:textId="77777777" w:rsidR="0083439D" w:rsidRPr="00720DC3" w:rsidRDefault="0083439D" w:rsidP="0083439D">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Khi một Quốc gia Thành viên phê duyệt sản phẩm thuốc bảo vệ thực vật, các thành viên khác công nhận và được cấp phép trong phạm vi EU. Các nhà xuất khẩu có thể tra cứu thông tin chi tiết cụ thể về PPP được phê duyệt và được sử dụng ở một Quốc gia Thành viên nhất định trong cơ sở dữ liệu thuốc trừ sâu của EU hoặc của Quốc gia Thành viên có liên quan.  EU quy định Mức dư lượng tối đa (MRL) mặc định là 0,01 mg/kg đối với các chất trong danh mục được phép sử dụng.  Quy định này cho phép các nhà xuất khẩu yêu cầu "dung sai nhập khẩu" đối với các hoạt chất chưa được đánh giá hoặc sử dụng ở EU.</w:t>
      </w:r>
    </w:p>
    <w:p w14:paraId="4FC6988C" w14:textId="77777777" w:rsidR="0083439D" w:rsidRPr="00720DC3" w:rsidRDefault="0083439D" w:rsidP="0083439D">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Chỉ thị 2009/128 về Sử dụng Bền vững Thuốc trừ sâu (SUD) cũng là một phần của gói tổng thể về Thuốc trừ bảo vệ thực vật, hiện đang được sửa đổi. Ủy ban Châu Âu đã thông qua đề xuất vào tháng 6 năm 2022 về Quy định mới về Sử dụng Bền vững các Sản phẩm Bảo vệ Thực vật (SUR), bao gồm các mục tiêu chung của EU triển khai Chiến lược từ trang trạ</w:t>
      </w:r>
      <w:r w:rsidR="002C11E4" w:rsidRPr="00720DC3">
        <w:rPr>
          <w:rFonts w:ascii="Times New Roman" w:hAnsi="Times New Roman" w:cs="Times New Roman"/>
          <w:sz w:val="28"/>
          <w:szCs w:val="28"/>
          <w:lang w:val="vi-VN"/>
        </w:rPr>
        <w:t xml:space="preserve">i </w:t>
      </w:r>
      <w:r w:rsidRPr="00720DC3">
        <w:rPr>
          <w:rFonts w:ascii="Times New Roman" w:hAnsi="Times New Roman" w:cs="Times New Roman"/>
          <w:sz w:val="28"/>
          <w:szCs w:val="28"/>
          <w:lang w:val="vi-VN"/>
        </w:rPr>
        <w:t>đến bàn ăn</w:t>
      </w:r>
      <w:r w:rsidR="002C11E4" w:rsidRPr="00720DC3">
        <w:rPr>
          <w:rFonts w:ascii="Times New Roman" w:hAnsi="Times New Roman" w:cs="Times New Roman"/>
          <w:sz w:val="28"/>
          <w:szCs w:val="28"/>
          <w:lang w:val="vi-VN"/>
        </w:rPr>
        <w:t xml:space="preserve"> và C</w:t>
      </w:r>
      <w:r w:rsidRPr="00720DC3">
        <w:rPr>
          <w:rFonts w:ascii="Times New Roman" w:hAnsi="Times New Roman" w:cs="Times New Roman"/>
          <w:sz w:val="28"/>
          <w:szCs w:val="28"/>
          <w:lang w:val="vi-VN"/>
        </w:rPr>
        <w:t>hiến lược đa dạng sinh học là giảm 50% sử dụng thuốc BVTV việc và rủi ro của thuốc BVTV vào năm 2030, chương trình này  đang được xem xét  thông qua.</w:t>
      </w:r>
    </w:p>
    <w:p w14:paraId="10D70D00" w14:textId="77777777" w:rsidR="00006BA7" w:rsidRPr="00F4558C" w:rsidRDefault="0083439D" w:rsidP="000C162C">
      <w:pPr>
        <w:spacing w:after="0" w:line="360" w:lineRule="atLeast"/>
        <w:ind w:firstLine="720"/>
        <w:jc w:val="both"/>
        <w:rPr>
          <w:rFonts w:ascii="Times New Roman" w:hAnsi="Times New Roman" w:cs="Times New Roman"/>
          <w:sz w:val="28"/>
          <w:szCs w:val="28"/>
        </w:rPr>
      </w:pPr>
      <w:r w:rsidRPr="00720DC3">
        <w:rPr>
          <w:rFonts w:ascii="Times New Roman" w:hAnsi="Times New Roman" w:cs="Times New Roman"/>
          <w:sz w:val="28"/>
          <w:szCs w:val="28"/>
          <w:lang w:val="vi-VN"/>
        </w:rPr>
        <w:t>Sử dụng thuốc trừ sâu bền vững đ</w:t>
      </w:r>
      <w:r w:rsidR="00006BA7" w:rsidRPr="00F4558C">
        <w:rPr>
          <w:rFonts w:ascii="Times New Roman" w:hAnsi="Times New Roman" w:cs="Times New Roman"/>
          <w:sz w:val="28"/>
          <w:szCs w:val="28"/>
          <w:lang w:val="vi-VN"/>
        </w:rPr>
        <w:t xml:space="preserve">ối với sản phẩm cây trồng, EU quy định danh mục các loại thuốc bảo vệ thực vật được phép dụng trong quá trình sản xuất tại </w:t>
      </w:r>
      <w:r w:rsidR="00006BA7" w:rsidRPr="00F4558C">
        <w:rPr>
          <w:rFonts w:ascii="Times New Roman" w:hAnsi="Times New Roman" w:cs="Times New Roman"/>
          <w:sz w:val="28"/>
          <w:szCs w:val="28"/>
          <w:shd w:val="clear" w:color="auto" w:fill="FFFFFF"/>
          <w:lang w:val="vi-VN"/>
        </w:rPr>
        <w:t xml:space="preserve"> Quy định (EC) No 1107/2009  của Quốc hội và Hội đồng Châu Âu ngày  21 tháng 20 năm 2009. </w:t>
      </w:r>
      <w:r w:rsidR="002C11E4">
        <w:rPr>
          <w:rFonts w:ascii="Times New Roman" w:hAnsi="Times New Roman" w:cs="Times New Roman"/>
          <w:sz w:val="28"/>
          <w:szCs w:val="28"/>
          <w:shd w:val="clear" w:color="auto" w:fill="FFFFFF"/>
          <w:lang w:val="en-GB"/>
        </w:rPr>
        <w:t xml:space="preserve">Chi tiết tham khảo tại: </w:t>
      </w:r>
      <w:hyperlink r:id="rId10" w:history="1">
        <w:r w:rsidR="00006BA7" w:rsidRPr="00F4558C">
          <w:rPr>
            <w:rStyle w:val="Hyperlink"/>
            <w:rFonts w:ascii="Times New Roman" w:hAnsi="Times New Roman" w:cs="Times New Roman"/>
            <w:sz w:val="28"/>
            <w:szCs w:val="28"/>
          </w:rPr>
          <w:t>https://ec.europa.eu/food/plant/pesticides/approval_active_substances/eu_rules_en</w:t>
        </w:r>
      </w:hyperlink>
      <w:r w:rsidR="00006BA7" w:rsidRPr="00F4558C">
        <w:rPr>
          <w:rFonts w:ascii="Times New Roman" w:hAnsi="Times New Roman" w:cs="Times New Roman"/>
          <w:sz w:val="28"/>
          <w:szCs w:val="28"/>
        </w:rPr>
        <w:t>.</w:t>
      </w:r>
    </w:p>
    <w:p w14:paraId="251A802F" w14:textId="77777777" w:rsidR="00006BA7" w:rsidRDefault="00000000" w:rsidP="000C162C">
      <w:pPr>
        <w:spacing w:after="0" w:line="360" w:lineRule="atLeast"/>
        <w:jc w:val="both"/>
        <w:rPr>
          <w:rStyle w:val="Hyperlink"/>
          <w:rFonts w:ascii="Times New Roman" w:hAnsi="Times New Roman" w:cs="Times New Roman"/>
          <w:sz w:val="28"/>
          <w:szCs w:val="28"/>
        </w:rPr>
      </w:pPr>
      <w:hyperlink r:id="rId11" w:history="1">
        <w:r w:rsidR="00006BA7" w:rsidRPr="00F4558C">
          <w:rPr>
            <w:rStyle w:val="Hyperlink"/>
            <w:rFonts w:ascii="Times New Roman" w:hAnsi="Times New Roman" w:cs="Times New Roman"/>
            <w:sz w:val="28"/>
            <w:szCs w:val="28"/>
          </w:rPr>
          <w:t>https://ec.europa.eu/food/plant/pesticides_en</w:t>
        </w:r>
      </w:hyperlink>
    </w:p>
    <w:p w14:paraId="04B453FC" w14:textId="77777777" w:rsidR="000C162C" w:rsidRPr="00F4558C" w:rsidRDefault="000C162C" w:rsidP="000C162C">
      <w:pPr>
        <w:spacing w:after="0" w:line="360" w:lineRule="atLeast"/>
        <w:jc w:val="both"/>
        <w:rPr>
          <w:rFonts w:ascii="Times New Roman" w:hAnsi="Times New Roman" w:cs="Times New Roman"/>
          <w:sz w:val="28"/>
          <w:szCs w:val="28"/>
        </w:rPr>
      </w:pPr>
    </w:p>
    <w:p w14:paraId="150693E9" w14:textId="77777777" w:rsidR="00861D6B" w:rsidRPr="009276CF" w:rsidRDefault="00861D6B"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12" w:name="_Toc175583593"/>
      <w:r w:rsidRPr="009276CF">
        <w:rPr>
          <w:rFonts w:ascii="Times New Roman" w:hAnsi="Times New Roman" w:cs="Times New Roman"/>
          <w:b/>
          <w:sz w:val="28"/>
          <w:szCs w:val="28"/>
          <w:lang w:val="vi-VN"/>
        </w:rPr>
        <w:t xml:space="preserve">Giới hạn dư lượng tối đa (MRL): </w:t>
      </w:r>
      <w:r w:rsidR="002C11E4" w:rsidRPr="009276CF">
        <w:rPr>
          <w:rFonts w:ascii="Times New Roman" w:hAnsi="Times New Roman" w:cs="Times New Roman"/>
          <w:b/>
          <w:sz w:val="28"/>
          <w:szCs w:val="28"/>
          <w:lang w:val="vi-VN"/>
        </w:rPr>
        <w:t xml:space="preserve"> </w:t>
      </w:r>
      <w:r w:rsidRPr="009276CF">
        <w:rPr>
          <w:rFonts w:ascii="Times New Roman" w:hAnsi="Times New Roman" w:cs="Times New Roman"/>
          <w:b/>
          <w:sz w:val="28"/>
          <w:szCs w:val="28"/>
          <w:lang w:val="vi-VN"/>
        </w:rPr>
        <w:t>Quy định 396/2005</w:t>
      </w:r>
      <w:bookmarkEnd w:id="12"/>
    </w:p>
    <w:p w14:paraId="38650F50" w14:textId="77777777" w:rsidR="00861D6B" w:rsidRPr="00354125" w:rsidRDefault="00006BA7" w:rsidP="00861D6B">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 xml:space="preserve">EU đưa ra quy định áp dụng dư lượng thuốc bảo vệ thực vật (MRL) đối với tất cả các loại sản phẩm nông nghiệp làm thực phẩm và thức ăn chăn nuôi.  Quy định này bắt buộc đối với cả sản phẩm nông nghiệp sản xuất tại EU và nhập khẩu. </w:t>
      </w:r>
    </w:p>
    <w:p w14:paraId="18093659" w14:textId="77777777" w:rsidR="00861D6B" w:rsidRPr="00354125" w:rsidRDefault="00861D6B" w:rsidP="00861D6B">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Quy định 396/2005 của Nghị viện và Hội đồng Châu Âu hài hòa hóa tất cả MRL ở EU đối với thực phẩm hoặc thức ăn chăn nuôi có nguồn gốc thực vật và động vật. MRL thuốc trừ BVTV cho các sản phẩm đã qua chế biến hoặc tổng hợp được dựa trên MRL của nguyên liệu nông nghiệp thô. Ngưỡng</w:t>
      </w:r>
      <w:r w:rsidR="002C11E4" w:rsidRPr="00354125">
        <w:rPr>
          <w:rFonts w:ascii="Times New Roman" w:hAnsi="Times New Roman" w:cs="Times New Roman"/>
          <w:sz w:val="28"/>
          <w:szCs w:val="28"/>
          <w:lang w:val="vi-VN"/>
        </w:rPr>
        <w:t xml:space="preserve"> </w:t>
      </w:r>
      <w:r w:rsidRPr="00354125">
        <w:rPr>
          <w:rFonts w:ascii="Times New Roman" w:hAnsi="Times New Roman" w:cs="Times New Roman"/>
          <w:sz w:val="28"/>
          <w:szCs w:val="28"/>
          <w:lang w:val="vi-VN"/>
        </w:rPr>
        <w:t>(D</w:t>
      </w:r>
      <w:r w:rsidRPr="00354125">
        <w:rPr>
          <w:rFonts w:ascii="Times New Roman" w:hAnsi="Times New Roman" w:cs="Times New Roman"/>
          <w:sz w:val="28"/>
          <w:szCs w:val="28"/>
          <w:shd w:val="clear" w:color="auto" w:fill="FFFFFF"/>
          <w:lang w:val="vi-VN"/>
        </w:rPr>
        <w:t>efault lowest limit -LOD)</w:t>
      </w:r>
      <w:r w:rsidR="002C11E4" w:rsidRPr="00354125">
        <w:rPr>
          <w:rFonts w:ascii="Times New Roman" w:hAnsi="Times New Roman" w:cs="Times New Roman"/>
          <w:sz w:val="28"/>
          <w:szCs w:val="28"/>
          <w:shd w:val="clear" w:color="auto" w:fill="FFFFFF"/>
          <w:lang w:val="vi-VN"/>
        </w:rPr>
        <w:t xml:space="preserve"> đối với </w:t>
      </w:r>
      <w:r w:rsidR="002C11E4" w:rsidRPr="00354125">
        <w:rPr>
          <w:rFonts w:ascii="Times New Roman" w:hAnsi="Times New Roman" w:cs="Times New Roman"/>
          <w:sz w:val="28"/>
          <w:szCs w:val="28"/>
          <w:lang w:val="vi-VN"/>
        </w:rPr>
        <w:t>MRL</w:t>
      </w:r>
      <w:r w:rsidRPr="00354125">
        <w:rPr>
          <w:rFonts w:ascii="Times New Roman" w:hAnsi="Times New Roman" w:cs="Times New Roman"/>
          <w:sz w:val="28"/>
          <w:szCs w:val="28"/>
          <w:lang w:val="vi-VN"/>
        </w:rPr>
        <w:t xml:space="preserve"> mặc định chung là 0,01 mg/kg được áp dụ</w:t>
      </w:r>
      <w:r w:rsidR="002C11E4" w:rsidRPr="00354125">
        <w:rPr>
          <w:rFonts w:ascii="Times New Roman" w:hAnsi="Times New Roman" w:cs="Times New Roman"/>
          <w:sz w:val="28"/>
          <w:szCs w:val="28"/>
          <w:lang w:val="vi-VN"/>
        </w:rPr>
        <w:t xml:space="preserve">ng đối với </w:t>
      </w:r>
      <w:r w:rsidRPr="00354125">
        <w:rPr>
          <w:rFonts w:ascii="Times New Roman" w:hAnsi="Times New Roman" w:cs="Times New Roman"/>
          <w:sz w:val="28"/>
          <w:szCs w:val="28"/>
          <w:lang w:val="vi-VN"/>
        </w:rPr>
        <w:t xml:space="preserve"> thuố</w:t>
      </w:r>
      <w:r w:rsidR="002C11E4" w:rsidRPr="00354125">
        <w:rPr>
          <w:rFonts w:ascii="Times New Roman" w:hAnsi="Times New Roman" w:cs="Times New Roman"/>
          <w:sz w:val="28"/>
          <w:szCs w:val="28"/>
          <w:lang w:val="vi-VN"/>
        </w:rPr>
        <w:t xml:space="preserve">c </w:t>
      </w:r>
      <w:r w:rsidRPr="00354125">
        <w:rPr>
          <w:rFonts w:ascii="Times New Roman" w:hAnsi="Times New Roman" w:cs="Times New Roman"/>
          <w:sz w:val="28"/>
          <w:szCs w:val="28"/>
          <w:lang w:val="vi-VN"/>
        </w:rPr>
        <w:t xml:space="preserve">BVTV. </w:t>
      </w:r>
    </w:p>
    <w:p w14:paraId="3476B658" w14:textId="77777777" w:rsidR="00861D6B" w:rsidRPr="00354125" w:rsidRDefault="002C11E4" w:rsidP="009276CF">
      <w:pPr>
        <w:spacing w:before="100" w:beforeAutospacing="1" w:after="100" w:afterAutospacing="1" w:line="360" w:lineRule="atLeast"/>
        <w:ind w:firstLine="720"/>
        <w:rPr>
          <w:rFonts w:ascii="Times New Roman" w:hAnsi="Times New Roman" w:cs="Times New Roman"/>
          <w:sz w:val="28"/>
          <w:szCs w:val="28"/>
          <w:lang w:val="vi-VN"/>
        </w:rPr>
      </w:pPr>
      <w:r w:rsidRPr="00354125">
        <w:rPr>
          <w:rFonts w:ascii="Times New Roman" w:hAnsi="Times New Roman" w:cs="Times New Roman"/>
          <w:sz w:val="28"/>
          <w:szCs w:val="28"/>
          <w:lang w:val="vi-VN"/>
        </w:rPr>
        <w:lastRenderedPageBreak/>
        <w:t>Chi tiết x</w:t>
      </w:r>
      <w:r w:rsidR="00861D6B" w:rsidRPr="00354125">
        <w:rPr>
          <w:rFonts w:ascii="Times New Roman" w:hAnsi="Times New Roman" w:cs="Times New Roman"/>
          <w:sz w:val="28"/>
          <w:szCs w:val="28"/>
          <w:lang w:val="vi-VN"/>
        </w:rPr>
        <w:t>em trang web của Ủy ban Châu Âu tại</w:t>
      </w:r>
      <w:r w:rsidR="009276CF" w:rsidRPr="00354125">
        <w:rPr>
          <w:rFonts w:ascii="Times New Roman" w:hAnsi="Times New Roman" w:cs="Times New Roman"/>
          <w:sz w:val="28"/>
          <w:szCs w:val="28"/>
          <w:lang w:val="vi-VN"/>
        </w:rPr>
        <w:t xml:space="preserve">: </w:t>
      </w:r>
      <w:r w:rsidR="00861D6B" w:rsidRPr="00354125">
        <w:rPr>
          <w:rFonts w:ascii="Times New Roman" w:hAnsi="Times New Roman" w:cs="Times New Roman"/>
          <w:sz w:val="28"/>
          <w:szCs w:val="28"/>
          <w:lang w:val="vi-VN"/>
        </w:rPr>
        <w:t>http://ec.europa.eu/food/plant/pesticides/max_residue_levels_en để biết thông tin cập nhật mới nhất.</w:t>
      </w:r>
    </w:p>
    <w:p w14:paraId="493E28C8" w14:textId="77777777" w:rsidR="00861D6B" w:rsidRPr="00354125" w:rsidRDefault="000C162C" w:rsidP="00861D6B">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Đặc biệt từ</w:t>
      </w:r>
      <w:r w:rsidR="00861D6B" w:rsidRPr="00354125">
        <w:rPr>
          <w:rFonts w:ascii="Times New Roman" w:hAnsi="Times New Roman" w:cs="Times New Roman"/>
          <w:sz w:val="28"/>
          <w:szCs w:val="28"/>
          <w:lang w:val="vi-VN"/>
        </w:rPr>
        <w:t xml:space="preserve"> năm 2016, Ủy ban Châu Âu đã thông báo cho WTO về việc EU đang tiến hành đánh giá </w:t>
      </w:r>
      <w:r w:rsidR="00CB1910" w:rsidRPr="00354125">
        <w:rPr>
          <w:rFonts w:ascii="Times New Roman" w:hAnsi="Times New Roman" w:cs="Times New Roman"/>
          <w:sz w:val="28"/>
          <w:szCs w:val="28"/>
          <w:lang w:val="vi-VN"/>
        </w:rPr>
        <w:t xml:space="preserve">và </w:t>
      </w:r>
      <w:r w:rsidR="002C11E4" w:rsidRPr="00354125">
        <w:rPr>
          <w:rFonts w:ascii="Times New Roman" w:hAnsi="Times New Roman" w:cs="Times New Roman"/>
          <w:sz w:val="28"/>
          <w:szCs w:val="28"/>
          <w:lang w:val="vi-VN"/>
        </w:rPr>
        <w:t xml:space="preserve">sửa đổi, </w:t>
      </w:r>
      <w:r w:rsidR="00CB1910" w:rsidRPr="00354125">
        <w:rPr>
          <w:rFonts w:ascii="Times New Roman" w:hAnsi="Times New Roman" w:cs="Times New Roman"/>
          <w:sz w:val="28"/>
          <w:szCs w:val="28"/>
          <w:lang w:val="vi-VN"/>
        </w:rPr>
        <w:t xml:space="preserve">cập nhật </w:t>
      </w:r>
      <w:r w:rsidR="00861D6B" w:rsidRPr="00354125">
        <w:rPr>
          <w:rFonts w:ascii="Times New Roman" w:hAnsi="Times New Roman" w:cs="Times New Roman"/>
          <w:sz w:val="28"/>
          <w:szCs w:val="28"/>
          <w:lang w:val="vi-VN"/>
        </w:rPr>
        <w:t xml:space="preserve">MRL tại EU cho các quốc gia ngoài EU. EU cung cấp thông tin chi tiết, giải thích quy trình đang xem xét mức dư lượng tối đa hiện tại (MRL) đối với thuốc </w:t>
      </w:r>
      <w:r w:rsidR="00382600">
        <w:rPr>
          <w:rFonts w:ascii="Times New Roman" w:hAnsi="Times New Roman" w:cs="Times New Roman"/>
          <w:sz w:val="28"/>
          <w:szCs w:val="28"/>
          <w:lang w:val="en-GB"/>
        </w:rPr>
        <w:t>bảo vệ thực vật</w:t>
      </w:r>
      <w:r w:rsidR="00861D6B" w:rsidRPr="00354125">
        <w:rPr>
          <w:rFonts w:ascii="Times New Roman" w:hAnsi="Times New Roman" w:cs="Times New Roman"/>
          <w:sz w:val="28"/>
          <w:szCs w:val="28"/>
          <w:lang w:val="vi-VN"/>
        </w:rPr>
        <w:t xml:space="preserve"> theo Điều 12 của Quy định (EC) số 396/2005 và đề nghị các nước bên ngoài EU xem xét góp ý. Điều 12 của Quy định (EC) 396/2005 đưa ra cơ chế xem xét mức dư lượng tối đa (MRL) hiện tại  tất cả các loại thuốc  BVTV được phê duyệt và một số loại thuốc </w:t>
      </w:r>
      <w:r w:rsidR="00382600">
        <w:rPr>
          <w:rFonts w:ascii="Times New Roman" w:hAnsi="Times New Roman" w:cs="Times New Roman"/>
          <w:sz w:val="28"/>
          <w:szCs w:val="28"/>
          <w:lang w:val="en-GB"/>
        </w:rPr>
        <w:t>BVTV</w:t>
      </w:r>
      <w:r w:rsidR="00861D6B" w:rsidRPr="00354125">
        <w:rPr>
          <w:rFonts w:ascii="Times New Roman" w:hAnsi="Times New Roman" w:cs="Times New Roman"/>
          <w:sz w:val="28"/>
          <w:szCs w:val="28"/>
          <w:lang w:val="vi-VN"/>
        </w:rPr>
        <w:t xml:space="preserve"> không được phê duyệt. Quá trình rà soát đánh giá này đã được tiến hành từ năm 2008. Quá trình đánh giá này dựa trên tham khảo tài liệu báo cáo tiến độ quá trình rà soát MRL của EFSA theo Điều 12 (cập nhật lần cuối vào ngày 21 tháng 7 năm 2023).</w:t>
      </w:r>
    </w:p>
    <w:p w14:paraId="70AF6030" w14:textId="77777777" w:rsidR="00861D6B" w:rsidRPr="00354125" w:rsidRDefault="00861D6B" w:rsidP="00861D6B">
      <w:pPr>
        <w:spacing w:before="100" w:beforeAutospacing="1" w:after="100" w:afterAutospacing="1" w:line="360" w:lineRule="atLeast"/>
        <w:ind w:firstLine="720"/>
        <w:jc w:val="both"/>
        <w:rPr>
          <w:rFonts w:ascii="Times New Roman" w:hAnsi="Times New Roman" w:cs="Times New Roman"/>
          <w:b/>
          <w:sz w:val="28"/>
          <w:szCs w:val="28"/>
          <w:lang w:val="vi-VN"/>
        </w:rPr>
      </w:pPr>
      <w:r w:rsidRPr="00354125">
        <w:rPr>
          <w:rFonts w:ascii="Times New Roman" w:hAnsi="Times New Roman" w:cs="Times New Roman"/>
          <w:b/>
          <w:sz w:val="28"/>
          <w:szCs w:val="28"/>
          <w:lang w:val="vi-VN"/>
        </w:rPr>
        <w:t xml:space="preserve">Hệ thống cảnh báo sớm về các hoạt chất </w:t>
      </w:r>
      <w:r w:rsidR="00C834E6" w:rsidRPr="00354125">
        <w:rPr>
          <w:rFonts w:ascii="Times New Roman" w:hAnsi="Times New Roman" w:cs="Times New Roman"/>
          <w:b/>
          <w:sz w:val="28"/>
          <w:szCs w:val="28"/>
          <w:lang w:val="vi-VN"/>
        </w:rPr>
        <w:t xml:space="preserve">thuốc BVTV </w:t>
      </w:r>
      <w:r w:rsidRPr="00354125">
        <w:rPr>
          <w:rFonts w:ascii="Times New Roman" w:hAnsi="Times New Roman" w:cs="Times New Roman"/>
          <w:b/>
          <w:sz w:val="28"/>
          <w:szCs w:val="28"/>
          <w:lang w:val="vi-VN"/>
        </w:rPr>
        <w:t xml:space="preserve">và </w:t>
      </w:r>
      <w:r w:rsidR="00C834E6" w:rsidRPr="00354125">
        <w:rPr>
          <w:rFonts w:ascii="Times New Roman" w:hAnsi="Times New Roman" w:cs="Times New Roman"/>
          <w:b/>
          <w:sz w:val="28"/>
          <w:szCs w:val="28"/>
          <w:lang w:val="vi-VN"/>
        </w:rPr>
        <w:t xml:space="preserve">rà soát </w:t>
      </w:r>
      <w:r w:rsidRPr="00354125">
        <w:rPr>
          <w:rFonts w:ascii="Times New Roman" w:hAnsi="Times New Roman" w:cs="Times New Roman"/>
          <w:b/>
          <w:sz w:val="28"/>
          <w:szCs w:val="28"/>
          <w:lang w:val="vi-VN"/>
        </w:rPr>
        <w:t xml:space="preserve">MRL </w:t>
      </w:r>
    </w:p>
    <w:p w14:paraId="130A01FC" w14:textId="77777777" w:rsidR="00BE1E42" w:rsidRPr="00354125" w:rsidRDefault="00BE1E42"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 xml:space="preserve">Hàng năm Cơ quan an toàn thực phẩm châu Âu (EFSA), phân tích đánh giá mối nguy, đánh giá sự an toàn cho người tiêu dùng dựa trên độc tính của các loại thuốc bảo vệ thực vật, đưa ra ngưỡng mức tối đa dự kiến áp dụng đối với thực phẩm. Danh mục các MRL và ngưỡng áp dụng đối với các loại sản phẩm tham khảo tại </w:t>
      </w:r>
      <w:hyperlink r:id="rId12" w:history="1">
        <w:r w:rsidRPr="00354125">
          <w:rPr>
            <w:rStyle w:val="Hyperlink"/>
            <w:rFonts w:ascii="Times New Roman" w:hAnsi="Times New Roman" w:cs="Times New Roman"/>
            <w:sz w:val="28"/>
            <w:szCs w:val="28"/>
            <w:lang w:val="vi-VN"/>
          </w:rPr>
          <w:t>https://ec.europa.eu/food/plant/pesticides/eu-pesticides-database/public/?event=pesticide.residue.CurrentMRL&amp;language=EN</w:t>
        </w:r>
      </w:hyperlink>
      <w:r w:rsidRPr="00354125">
        <w:rPr>
          <w:rFonts w:ascii="Times New Roman" w:hAnsi="Times New Roman" w:cs="Times New Roman"/>
          <w:sz w:val="28"/>
          <w:szCs w:val="28"/>
          <w:lang w:val="vi-VN"/>
        </w:rPr>
        <w:t>.</w:t>
      </w:r>
    </w:p>
    <w:p w14:paraId="01FACD6F" w14:textId="77777777" w:rsidR="00861D6B" w:rsidRPr="00354125" w:rsidRDefault="00BE1E42" w:rsidP="00861D6B">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Hệ</w:t>
      </w:r>
      <w:r w:rsidR="00861D6B" w:rsidRPr="00354125">
        <w:rPr>
          <w:rFonts w:ascii="Times New Roman" w:hAnsi="Times New Roman" w:cs="Times New Roman"/>
          <w:sz w:val="28"/>
          <w:szCs w:val="28"/>
          <w:lang w:val="vi-VN"/>
        </w:rPr>
        <w:t xml:space="preserve"> thống cảnh báo sớm của EU đưa ra thông tin về các đợt đánh giá đang và sắp thực hiện liên quan đến các hoạt chất và MRL được các bên nước và nhà xuất khẩu quan tâm. Thông tin này nhằm cung cấp cho các bên liên quan quan tâm thông báo trước về những hoạt chất nào đang được xem xét để gia hạn phê duyệt tại EU, các hoạt chất có thể bị hạn chế hoặc không được phê duyệt. Danh sách này không bao gồm tất cả và các chất, các MRL khác đưa vào diện rà soát.</w:t>
      </w:r>
    </w:p>
    <w:p w14:paraId="0DA7C73C" w14:textId="77777777" w:rsidR="00861D6B" w:rsidRPr="009276CF" w:rsidRDefault="00861D6B"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13" w:name="_Toc175583594"/>
      <w:r w:rsidRPr="009276CF">
        <w:rPr>
          <w:rFonts w:ascii="Times New Roman" w:hAnsi="Times New Roman" w:cs="Times New Roman"/>
          <w:b/>
          <w:sz w:val="28"/>
          <w:szCs w:val="28"/>
          <w:lang w:val="vi-VN"/>
        </w:rPr>
        <w:t>Dung sai nhập khẩu</w:t>
      </w:r>
      <w:bookmarkEnd w:id="13"/>
    </w:p>
    <w:p w14:paraId="78930D35"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 xml:space="preserve">Trong trường hợp, chưa có quy định của EU áp dụng cho Quốc gia Thành viên nhập khẩu liên quan đến các hoạt chất chưa được đánh giá hoặc sử dụng ở Châu Âu trước đây, các nhà xuất khẩu phải xem xét tìm cách đạt được sự chấp thuận nhập khẩu. Đơn xin cấp phép nhập khẩu phải được nộp cho “Nhóm đánh giá nhanh của Quốc gia Thành viên- Rapporteur Member State” (RMS). </w:t>
      </w:r>
    </w:p>
    <w:p w14:paraId="3C6E94E1"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lastRenderedPageBreak/>
        <w:t>Ủy ban Châu Âu chỉ định một Quốc gia Thành viên nếu không có “Nhóm đánh giá nhanh”. Nhóm đánh giá nhan</w:t>
      </w:r>
      <w:r w:rsidR="00215CB1">
        <w:rPr>
          <w:rFonts w:ascii="Times New Roman" w:hAnsi="Times New Roman" w:cs="Times New Roman"/>
          <w:sz w:val="28"/>
          <w:szCs w:val="28"/>
          <w:lang w:val="en-GB"/>
        </w:rPr>
        <w:t>h</w:t>
      </w:r>
      <w:r w:rsidRPr="00354125">
        <w:rPr>
          <w:rFonts w:ascii="Times New Roman" w:hAnsi="Times New Roman" w:cs="Times New Roman"/>
          <w:sz w:val="28"/>
          <w:szCs w:val="28"/>
          <w:lang w:val="vi-VN"/>
        </w:rPr>
        <w:t xml:space="preserve"> RMS sẽ xem xét các hồ sơ, EFSA tiến hành đánh giá trước khi nộp cho Ủy ban Châu Âu. Thông tin về dung sai nhập khẩu có sẵn trong Hướng dẫn “Sử dụng thuốc trừ sâu và an toàn thực phẩm” do Croplife Europe xuất bản. Tất cả MRL, bao gồm cả hạn mức nhập khẩu, đã được áp dụng trên toàn EU kể từ</w:t>
      </w:r>
      <w:r w:rsidR="006070E1" w:rsidRPr="00354125">
        <w:rPr>
          <w:rFonts w:ascii="Times New Roman" w:hAnsi="Times New Roman" w:cs="Times New Roman"/>
          <w:sz w:val="28"/>
          <w:szCs w:val="28"/>
          <w:lang w:val="vi-VN"/>
        </w:rPr>
        <w:t xml:space="preserve"> tháng 9 năm 2008 và hiện tại đang tiếp tục được cập nhật sửa đổi bổ sung.</w:t>
      </w:r>
    </w:p>
    <w:p w14:paraId="7952417E" w14:textId="77777777" w:rsidR="00861D6B" w:rsidRPr="009276CF" w:rsidRDefault="00861D6B"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14" w:name="_Toc175583595"/>
      <w:r w:rsidRPr="009276CF">
        <w:rPr>
          <w:rFonts w:ascii="Times New Roman" w:hAnsi="Times New Roman" w:cs="Times New Roman"/>
          <w:b/>
          <w:sz w:val="28"/>
          <w:szCs w:val="28"/>
          <w:lang w:val="vi-VN"/>
        </w:rPr>
        <w:t>Đánh giá liên tục</w:t>
      </w:r>
      <w:bookmarkEnd w:id="14"/>
    </w:p>
    <w:p w14:paraId="63A78318"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Cam kết chính của Chiến lược Trang trại tới Bàn ăn F2F và Đa dạng sinh học của Ủy ban Châu Âu là giảm 50% việc sử thuốc trừ BVTV vào năm 2030. Các chiến lược này nhằm mục đích bảo vệ và khôi phục đa dạng sinh học và hướng tới ngành nông nghiệp châu Âu bền vững hơn thông qua các mục tiêu giảm thuốc BVTV và áp dụng rộng rãi hơn  phương pháp thực hành quản lý dịch hại tổng hợp (IPM). Trong khuôn khổ Chiến lược F2F, Ủy ban Châu Âu đã đề xuất một số sáng kiến ​​liên quan đến các quy định về thuốc trừ BVTV của EU. Trong đó bao gồm các chương trình liên quan đến ​​việc đánh giá lại hoàn thiện chức năng và tính hiệu quả của luật pháp EU về thuốc bảo vệ thực vật và dư lượng thuốc BVTV- Chương trình REFIT, sửa đổi Sử dụng bền vững thuốc trừ sâu Chỉ thị (SUD).</w:t>
      </w:r>
    </w:p>
    <w:p w14:paraId="2C5D2788"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Ngày 2 tháng 6 năm 2022, Ủy ban Châu Âu đã thông qua Quy định mới về Sử dụng Bền vững các loại Thuốc Bảo vệ Thực vật (SUR). Các quy định nhằm khuyến khích giảm lượng thuốc trừ sử dụng thu</w:t>
      </w:r>
      <w:r w:rsidR="007B2002" w:rsidRPr="00354125">
        <w:rPr>
          <w:rFonts w:ascii="Times New Roman" w:hAnsi="Times New Roman" w:cs="Times New Roman"/>
          <w:sz w:val="28"/>
          <w:szCs w:val="28"/>
          <w:lang w:val="vi-VN"/>
        </w:rPr>
        <w:t>ố</w:t>
      </w:r>
      <w:r w:rsidRPr="00354125">
        <w:rPr>
          <w:rFonts w:ascii="Times New Roman" w:hAnsi="Times New Roman" w:cs="Times New Roman"/>
          <w:sz w:val="28"/>
          <w:szCs w:val="28"/>
          <w:lang w:val="vi-VN"/>
        </w:rPr>
        <w:t>c BVTV thông qua tăng cường áp dụng biện pháp quản lý dịch hại tổng hợp</w:t>
      </w:r>
      <w:r w:rsidR="007B2002" w:rsidRPr="00354125">
        <w:rPr>
          <w:rFonts w:ascii="Times New Roman" w:hAnsi="Times New Roman" w:cs="Times New Roman"/>
          <w:sz w:val="28"/>
          <w:szCs w:val="28"/>
          <w:lang w:val="vi-VN"/>
        </w:rPr>
        <w:t xml:space="preserve"> (IPM)</w:t>
      </w:r>
      <w:r w:rsidRPr="00354125">
        <w:rPr>
          <w:rFonts w:ascii="Times New Roman" w:hAnsi="Times New Roman" w:cs="Times New Roman"/>
          <w:sz w:val="28"/>
          <w:szCs w:val="28"/>
          <w:lang w:val="vi-VN"/>
        </w:rPr>
        <w:t xml:space="preserve"> và các giải pháp thay thế thuốc BVTV hóa học. SUR là công cụ quan trọng để đạt các mục tiêu nêu trong Thỏa thuận xanh Châu Âu và Chiến lược từ trang trại đến bàn ăn, với mục tiêu giảm sử dụng  thuốc BVTV 50% vào năm 2030. </w:t>
      </w:r>
    </w:p>
    <w:p w14:paraId="0CC250E5"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Đề xuất này nhằm mục đích giảm thiểu rủi ro và tác động việc dụng thuốc BVTV  đối với sức khỏe con người và môi trường,  thúc đẩy áp dụng Quản lý dịch hại tổng hợp (IPM) và các giải pháp thay thế cho thuốc trừ sâu hóa học. Từ đó, đặt ra các yêu cầu đối với Kế hoạch hành động quốc gia (NAP) của các quốc gia thành viên  triển khai nhiều  gải pháp về tăng cường áp dụng  IPM, bán thuốc bảo vệ thực vật, đào tạo và chứng nhận người sử dụng chuyên nghiệp, thiết bị phun thuốc trừ sâu, v.v.</w:t>
      </w:r>
    </w:p>
    <w:p w14:paraId="15A6156B"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 xml:space="preserve">Cách tiếp cận của Ủy ban nhằm giảm 50% sử dụng và rủi ro từ thuốc trừ sâu là  mục tiêu của EU mà các Quốc gia Thành viên </w:t>
      </w:r>
      <w:r w:rsidR="007B2002" w:rsidRPr="00354125">
        <w:rPr>
          <w:rFonts w:ascii="Times New Roman" w:hAnsi="Times New Roman" w:cs="Times New Roman"/>
          <w:sz w:val="28"/>
          <w:szCs w:val="28"/>
          <w:lang w:val="vi-VN"/>
        </w:rPr>
        <w:t>EU</w:t>
      </w:r>
      <w:r w:rsidRPr="00354125">
        <w:rPr>
          <w:rFonts w:ascii="Times New Roman" w:hAnsi="Times New Roman" w:cs="Times New Roman"/>
          <w:sz w:val="28"/>
          <w:szCs w:val="28"/>
          <w:lang w:val="vi-VN"/>
        </w:rPr>
        <w:t xml:space="preserve"> sẽ phải thực hiện. </w:t>
      </w:r>
      <w:r w:rsidR="007B2002" w:rsidRPr="00354125">
        <w:rPr>
          <w:rFonts w:ascii="Times New Roman" w:hAnsi="Times New Roman" w:cs="Times New Roman"/>
          <w:sz w:val="28"/>
          <w:szCs w:val="28"/>
          <w:lang w:val="vi-VN"/>
        </w:rPr>
        <w:t xml:space="preserve">EU </w:t>
      </w:r>
      <w:r w:rsidRPr="00354125">
        <w:rPr>
          <w:rFonts w:ascii="Times New Roman" w:hAnsi="Times New Roman" w:cs="Times New Roman"/>
          <w:sz w:val="28"/>
          <w:szCs w:val="28"/>
          <w:lang w:val="vi-VN"/>
        </w:rPr>
        <w:t xml:space="preserve">đưa ra ba kịch </w:t>
      </w:r>
      <w:r w:rsidRPr="00354125">
        <w:rPr>
          <w:rFonts w:ascii="Times New Roman" w:hAnsi="Times New Roman" w:cs="Times New Roman"/>
          <w:sz w:val="28"/>
          <w:szCs w:val="28"/>
          <w:lang w:val="vi-VN"/>
        </w:rPr>
        <w:lastRenderedPageBreak/>
        <w:t>bản để thực hiện mục tiêu này, từ các mục tiêu không ràng buộc về mặt pháp lý ở cấp EU đến ràng buộc về mặt pháp lý ở cả cấp độ EU và Quốc gia thành viên.</w:t>
      </w:r>
    </w:p>
    <w:p w14:paraId="1F907481"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Kịch bản mà Ủy ban châu Âu hướng tới là cấm sử dụng tất cả các loại thuốc BVTV hóa học ở những khu vực nhạy cảm. Đối với các mục tiêu cắt giảm, lựa chọn  mục tiêu ưu tiên là cắt giảm 50% thuốc BVTV trở nên ràng buộc về mặt pháp lý ở cấp EU, các Quốc gia Thành viên đặt ra các mục tiêu cắt giảm ở cấp  quốc gia riêng thông qua áp dụng các tiêu chí đã được thiết lập.</w:t>
      </w:r>
    </w:p>
    <w:p w14:paraId="03D2290C" w14:textId="77777777" w:rsidR="00861D6B" w:rsidRPr="009276CF" w:rsidRDefault="00861D6B"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15" w:name="_Toc175583596"/>
      <w:r w:rsidRPr="009276CF">
        <w:rPr>
          <w:rFonts w:ascii="Times New Roman" w:hAnsi="Times New Roman" w:cs="Times New Roman"/>
          <w:b/>
          <w:sz w:val="28"/>
          <w:szCs w:val="28"/>
          <w:lang w:val="vi-VN"/>
        </w:rPr>
        <w:t>Kiểm soát chính thức</w:t>
      </w:r>
      <w:bookmarkEnd w:id="15"/>
    </w:p>
    <w:p w14:paraId="307D5CF8" w14:textId="77777777" w:rsidR="00861D6B" w:rsidRPr="00354125" w:rsidRDefault="00861D6B" w:rsidP="00BE1E42">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Các phương pháp lấy mẫu hài hòa được thiết lập để kiểm soát chính thức mức dư lượng tồn dư trong sản phẩm có nguồn gốc thực vật và động vật theo Chỉ thị 2002/63/EC. Quy định 2023/731 đưa ra bản dự thảo mới nhất chương trình điều phối kiểm soát dư lượng thuốc BVTV lâu dài, hàng năm của EU, yêu cầu các Quốc gia Thành viên thu thập mẫu, phân tích mẫu để đưa ra giới hạn dư lượng thuốc BVTV trong thực phẩm có nguồn gốc thực vật và động vật. Phụ lục I của Quy định nêu rõ mức giới hạn hạn dư lượng thuốc BVTV trong thực phẩm kết hợp từ các nguồn khác trong sản phẩm cần được giám sát. Phụ lục II quy định số lượng mẫu cần lấy cho mỗi tổ hợp. Các quốc gia thành viên phải gửi kết quả kiểm nghiệm mẫu cho EU trước ngày 31 tháng 8 năm 2025, 2026 và 2027 đối với các mẫu được kiểm nghiệm lần lượt vào các năm 2024, 2025 và 2026.</w:t>
      </w:r>
    </w:p>
    <w:p w14:paraId="546464FE" w14:textId="77777777" w:rsidR="00861D6B" w:rsidRPr="00354125" w:rsidRDefault="00861D6B" w:rsidP="00BE1E42">
      <w:pPr>
        <w:spacing w:before="100" w:beforeAutospacing="1" w:after="100" w:afterAutospacing="1" w:line="360" w:lineRule="atLeast"/>
        <w:ind w:left="-5" w:firstLine="725"/>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Quy định 2023/731 bãi bỏ Quy định (EU) 2022/741, quy định này sẽ tiếp tục áp dụng đối với các mẫu kiểm nghiệm vào năm 2023 cho đến ngày 1 tháng 9 năm 2024.  Chi tiết tham khảo thông tin trên trang web của Ủy ban Châu Âu:</w:t>
      </w:r>
      <w:r w:rsidRPr="00354125">
        <w:rPr>
          <w:rFonts w:ascii="Times New Roman" w:hAnsi="Times New Roman" w:cs="Times New Roman"/>
          <w:color w:val="0000FF"/>
          <w:sz w:val="28"/>
          <w:szCs w:val="28"/>
          <w:u w:val="single" w:color="0000FF"/>
          <w:lang w:val="vi-VN"/>
        </w:rPr>
        <w:t xml:space="preserve"> </w:t>
      </w:r>
      <w:hyperlink r:id="rId13">
        <w:r w:rsidRPr="00354125">
          <w:rPr>
            <w:rFonts w:ascii="Times New Roman" w:hAnsi="Times New Roman" w:cs="Times New Roman"/>
            <w:color w:val="0000FF"/>
            <w:sz w:val="28"/>
            <w:szCs w:val="28"/>
            <w:u w:val="single" w:color="0000FF"/>
            <w:lang w:val="vi-VN"/>
          </w:rPr>
          <w:t>https://ec.europa.eu/food/plants/pesticides/maximum</w:t>
        </w:r>
      </w:hyperlink>
      <w:hyperlink r:id="rId14">
        <w:r w:rsidRPr="00354125">
          <w:rPr>
            <w:rFonts w:ascii="Times New Roman" w:hAnsi="Times New Roman" w:cs="Times New Roman"/>
            <w:color w:val="0000FF"/>
            <w:sz w:val="28"/>
            <w:szCs w:val="28"/>
            <w:u w:val="single" w:color="0000FF"/>
            <w:lang w:val="vi-VN"/>
          </w:rPr>
          <w:t>-</w:t>
        </w:r>
      </w:hyperlink>
      <w:hyperlink r:id="rId15">
        <w:r w:rsidRPr="00354125">
          <w:rPr>
            <w:rFonts w:ascii="Times New Roman" w:hAnsi="Times New Roman" w:cs="Times New Roman"/>
            <w:color w:val="0000FF"/>
            <w:sz w:val="28"/>
            <w:szCs w:val="28"/>
            <w:u w:val="single" w:color="0000FF"/>
            <w:lang w:val="vi-VN"/>
          </w:rPr>
          <w:t>residue</w:t>
        </w:r>
      </w:hyperlink>
      <w:hyperlink r:id="rId16">
        <w:r w:rsidRPr="00354125">
          <w:rPr>
            <w:rFonts w:ascii="Times New Roman" w:hAnsi="Times New Roman" w:cs="Times New Roman"/>
            <w:color w:val="0000FF"/>
            <w:sz w:val="28"/>
            <w:szCs w:val="28"/>
            <w:u w:val="single" w:color="0000FF"/>
            <w:lang w:val="vi-VN"/>
          </w:rPr>
          <w:t>-</w:t>
        </w:r>
      </w:hyperlink>
      <w:hyperlink r:id="rId17">
        <w:r w:rsidRPr="00354125">
          <w:rPr>
            <w:rFonts w:ascii="Times New Roman" w:hAnsi="Times New Roman" w:cs="Times New Roman"/>
            <w:color w:val="0000FF"/>
            <w:sz w:val="28"/>
            <w:szCs w:val="28"/>
            <w:u w:val="single" w:color="0000FF"/>
            <w:lang w:val="vi-VN"/>
          </w:rPr>
          <w:t>levels/enforcement_en</w:t>
        </w:r>
      </w:hyperlink>
      <w:hyperlink r:id="rId18">
        <w:r w:rsidRPr="00354125">
          <w:rPr>
            <w:rFonts w:ascii="Times New Roman" w:hAnsi="Times New Roman" w:cs="Times New Roman"/>
            <w:color w:val="0000FF"/>
            <w:sz w:val="28"/>
            <w:szCs w:val="28"/>
            <w:u w:val="single" w:color="0000FF"/>
            <w:lang w:val="vi-VN"/>
          </w:rPr>
          <w:t>.</w:t>
        </w:r>
      </w:hyperlink>
      <w:r w:rsidRPr="00354125">
        <w:rPr>
          <w:rFonts w:ascii="Times New Roman" w:hAnsi="Times New Roman" w:cs="Times New Roman"/>
          <w:sz w:val="28"/>
          <w:szCs w:val="28"/>
          <w:lang w:val="vi-VN"/>
        </w:rPr>
        <w:t xml:space="preserve">  </w:t>
      </w:r>
    </w:p>
    <w:p w14:paraId="2A834861" w14:textId="77777777" w:rsidR="00006BA7" w:rsidRPr="00F4558C" w:rsidRDefault="00FB38B9" w:rsidP="00EF4DE4">
      <w:pPr>
        <w:spacing w:before="100" w:beforeAutospacing="1" w:after="100" w:afterAutospacing="1" w:line="360" w:lineRule="atLeast"/>
        <w:ind w:firstLine="360"/>
        <w:jc w:val="both"/>
        <w:rPr>
          <w:rFonts w:ascii="Times New Roman" w:hAnsi="Times New Roman" w:cs="Times New Roman"/>
          <w:b/>
          <w:i/>
          <w:sz w:val="28"/>
          <w:szCs w:val="28"/>
          <w:lang w:val="vi-VN"/>
        </w:rPr>
      </w:pPr>
      <w:r w:rsidRPr="00354125">
        <w:rPr>
          <w:rFonts w:ascii="Times New Roman" w:hAnsi="Times New Roman" w:cs="Times New Roman"/>
          <w:b/>
          <w:i/>
          <w:sz w:val="28"/>
          <w:szCs w:val="28"/>
          <w:lang w:val="vi-VN"/>
        </w:rPr>
        <w:t>Một số v</w:t>
      </w:r>
      <w:r w:rsidR="00006BA7" w:rsidRPr="00F4558C">
        <w:rPr>
          <w:rFonts w:ascii="Times New Roman" w:hAnsi="Times New Roman" w:cs="Times New Roman"/>
          <w:b/>
          <w:i/>
          <w:sz w:val="28"/>
          <w:szCs w:val="28"/>
          <w:lang w:val="vi-VN"/>
        </w:rPr>
        <w:t xml:space="preserve">ăn bản pháp lý về kiểm tra  tại các chốt/cửa khẩu kiểm tra </w:t>
      </w:r>
    </w:p>
    <w:p w14:paraId="097C7E7E" w14:textId="77777777" w:rsidR="00006BA7" w:rsidRPr="00FB38B9" w:rsidRDefault="00006BA7" w:rsidP="00C74788">
      <w:pPr>
        <w:pStyle w:val="ListParagraph"/>
        <w:numPr>
          <w:ilvl w:val="0"/>
          <w:numId w:val="35"/>
        </w:numPr>
        <w:spacing w:before="100" w:beforeAutospacing="1" w:after="100" w:afterAutospacing="1" w:line="360" w:lineRule="atLeast"/>
        <w:jc w:val="both"/>
        <w:rPr>
          <w:rFonts w:ascii="Times New Roman" w:hAnsi="Times New Roman" w:cs="Times New Roman"/>
          <w:sz w:val="28"/>
          <w:szCs w:val="28"/>
          <w:lang w:val="vi-VN"/>
        </w:rPr>
      </w:pPr>
      <w:r w:rsidRPr="00FB38B9">
        <w:rPr>
          <w:rFonts w:ascii="Times New Roman" w:hAnsi="Times New Roman" w:cs="Times New Roman"/>
          <w:sz w:val="28"/>
          <w:szCs w:val="28"/>
          <w:lang w:val="vi-VN"/>
        </w:rPr>
        <w:t>EU ban hành các quy tắc giảm tần suất kiểm tra nhập khẩu tại Quy định (EU) 2019/2129;</w:t>
      </w:r>
      <w:r w:rsidRPr="00720DC3">
        <w:rPr>
          <w:rFonts w:ascii="Times New Roman" w:hAnsi="Times New Roman" w:cs="Times New Roman"/>
          <w:sz w:val="28"/>
          <w:szCs w:val="28"/>
          <w:lang w:val="vi-VN"/>
        </w:rPr>
        <w:t xml:space="preserve"> Theo định kỳ 6 tháng, DG SANTE sẽ tiến hành rà soát đánh giá và đưa ra danh mục hàng hóa sản phẩm các nước thứ ba bị tăng tần suất kiểm tra tại biên giới và yêu cầu kiểm theo các biện pháp bổ sung.  </w:t>
      </w:r>
      <w:r w:rsidRPr="00FB38B9">
        <w:rPr>
          <w:rFonts w:ascii="Times New Roman" w:hAnsi="Times New Roman" w:cs="Times New Roman"/>
          <w:sz w:val="28"/>
          <w:szCs w:val="28"/>
          <w:lang w:val="en-GB"/>
        </w:rPr>
        <w:t xml:space="preserve">Chi tiết tham khảo tại  </w:t>
      </w:r>
      <w:r w:rsidRPr="00FB38B9">
        <w:rPr>
          <w:rFonts w:ascii="Times New Roman" w:hAnsi="Times New Roman" w:cs="Times New Roman"/>
          <w:sz w:val="28"/>
          <w:szCs w:val="28"/>
          <w:lang w:val="vi-VN"/>
        </w:rPr>
        <w:t xml:space="preserve"> </w:t>
      </w:r>
      <w:r w:rsidRPr="00FB38B9">
        <w:rPr>
          <w:rStyle w:val="Hyperlink"/>
          <w:rFonts w:ascii="Times New Roman" w:hAnsi="Times New Roman" w:cs="Times New Roman"/>
          <w:sz w:val="28"/>
          <w:szCs w:val="28"/>
          <w:lang w:val="vi-VN"/>
        </w:rPr>
        <w:t>https://ec.europa.eu/food/sites/food/files/plant/docs/ph_biosec_trade-non-eu_prods-recom-reduced-ph-checks_2020.pdf.</w:t>
      </w:r>
    </w:p>
    <w:p w14:paraId="080D65AB" w14:textId="77777777" w:rsidR="00006BA7" w:rsidRDefault="00006BA7" w:rsidP="00C74788">
      <w:pPr>
        <w:pStyle w:val="ListParagraph"/>
        <w:numPr>
          <w:ilvl w:val="0"/>
          <w:numId w:val="35"/>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V</w:t>
      </w:r>
      <w:r w:rsidRPr="00F4558C">
        <w:rPr>
          <w:rFonts w:ascii="Times New Roman" w:hAnsi="Times New Roman" w:cs="Times New Roman"/>
          <w:sz w:val="28"/>
          <w:szCs w:val="28"/>
          <w:lang w:val="vi-VN"/>
        </w:rPr>
        <w:t xml:space="preserve">iệc giảm tần suất kiểm tra cũng được áp dụng trong một số trường hợp như trung bình ít nhất 200 lô hàng mỗi năm trong 3 năm trước và tối thiểu 600 lô hàng được kiểm tra trong cùng thời gian. Nêu hàng hóa có 1% hoặc nhiều lô </w:t>
      </w:r>
      <w:r w:rsidRPr="00F4558C">
        <w:rPr>
          <w:rFonts w:ascii="Times New Roman" w:hAnsi="Times New Roman" w:cs="Times New Roman"/>
          <w:sz w:val="28"/>
          <w:szCs w:val="28"/>
          <w:lang w:val="vi-VN"/>
        </w:rPr>
        <w:lastRenderedPageBreak/>
        <w:t>hàng của nó bị chặn tại cửa khẩu với lý do phát hiện các sinh vật gây hại đều không đủ điều kiện.</w:t>
      </w:r>
    </w:p>
    <w:p w14:paraId="050205F3" w14:textId="77777777" w:rsidR="00FB38B9" w:rsidRPr="00F4558C" w:rsidRDefault="00FB38B9" w:rsidP="00FB38B9">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39AAF0ED" w14:textId="77777777" w:rsidR="00006BA7" w:rsidRDefault="00006BA7" w:rsidP="00C74788">
      <w:pPr>
        <w:pStyle w:val="ListParagraph"/>
        <w:numPr>
          <w:ilvl w:val="0"/>
          <w:numId w:val="35"/>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Đưa ra yêu cầu kiểm tra nhập khẩu nguyên liệu đóng gói và chèn lót trong trường hợp không tuân thủ quy định </w:t>
      </w:r>
      <w:r w:rsidRPr="007315AD">
        <w:rPr>
          <w:rFonts w:ascii="Times New Roman" w:hAnsi="Times New Roman" w:cs="Times New Roman"/>
          <w:sz w:val="28"/>
          <w:szCs w:val="28"/>
          <w:lang w:val="vi-VN"/>
        </w:rPr>
        <w:t xml:space="preserve">EU </w:t>
      </w:r>
      <w:r w:rsidRPr="00F4558C">
        <w:rPr>
          <w:rFonts w:ascii="Times New Roman" w:hAnsi="Times New Roman" w:cs="Times New Roman"/>
          <w:sz w:val="28"/>
          <w:szCs w:val="28"/>
          <w:lang w:val="vi-VN"/>
        </w:rPr>
        <w:t>tại Quy định (EU) 2019/2125</w:t>
      </w:r>
    </w:p>
    <w:p w14:paraId="6DE99008" w14:textId="77777777" w:rsidR="00006BA7" w:rsidRPr="00220040" w:rsidRDefault="00006BA7" w:rsidP="00220040">
      <w:pPr>
        <w:pStyle w:val="ListParagraph"/>
        <w:rPr>
          <w:rFonts w:ascii="Times New Roman" w:hAnsi="Times New Roman" w:cs="Times New Roman"/>
          <w:sz w:val="28"/>
          <w:szCs w:val="28"/>
          <w:lang w:val="vi-VN"/>
        </w:rPr>
      </w:pPr>
    </w:p>
    <w:p w14:paraId="34477E3D" w14:textId="77777777" w:rsidR="00006BA7" w:rsidRPr="00AC3979" w:rsidRDefault="00006BA7" w:rsidP="00C74788">
      <w:pPr>
        <w:pStyle w:val="ListParagraph"/>
        <w:numPr>
          <w:ilvl w:val="0"/>
          <w:numId w:val="35"/>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Đưa ra yêu cầu đối với một số loại được miễn kiểm tra chính thức tại các trạm kiểm soát biên giới, kiểm tra cụ thể đối với hành lý cá nhân của hành khách và các lô hàng nhỏ gửi với mục đích cho tặng cá nhân không dành để tiếp thị  theo Quy định (EU) 2019/2122</w:t>
      </w:r>
      <w:r w:rsidRPr="007315AD">
        <w:rPr>
          <w:rFonts w:ascii="Times New Roman" w:hAnsi="Times New Roman" w:cs="Times New Roman"/>
          <w:sz w:val="28"/>
          <w:szCs w:val="28"/>
          <w:lang w:val="vi-VN"/>
        </w:rPr>
        <w:t>;</w:t>
      </w:r>
      <w:r w:rsidRPr="00F4558C">
        <w:rPr>
          <w:rFonts w:ascii="Times New Roman" w:hAnsi="Times New Roman" w:cs="Times New Roman"/>
          <w:sz w:val="28"/>
          <w:szCs w:val="28"/>
          <w:lang w:val="vi-VN"/>
        </w:rPr>
        <w:t xml:space="preserve"> Quy định (EU) 2019/2126</w:t>
      </w:r>
      <w:r w:rsidRPr="00720DC3">
        <w:rPr>
          <w:rFonts w:ascii="Times New Roman" w:hAnsi="Times New Roman" w:cs="Times New Roman"/>
          <w:sz w:val="28"/>
          <w:szCs w:val="28"/>
          <w:lang w:val="vi-VN"/>
        </w:rPr>
        <w:t>.</w:t>
      </w:r>
    </w:p>
    <w:p w14:paraId="35C2C367" w14:textId="77777777" w:rsidR="00AC3979" w:rsidRPr="00AC3979" w:rsidRDefault="00AC3979" w:rsidP="00AC3979">
      <w:pPr>
        <w:pStyle w:val="ListParagraph"/>
        <w:rPr>
          <w:rFonts w:ascii="Times New Roman" w:hAnsi="Times New Roman" w:cs="Times New Roman"/>
          <w:sz w:val="28"/>
          <w:szCs w:val="28"/>
          <w:lang w:val="vi-VN"/>
        </w:rPr>
      </w:pPr>
    </w:p>
    <w:p w14:paraId="0BCF06B6" w14:textId="77777777" w:rsidR="00450E16" w:rsidRDefault="001D0B36" w:rsidP="00C74788">
      <w:pPr>
        <w:pStyle w:val="ListParagraph"/>
        <w:numPr>
          <w:ilvl w:val="0"/>
          <w:numId w:val="35"/>
        </w:numPr>
        <w:shd w:val="clear" w:color="auto" w:fill="FFFFFF"/>
        <w:spacing w:beforeAutospacing="1" w:after="0" w:afterAutospacing="1" w:line="360" w:lineRule="atLeast"/>
        <w:jc w:val="both"/>
        <w:rPr>
          <w:rFonts w:ascii="Times New Roman" w:hAnsi="Times New Roman" w:cs="Times New Roman"/>
          <w:sz w:val="28"/>
          <w:szCs w:val="28"/>
          <w:lang w:val="vi-VN"/>
        </w:rPr>
      </w:pPr>
      <w:r w:rsidRPr="00450E16">
        <w:rPr>
          <w:rFonts w:ascii="Times New Roman" w:hAnsi="Times New Roman" w:cs="Times New Roman"/>
          <w:sz w:val="28"/>
          <w:szCs w:val="28"/>
          <w:lang w:val="vi-VN"/>
        </w:rPr>
        <w:t>Quyết định thực hiện (EU) 2017/2374</w:t>
      </w:r>
      <w:r w:rsidRPr="00720DC3">
        <w:rPr>
          <w:rFonts w:ascii="Times New Roman" w:hAnsi="Times New Roman" w:cs="Times New Roman"/>
          <w:sz w:val="28"/>
          <w:szCs w:val="28"/>
          <w:lang w:val="vi-VN"/>
        </w:rPr>
        <w:t xml:space="preserve">, </w:t>
      </w:r>
      <w:r w:rsidR="00006BA7" w:rsidRPr="00450E16">
        <w:rPr>
          <w:rFonts w:ascii="Times New Roman" w:hAnsi="Times New Roman" w:cs="Times New Roman"/>
          <w:sz w:val="28"/>
          <w:szCs w:val="28"/>
          <w:lang w:val="vi-VN"/>
        </w:rPr>
        <w:t>EU đã thiết lập các điều kiện cho việc vận chuyển, lưu kho và chế biến trong EU đối với các loại trái cây có múi có nguồn gốc ngoài EU phục vụ cho công nghiệp chế biến</w:t>
      </w:r>
      <w:r w:rsidRPr="00720DC3">
        <w:rPr>
          <w:rFonts w:ascii="Times New Roman" w:hAnsi="Times New Roman" w:cs="Times New Roman"/>
          <w:sz w:val="28"/>
          <w:szCs w:val="28"/>
          <w:lang w:val="vi-VN"/>
        </w:rPr>
        <w:t>.</w:t>
      </w:r>
      <w:r w:rsidR="00006BA7" w:rsidRPr="00450E16">
        <w:rPr>
          <w:rFonts w:ascii="Times New Roman" w:hAnsi="Times New Roman" w:cs="Times New Roman"/>
          <w:sz w:val="28"/>
          <w:szCs w:val="28"/>
          <w:lang w:val="vi-VN"/>
        </w:rPr>
        <w:t>.</w:t>
      </w:r>
    </w:p>
    <w:p w14:paraId="204121C0" w14:textId="77777777" w:rsidR="00450E16" w:rsidRPr="00450E16" w:rsidRDefault="00450E16" w:rsidP="00450E16">
      <w:pPr>
        <w:pStyle w:val="ListParagraph"/>
        <w:shd w:val="clear" w:color="auto" w:fill="FFFFFF"/>
        <w:spacing w:beforeAutospacing="1" w:after="0" w:afterAutospacing="1" w:line="360" w:lineRule="atLeast"/>
        <w:jc w:val="both"/>
        <w:rPr>
          <w:rFonts w:ascii="Times New Roman" w:hAnsi="Times New Roman" w:cs="Times New Roman"/>
          <w:sz w:val="28"/>
          <w:szCs w:val="28"/>
          <w:lang w:val="vi-VN"/>
        </w:rPr>
      </w:pPr>
    </w:p>
    <w:p w14:paraId="7DB88DF9" w14:textId="77777777" w:rsidR="00773EC1" w:rsidRDefault="00450E16" w:rsidP="00C74788">
      <w:pPr>
        <w:pStyle w:val="ListParagraph"/>
        <w:numPr>
          <w:ilvl w:val="0"/>
          <w:numId w:val="35"/>
        </w:numPr>
        <w:shd w:val="clear" w:color="auto" w:fill="FFFFFF"/>
        <w:spacing w:beforeAutospacing="1" w:after="0" w:afterAutospacing="1" w:line="360" w:lineRule="atLeast"/>
        <w:jc w:val="both"/>
        <w:rPr>
          <w:rFonts w:ascii="Times New Roman" w:hAnsi="Times New Roman" w:cs="Times New Roman"/>
          <w:sz w:val="28"/>
          <w:szCs w:val="28"/>
          <w:lang w:val="vi-VN"/>
        </w:rPr>
      </w:pPr>
      <w:r w:rsidRPr="00450E16">
        <w:rPr>
          <w:rFonts w:ascii="Times New Roman" w:hAnsi="Times New Roman" w:cs="Times New Roman"/>
          <w:sz w:val="28"/>
          <w:szCs w:val="28"/>
          <w:lang w:val="vi-VN"/>
        </w:rPr>
        <w:t>Quy định 2019/1</w:t>
      </w:r>
      <w:r w:rsidR="003F4D4E" w:rsidRPr="00720DC3">
        <w:rPr>
          <w:rFonts w:ascii="Times New Roman" w:hAnsi="Times New Roman" w:cs="Times New Roman"/>
          <w:sz w:val="28"/>
          <w:szCs w:val="28"/>
          <w:lang w:val="vi-VN"/>
        </w:rPr>
        <w:t>7</w:t>
      </w:r>
      <w:r w:rsidRPr="00450E16">
        <w:rPr>
          <w:rFonts w:ascii="Times New Roman" w:hAnsi="Times New Roman" w:cs="Times New Roman"/>
          <w:sz w:val="28"/>
          <w:szCs w:val="28"/>
          <w:lang w:val="vi-VN"/>
        </w:rPr>
        <w:t xml:space="preserve">93 về tăng cường kiểm tra bổ sung, biện pháp khẩn cấp quản lý nhập khẩu hàng nông sản, thực phẩm từ các thứ  3 vào EU. 6 tháng EU tiến hành rà soát và cập nhật gỡ bỏ hoặc bổ sung một số loại nông sản từ các nước nhập khẩu. </w:t>
      </w:r>
    </w:p>
    <w:p w14:paraId="2C2B97BF" w14:textId="77777777" w:rsidR="00450E16" w:rsidRDefault="00450E16" w:rsidP="00773EC1">
      <w:pPr>
        <w:shd w:val="clear" w:color="auto" w:fill="FFFFFF"/>
        <w:spacing w:beforeAutospacing="1" w:after="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Cho đến tháng </w:t>
      </w:r>
      <w:r w:rsidRPr="00773EC1">
        <w:rPr>
          <w:rFonts w:ascii="Times New Roman" w:hAnsi="Times New Roman" w:cs="Times New Roman"/>
          <w:sz w:val="28"/>
          <w:szCs w:val="28"/>
          <w:lang w:val="vi-VN"/>
        </w:rPr>
        <w:t xml:space="preserve">6/2024, </w:t>
      </w:r>
      <w:r w:rsidRPr="00720DC3">
        <w:rPr>
          <w:rFonts w:ascii="Times New Roman" w:hAnsi="Times New Roman" w:cs="Times New Roman"/>
          <w:sz w:val="28"/>
          <w:szCs w:val="28"/>
          <w:lang w:val="vi-VN"/>
        </w:rPr>
        <w:t xml:space="preserve">EU đang áp dụng </w:t>
      </w:r>
      <w:r w:rsidR="00126BE8" w:rsidRPr="00720DC3">
        <w:rPr>
          <w:rFonts w:ascii="Times New Roman" w:hAnsi="Times New Roman" w:cs="Times New Roman"/>
          <w:sz w:val="28"/>
          <w:szCs w:val="28"/>
          <w:lang w:val="vi-VN"/>
        </w:rPr>
        <w:t>tăng cường kiểm soát biên giới đối với một số nông sản từ Việt Nam gồm</w:t>
      </w:r>
      <w:r w:rsidR="003F4D4E" w:rsidRPr="00720DC3">
        <w:rPr>
          <w:rFonts w:ascii="Times New Roman" w:hAnsi="Times New Roman" w:cs="Times New Roman"/>
          <w:sz w:val="28"/>
          <w:szCs w:val="28"/>
          <w:lang w:val="vi-VN"/>
        </w:rPr>
        <w:t xml:space="preserve"> (Quy định 2024/1662)</w:t>
      </w:r>
      <w:r w:rsidRPr="00773EC1">
        <w:rPr>
          <w:rFonts w:ascii="Times New Roman" w:hAnsi="Times New Roman" w:cs="Times New Roman"/>
          <w:sz w:val="28"/>
          <w:szCs w:val="28"/>
          <w:lang w:val="vi-VN"/>
        </w:rPr>
        <w:t>: 1/ mặt hàng EU áp dụng tăng tần suất kiểm tra tại biên giới đối với Thanh long 30%, đồng thời kèm theo các lô hàng là Giấy chứng nhận an toàn thực phẩm và kết quả phân tích kiểm nghiệm về dư lượng thuốc BVTV tồn dư trong sản phẩm (Thanh long vẫn nằm trong phụ lục II của Quy định và tăng tần suất kiểm tra từ 20% lên 30%).</w:t>
      </w:r>
      <w:r w:rsidR="00126BE8" w:rsidRPr="00720DC3">
        <w:rPr>
          <w:rFonts w:ascii="Times New Roman" w:hAnsi="Times New Roman" w:cs="Times New Roman"/>
          <w:sz w:val="28"/>
          <w:szCs w:val="28"/>
          <w:lang w:val="vi-VN"/>
        </w:rPr>
        <w:t xml:space="preserve"> </w:t>
      </w:r>
      <w:r w:rsidRPr="00773EC1">
        <w:rPr>
          <w:rFonts w:ascii="Times New Roman" w:hAnsi="Times New Roman" w:cs="Times New Roman"/>
          <w:sz w:val="28"/>
          <w:szCs w:val="28"/>
          <w:lang w:val="vi-VN"/>
        </w:rPr>
        <w:t>2/ Mặt hàng ớt đang bị EU áp dụng tại Phụ lục I (tần suất kiểm tra là 50%) chuyển sang Phụ lục II của Quy định 2019/1</w:t>
      </w:r>
      <w:r w:rsidR="003F4D4E" w:rsidRPr="00720DC3">
        <w:rPr>
          <w:rFonts w:ascii="Times New Roman" w:hAnsi="Times New Roman" w:cs="Times New Roman"/>
          <w:sz w:val="28"/>
          <w:szCs w:val="28"/>
          <w:lang w:val="vi-VN"/>
        </w:rPr>
        <w:t>793</w:t>
      </w:r>
      <w:r w:rsidRPr="00773EC1">
        <w:rPr>
          <w:rFonts w:ascii="Times New Roman" w:hAnsi="Times New Roman" w:cs="Times New Roman"/>
          <w:sz w:val="28"/>
          <w:szCs w:val="28"/>
          <w:lang w:val="vi-VN"/>
        </w:rPr>
        <w:t xml:space="preserve"> tần suất kiểm tra 50% đồng thời kèm theo các lô hàng là Giấy chứng nhận an toàn thực phẩm, kết quả phân tích kiểm nghiệm về dư lượng thuốc BVTV tồn dư trong sản phẩm.3/ Mặt hàng đậu bắp EU vẫn áp dụng tại Phụ lục II của Quy đị</w:t>
      </w:r>
      <w:r w:rsidR="003F4D4E">
        <w:rPr>
          <w:rFonts w:ascii="Times New Roman" w:hAnsi="Times New Roman" w:cs="Times New Roman"/>
          <w:sz w:val="28"/>
          <w:szCs w:val="28"/>
          <w:lang w:val="vi-VN"/>
        </w:rPr>
        <w:t>nh 2019/1</w:t>
      </w:r>
      <w:r w:rsidR="003F4D4E" w:rsidRPr="00720DC3">
        <w:rPr>
          <w:rFonts w:ascii="Times New Roman" w:hAnsi="Times New Roman" w:cs="Times New Roman"/>
          <w:sz w:val="28"/>
          <w:szCs w:val="28"/>
          <w:lang w:val="vi-VN"/>
        </w:rPr>
        <w:t>79</w:t>
      </w:r>
      <w:r w:rsidRPr="00773EC1">
        <w:rPr>
          <w:rFonts w:ascii="Times New Roman" w:hAnsi="Times New Roman" w:cs="Times New Roman"/>
          <w:sz w:val="28"/>
          <w:szCs w:val="28"/>
          <w:lang w:val="vi-VN"/>
        </w:rPr>
        <w:t>3 tần suất kiểm tra 50% đồng thời kèm theo các lô hàng là Giấy chứng nhận an toàn thực phẩm, kết quả phân tích kiểm nghiệm về dư lượng thuốc BVTV tồn dư trong sản phẩm; 4/ Mặt hàng sầu riêng giữ nguyên so với lần rà soát trước đây tại quy định 2024/286 ngày 6/2/2024, tần suất kiểm tra là 10% theo quy định tại Phụ Lục I.</w:t>
      </w:r>
    </w:p>
    <w:p w14:paraId="1F6951D5" w14:textId="77777777" w:rsidR="00B4373D" w:rsidRDefault="00B4373D" w:rsidP="00773EC1">
      <w:pPr>
        <w:shd w:val="clear" w:color="auto" w:fill="FFFFFF"/>
        <w:spacing w:beforeAutospacing="1" w:after="0" w:afterAutospacing="1" w:line="360" w:lineRule="atLeast"/>
        <w:ind w:firstLine="720"/>
        <w:jc w:val="both"/>
        <w:rPr>
          <w:rFonts w:ascii="Times New Roman" w:hAnsi="Times New Roman" w:cs="Times New Roman"/>
          <w:sz w:val="28"/>
          <w:szCs w:val="28"/>
          <w:lang w:val="vi-VN"/>
        </w:rPr>
      </w:pPr>
    </w:p>
    <w:p w14:paraId="26750AE2" w14:textId="77777777" w:rsidR="00B4373D" w:rsidRPr="00773EC1" w:rsidRDefault="00B4373D" w:rsidP="00773EC1">
      <w:pPr>
        <w:shd w:val="clear" w:color="auto" w:fill="FFFFFF"/>
        <w:spacing w:beforeAutospacing="1" w:after="0" w:afterAutospacing="1" w:line="360" w:lineRule="atLeast"/>
        <w:ind w:firstLine="720"/>
        <w:jc w:val="both"/>
        <w:rPr>
          <w:rFonts w:ascii="Times New Roman" w:hAnsi="Times New Roman" w:cs="Times New Roman"/>
          <w:sz w:val="28"/>
          <w:szCs w:val="28"/>
          <w:lang w:val="vi-VN"/>
        </w:rPr>
      </w:pPr>
    </w:p>
    <w:p w14:paraId="732F43E9" w14:textId="77777777" w:rsidR="00CB1910" w:rsidRPr="00CB1910" w:rsidRDefault="00CB1910"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bookmarkStart w:id="16" w:name="_Toc175583597"/>
      <w:r w:rsidRPr="00CB1910">
        <w:rPr>
          <w:rFonts w:ascii="Times New Roman" w:hAnsi="Times New Roman" w:cs="Times New Roman"/>
          <w:b/>
          <w:sz w:val="28"/>
          <w:szCs w:val="28"/>
          <w:lang w:val="vi-VN"/>
        </w:rPr>
        <w:lastRenderedPageBreak/>
        <w:t>Bộ hồ sơ kiểm dịch nhập khẩu chung</w:t>
      </w:r>
      <w:bookmarkEnd w:id="16"/>
    </w:p>
    <w:p w14:paraId="774D2A3E" w14:textId="77777777" w:rsidR="00FB38B9" w:rsidRDefault="00FB38B9" w:rsidP="00CB1910">
      <w:pPr>
        <w:spacing w:before="100" w:beforeAutospacing="1" w:after="100" w:afterAutospacing="1" w:line="360" w:lineRule="atLeast"/>
        <w:ind w:firstLine="720"/>
        <w:jc w:val="both"/>
        <w:rPr>
          <w:rFonts w:ascii="Times New Roman" w:hAnsi="Times New Roman" w:cs="Times New Roman"/>
          <w:bCs/>
          <w:sz w:val="28"/>
          <w:szCs w:val="28"/>
          <w:shd w:val="clear" w:color="auto" w:fill="FFFFFF"/>
          <w:lang w:val="vi-VN"/>
        </w:rPr>
      </w:pPr>
      <w:r w:rsidRPr="00FB38B9">
        <w:rPr>
          <w:rFonts w:ascii="Times New Roman" w:hAnsi="Times New Roman" w:cs="Times New Roman"/>
          <w:sz w:val="28"/>
          <w:szCs w:val="28"/>
          <w:lang w:val="vi-VN"/>
        </w:rPr>
        <w:t>Theo quy định</w:t>
      </w:r>
      <w:r w:rsidR="00877D0B" w:rsidRPr="00720DC3">
        <w:rPr>
          <w:rFonts w:ascii="Times New Roman" w:hAnsi="Times New Roman" w:cs="Times New Roman"/>
          <w:sz w:val="28"/>
          <w:szCs w:val="28"/>
          <w:lang w:val="vi-VN"/>
        </w:rPr>
        <w:t xml:space="preserve"> (EU) 2019/1013</w:t>
      </w:r>
      <w:r w:rsidRPr="00FB38B9">
        <w:rPr>
          <w:rFonts w:ascii="Times New Roman" w:hAnsi="Times New Roman" w:cs="Times New Roman"/>
          <w:sz w:val="28"/>
          <w:szCs w:val="28"/>
          <w:lang w:val="vi-VN"/>
        </w:rPr>
        <w:t xml:space="preserve"> của EU Bộ hồ sơ kiểm dịch nhập khẩu chung (</w:t>
      </w:r>
      <w:r w:rsidRPr="00FB38B9">
        <w:rPr>
          <w:rFonts w:ascii="Times New Roman" w:hAnsi="Times New Roman" w:cs="Times New Roman"/>
          <w:bCs/>
          <w:sz w:val="28"/>
          <w:szCs w:val="28"/>
          <w:shd w:val="clear" w:color="auto" w:fill="FFFFFF"/>
          <w:lang w:val="vi-VN"/>
        </w:rPr>
        <w:t xml:space="preserve">Common Health Entry Document (CHED) </w:t>
      </w:r>
      <w:r w:rsidR="00877D0B" w:rsidRPr="00720DC3">
        <w:rPr>
          <w:rFonts w:ascii="Times New Roman" w:hAnsi="Times New Roman" w:cs="Times New Roman"/>
          <w:bCs/>
          <w:sz w:val="28"/>
          <w:szCs w:val="28"/>
          <w:shd w:val="clear" w:color="auto" w:fill="FFFFFF"/>
          <w:lang w:val="vi-VN"/>
        </w:rPr>
        <w:t xml:space="preserve">trên TRACEs NT </w:t>
      </w:r>
      <w:r w:rsidRPr="00FB38B9">
        <w:rPr>
          <w:rFonts w:ascii="Times New Roman" w:hAnsi="Times New Roman" w:cs="Times New Roman"/>
          <w:bCs/>
          <w:sz w:val="28"/>
          <w:szCs w:val="28"/>
          <w:shd w:val="clear" w:color="auto" w:fill="FFFFFF"/>
          <w:lang w:val="vi-VN"/>
        </w:rPr>
        <w:t>kèm theo lô hàng. Đối với thực vật mẫu CHED-PP; đối với các loại hạt mẫu CHED-D. EU chấp nhận cả hai hình thức  cung cấp giấy chứng nhận kiểm dịch điện tử và mẫu giấy thông thường. Xu hướng sẽ chủ yếu áp dụng điện tử .</w:t>
      </w:r>
    </w:p>
    <w:p w14:paraId="665A7C3D" w14:textId="77777777" w:rsidR="001313C5" w:rsidRDefault="00006BA7" w:rsidP="00CB1910">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b/>
          <w:i/>
          <w:sz w:val="28"/>
          <w:szCs w:val="28"/>
          <w:lang w:val="vi-VN"/>
        </w:rPr>
        <w:t>EU cũng thiết lập hệ thống thống báo và cảnh báo nhanh về kiểm dịch thực vậ</w:t>
      </w:r>
      <w:r w:rsidR="00CB1910">
        <w:rPr>
          <w:rFonts w:ascii="Times New Roman" w:hAnsi="Times New Roman" w:cs="Times New Roman"/>
          <w:b/>
          <w:i/>
          <w:sz w:val="28"/>
          <w:szCs w:val="28"/>
          <w:lang w:val="vi-VN"/>
        </w:rPr>
        <w:t>t “EUROPHY</w:t>
      </w:r>
      <w:r w:rsidR="00E41ACF" w:rsidRPr="00720DC3">
        <w:rPr>
          <w:rFonts w:ascii="Times New Roman" w:hAnsi="Times New Roman" w:cs="Times New Roman"/>
          <w:b/>
          <w:i/>
          <w:sz w:val="28"/>
          <w:szCs w:val="28"/>
          <w:lang w:val="vi-VN"/>
        </w:rPr>
        <w:t>T</w:t>
      </w:r>
      <w:r w:rsidR="00E86692" w:rsidRPr="00720DC3">
        <w:rPr>
          <w:rFonts w:ascii="Times New Roman" w:hAnsi="Times New Roman" w:cs="Times New Roman"/>
          <w:b/>
          <w:i/>
          <w:sz w:val="28"/>
          <w:szCs w:val="28"/>
          <w:lang w:val="vi-VN"/>
        </w:rPr>
        <w:t>”</w:t>
      </w:r>
      <w:r w:rsidR="00CB1910" w:rsidRPr="00720DC3">
        <w:rPr>
          <w:rFonts w:ascii="Times New Roman" w:hAnsi="Times New Roman" w:cs="Times New Roman"/>
          <w:b/>
          <w:i/>
          <w:sz w:val="28"/>
          <w:szCs w:val="28"/>
          <w:lang w:val="vi-VN"/>
        </w:rPr>
        <w:t xml:space="preserve"> </w:t>
      </w:r>
      <w:r w:rsidRPr="00F4558C">
        <w:rPr>
          <w:rFonts w:ascii="Times New Roman" w:hAnsi="Times New Roman" w:cs="Times New Roman"/>
          <w:sz w:val="28"/>
          <w:szCs w:val="28"/>
          <w:lang w:val="vi-VN"/>
        </w:rPr>
        <w:t xml:space="preserve">Mạng lưới có sự tham gia của DGSANTE, EFSA, Cơ quan phụ trách báo vệ thực vật các thành viên EU, Thụy Sỹ  và Tổ chức bảo vệ thực vật Địa trung hải và EU (EPPO) được quy định tại  </w:t>
      </w:r>
      <w:hyperlink r:id="rId19" w:tgtFrame="_blank" w:history="1">
        <w:r w:rsidRPr="00F4558C">
          <w:rPr>
            <w:rStyle w:val="Hyperlink"/>
            <w:rFonts w:ascii="Times New Roman" w:hAnsi="Times New Roman" w:cs="Times New Roman"/>
            <w:sz w:val="28"/>
            <w:szCs w:val="28"/>
            <w:shd w:val="clear" w:color="auto" w:fill="FFFFFF"/>
            <w:lang w:val="vi-VN"/>
          </w:rPr>
          <w:t>Chỉ thị 94/3/EC</w:t>
        </w:r>
      </w:hyperlink>
      <w:r w:rsidRPr="00F4558C">
        <w:rPr>
          <w:rFonts w:ascii="Times New Roman" w:hAnsi="Times New Roman" w:cs="Times New Roman"/>
          <w:sz w:val="28"/>
          <w:szCs w:val="28"/>
          <w:lang w:val="vi-VN"/>
        </w:rPr>
        <w:t>, giúp cho EU</w:t>
      </w:r>
      <w:r w:rsidR="001313C5" w:rsidRPr="00720DC3">
        <w:rPr>
          <w:rFonts w:ascii="Times New Roman" w:hAnsi="Times New Roman" w:cs="Times New Roman"/>
          <w:sz w:val="28"/>
          <w:szCs w:val="28"/>
          <w:lang w:val="vi-VN"/>
        </w:rPr>
        <w:t>:</w:t>
      </w:r>
      <w:r w:rsidRPr="00F4558C">
        <w:rPr>
          <w:rFonts w:ascii="Times New Roman" w:hAnsi="Times New Roman" w:cs="Times New Roman"/>
          <w:sz w:val="28"/>
          <w:szCs w:val="28"/>
          <w:lang w:val="vi-VN"/>
        </w:rPr>
        <w:t xml:space="preserve"> </w:t>
      </w:r>
    </w:p>
    <w:p w14:paraId="385D29C5" w14:textId="77777777" w:rsidR="001313C5" w:rsidRDefault="001313C5" w:rsidP="00C74788">
      <w:pPr>
        <w:pStyle w:val="ListParagraph"/>
        <w:numPr>
          <w:ilvl w:val="0"/>
          <w:numId w:val="37"/>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N</w:t>
      </w:r>
      <w:r w:rsidR="00006BA7" w:rsidRPr="001313C5">
        <w:rPr>
          <w:rFonts w:ascii="Times New Roman" w:hAnsi="Times New Roman" w:cs="Times New Roman"/>
          <w:sz w:val="28"/>
          <w:szCs w:val="28"/>
          <w:lang w:val="vi-VN"/>
        </w:rPr>
        <w:t>găn chặn, mối nguy từ sự xâm nhập, lây lan của các loại bệnh, sinh vật gây hại đối cây trồng tồn tại  trong các lô hàng xuất khẩu từ nước thứ ba;</w:t>
      </w:r>
    </w:p>
    <w:p w14:paraId="69183CD6" w14:textId="77777777" w:rsidR="001313C5" w:rsidRPr="001313C5" w:rsidRDefault="001313C5" w:rsidP="001313C5">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61E2C883" w14:textId="77777777" w:rsidR="001313C5" w:rsidRDefault="001313C5" w:rsidP="00C74788">
      <w:pPr>
        <w:pStyle w:val="ListParagraph"/>
        <w:numPr>
          <w:ilvl w:val="0"/>
          <w:numId w:val="37"/>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P</w:t>
      </w:r>
      <w:r w:rsidR="00006BA7" w:rsidRPr="001313C5">
        <w:rPr>
          <w:rFonts w:ascii="Times New Roman" w:hAnsi="Times New Roman" w:cs="Times New Roman"/>
          <w:sz w:val="28"/>
          <w:szCs w:val="28"/>
          <w:lang w:val="vi-VN"/>
        </w:rPr>
        <w:t xml:space="preserve">hát hiện ngăn chặn các lô hàng không tuân thủ các quy định, tiêu chuẩn kiểm dịch của EU, giấy phép kiểm dịch không hợp lệ, vận chuyển hàng ngoài danh mục, thiếu các giấy phép bổ sung;  </w:t>
      </w:r>
    </w:p>
    <w:p w14:paraId="54334392" w14:textId="77777777" w:rsidR="001313C5" w:rsidRPr="001313C5" w:rsidRDefault="001313C5" w:rsidP="001313C5">
      <w:pPr>
        <w:pStyle w:val="ListParagraph"/>
        <w:rPr>
          <w:rFonts w:ascii="Times New Roman" w:hAnsi="Times New Roman" w:cs="Times New Roman"/>
          <w:sz w:val="28"/>
          <w:szCs w:val="28"/>
          <w:lang w:val="vi-VN"/>
        </w:rPr>
      </w:pPr>
    </w:p>
    <w:p w14:paraId="4DB42D27" w14:textId="77777777" w:rsidR="001313C5" w:rsidRDefault="001313C5" w:rsidP="00C74788">
      <w:pPr>
        <w:pStyle w:val="ListParagraph"/>
        <w:numPr>
          <w:ilvl w:val="0"/>
          <w:numId w:val="37"/>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C</w:t>
      </w:r>
      <w:r w:rsidR="00006BA7" w:rsidRPr="001313C5">
        <w:rPr>
          <w:rFonts w:ascii="Times New Roman" w:hAnsi="Times New Roman" w:cs="Times New Roman"/>
          <w:sz w:val="28"/>
          <w:szCs w:val="28"/>
          <w:lang w:val="vi-VN"/>
        </w:rPr>
        <w:t xml:space="preserve">ác lô hàng không đảm bảo điều kiện lưu thông trong nội bộ giữa các nước thành viên EU. </w:t>
      </w:r>
    </w:p>
    <w:p w14:paraId="14350757" w14:textId="77777777" w:rsidR="00006BA7" w:rsidRPr="001313C5" w:rsidRDefault="00006BA7" w:rsidP="001313C5">
      <w:pPr>
        <w:spacing w:before="100" w:beforeAutospacing="1" w:after="100" w:afterAutospacing="1" w:line="360" w:lineRule="atLeast"/>
        <w:ind w:firstLine="720"/>
        <w:jc w:val="both"/>
        <w:rPr>
          <w:rFonts w:ascii="Times New Roman" w:hAnsi="Times New Roman" w:cs="Times New Roman"/>
          <w:sz w:val="28"/>
          <w:szCs w:val="28"/>
          <w:lang w:val="vi-VN"/>
        </w:rPr>
      </w:pPr>
      <w:r w:rsidRPr="001313C5">
        <w:rPr>
          <w:rFonts w:ascii="Times New Roman" w:hAnsi="Times New Roman" w:cs="Times New Roman"/>
          <w:sz w:val="28"/>
          <w:szCs w:val="28"/>
          <w:lang w:val="vi-VN"/>
        </w:rPr>
        <w:t xml:space="preserve">Hàng năm EUROPHYT thống kê các vụ vi phạm được thông báo từ các trạm kiểm soát biên giới, đánh giá các mối nguy đối với các nước xuất khẩu không tuân thủ các quy định về kiểm dịch hoặc các vi phạm gây ra, kiến nghị các biện pháp kiểm tra, sửa đổi chính sách bổ sung, áp dụng biện pháp khẩn cấp, hạn chế thương mại, lập kế hoạch đến kiểm tra thanh tra, tại các nước xuất khẩu thực hiện các yêu cầu về an toàn thực phẩm và kiểm dịch thực vật cũng như khuyến cáo các nước xuất khẩu sản phẩm cây trồng sang EU cải thiện, nâng cấp, sửa đổi các biện pháp nâng cao an toàn thực phẩm và kiểm dịch thực vật đáp ứng yêu cầu của EU  tại </w:t>
      </w:r>
      <w:hyperlink r:id="rId20" w:history="1">
        <w:r w:rsidRPr="001313C5">
          <w:rPr>
            <w:rStyle w:val="Hyperlink"/>
            <w:rFonts w:ascii="Times New Roman" w:hAnsi="Times New Roman" w:cs="Times New Roman"/>
            <w:sz w:val="28"/>
            <w:szCs w:val="28"/>
            <w:lang w:val="vi-VN"/>
          </w:rPr>
          <w:t>https://ec.europa.eu/food/plant/plant_health_biosecurity/europhyt_en</w:t>
        </w:r>
      </w:hyperlink>
      <w:r w:rsidRPr="001313C5">
        <w:rPr>
          <w:rFonts w:ascii="Times New Roman" w:hAnsi="Times New Roman" w:cs="Times New Roman"/>
          <w:sz w:val="28"/>
          <w:szCs w:val="28"/>
          <w:lang w:val="vi-VN"/>
        </w:rPr>
        <w:t xml:space="preserve">. </w:t>
      </w:r>
    </w:p>
    <w:p w14:paraId="516743BC" w14:textId="77777777" w:rsidR="00006BA7" w:rsidRPr="00720DC3" w:rsidRDefault="00FB38B9" w:rsidP="00C25C46">
      <w:pPr>
        <w:pStyle w:val="ListParagraph"/>
        <w:numPr>
          <w:ilvl w:val="0"/>
          <w:numId w:val="33"/>
        </w:numPr>
        <w:spacing w:before="100" w:beforeAutospacing="1" w:after="100" w:afterAutospacing="1" w:line="360" w:lineRule="atLeast"/>
        <w:ind w:hanging="436"/>
        <w:jc w:val="both"/>
        <w:outlineLvl w:val="1"/>
        <w:rPr>
          <w:rFonts w:ascii="Times New Roman" w:hAnsi="Times New Roman" w:cs="Times New Roman"/>
          <w:b/>
          <w:sz w:val="28"/>
          <w:szCs w:val="28"/>
          <w:lang w:val="vi-VN"/>
        </w:rPr>
      </w:pPr>
      <w:r w:rsidRPr="00720DC3">
        <w:rPr>
          <w:rFonts w:ascii="Times New Roman" w:hAnsi="Times New Roman" w:cs="Times New Roman"/>
          <w:b/>
          <w:sz w:val="28"/>
          <w:szCs w:val="28"/>
          <w:lang w:val="vi-VN"/>
        </w:rPr>
        <w:t xml:space="preserve"> </w:t>
      </w:r>
      <w:bookmarkStart w:id="17" w:name="_Toc175583598"/>
      <w:r w:rsidR="00006BA7" w:rsidRPr="00720DC3">
        <w:rPr>
          <w:rFonts w:ascii="Times New Roman" w:hAnsi="Times New Roman" w:cs="Times New Roman"/>
          <w:b/>
          <w:sz w:val="28"/>
          <w:szCs w:val="28"/>
          <w:lang w:val="vi-VN"/>
        </w:rPr>
        <w:t>Tác động chính đối với các nước xuất khẩu</w:t>
      </w:r>
      <w:bookmarkEnd w:id="17"/>
    </w:p>
    <w:p w14:paraId="019E66CE" w14:textId="77777777" w:rsidR="00006BA7" w:rsidRPr="00720DC3" w:rsidRDefault="00006BA7" w:rsidP="00FB38B9">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Các quy định chặt chẽ hơn của Luật Bảo vệ và Kiểm dịch thực vật mới EU có tác động lớn đến các nước thứ ba xuất khẩu thực vật và sản phẩm thực vật vào EU. Những tác động này ảnh hưởng đến cả cơ quan quản lý, các doanh nghiệp sản xuất, xuất khẩu tư nhân. Cơ quan có thẩm quyền tại các nước xuất khẩu phải đảm bảo xây </w:t>
      </w:r>
      <w:r w:rsidRPr="00720DC3">
        <w:rPr>
          <w:rFonts w:ascii="Times New Roman" w:hAnsi="Times New Roman" w:cs="Times New Roman"/>
          <w:sz w:val="28"/>
          <w:szCs w:val="28"/>
          <w:lang w:val="vi-VN"/>
        </w:rPr>
        <w:lastRenderedPageBreak/>
        <w:t>dựng biện pháp cần thiết, tăng cường đầu tư hệ thống cơ sở vật chất, áp dụng một cách hiệu quả trong toàn bộ quá trình sản xuất, xuất khẩu để đảm bảo rằng hàng hóa xuất khẩu đáp ứng đầy đủ các quy định mới của EU. Khả năng hiện diện, mức độ gây hại thấp, đặc biệt là những loại dịch hại gây ra mối nguy cho lãnh thổ EU và không tuân thủ, kiểm soát tốt  các biện pháp kiểm dịch có thể dẫn đến việc áp dụng các biện pháp kiểm soát bổ sung hoặc cấm  nhập khẩu.</w:t>
      </w:r>
    </w:p>
    <w:p w14:paraId="34DAA8B4" w14:textId="77777777" w:rsidR="00006BA7" w:rsidRPr="00720DC3" w:rsidRDefault="00006BA7" w:rsidP="00FB38B9">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Đối với các cơ quan có thẩm quyền ở một số nước xuất khẩu, việc đáp ứng các quy định mới đòi hỏi phải đầu tư vào cơ sở hạ tầng, nhân lực, xây dựng năng lực và  tập trung nguồn lực để đáp ứng các  các yêu cầu, quy định,  thanh tra và các các yêu cầu bổ sung. Tác động đối với cả khu vực công và tư nhân, đặc biệt ở một số nước thứ ba khi chuỗi giá trị bị yêu cầu áp dụng các yêu cầu đặc biệt đối với xuất khẩu thực vật và sản phẩm thực vật (Phụ lục VII của Quy định thực hiện (EU) 2019/2072).</w:t>
      </w:r>
    </w:p>
    <w:p w14:paraId="4386E040" w14:textId="77777777" w:rsidR="00006BA7" w:rsidRPr="00720DC3" w:rsidRDefault="00006BA7" w:rsidP="00FB38B9">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Các nhà sản xuất ở các nước xuất khẩu bên ngoài EU phải đối mặt với khó khăn, thách thức, những yêu cầu bổ sung trong việc giải quyết vấn đề  kiểm dịch thực vật đối với sản phẩm thực phẩm xuất khẩu. Luật Bảo vệ và kiểm dịch thực vật mới </w:t>
      </w:r>
      <w:r w:rsidR="00941B4F" w:rsidRPr="00720DC3">
        <w:rPr>
          <w:rFonts w:ascii="Times New Roman" w:hAnsi="Times New Roman" w:cs="Times New Roman"/>
          <w:sz w:val="28"/>
          <w:szCs w:val="28"/>
          <w:lang w:val="vi-VN"/>
        </w:rPr>
        <w:t xml:space="preserve">của EU </w:t>
      </w:r>
      <w:r w:rsidRPr="00720DC3">
        <w:rPr>
          <w:rFonts w:ascii="Times New Roman" w:hAnsi="Times New Roman" w:cs="Times New Roman"/>
          <w:sz w:val="28"/>
          <w:szCs w:val="28"/>
          <w:lang w:val="vi-VN"/>
        </w:rPr>
        <w:t>được ban hành  thực thi trong bối cảnh, khuyến khích nông dân có xu hướng giảm sử dụng thuốc bảo vệ thực vật trong sản xuất và mức dư lượng thuốc trừ sâu tối đa được phép tồn dư trong sản phẩm giảm.</w:t>
      </w:r>
    </w:p>
    <w:p w14:paraId="2855DAF2"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00BD3010"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74E9877D"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3DFFB0A9"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15291824"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648FE143"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7EC1AC6A"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67005FFB"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146F1B98"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05824FEB" w14:textId="77777777" w:rsidR="001D0B36" w:rsidRPr="00720DC3" w:rsidRDefault="001D0B36" w:rsidP="00FB38B9">
      <w:pPr>
        <w:spacing w:before="100" w:beforeAutospacing="1" w:after="100" w:afterAutospacing="1" w:line="360" w:lineRule="atLeast"/>
        <w:ind w:firstLine="720"/>
        <w:jc w:val="both"/>
        <w:rPr>
          <w:rFonts w:ascii="Times New Roman" w:hAnsi="Times New Roman" w:cs="Times New Roman"/>
          <w:sz w:val="28"/>
          <w:szCs w:val="28"/>
          <w:lang w:val="vi-VN"/>
        </w:rPr>
      </w:pPr>
    </w:p>
    <w:p w14:paraId="73409899" w14:textId="77777777" w:rsidR="00006BA7" w:rsidRPr="00720DC3" w:rsidRDefault="00006BA7" w:rsidP="00C25C46">
      <w:pPr>
        <w:pStyle w:val="Heading1"/>
        <w:rPr>
          <w:rFonts w:ascii="Times New Roman" w:hAnsi="Times New Roman" w:cs="Times New Roman"/>
          <w:b/>
          <w:sz w:val="28"/>
          <w:szCs w:val="28"/>
          <w:lang w:val="vi-VN"/>
        </w:rPr>
      </w:pPr>
      <w:bookmarkStart w:id="18" w:name="_Toc175583599"/>
      <w:r w:rsidRPr="00720DC3">
        <w:rPr>
          <w:rFonts w:ascii="Times New Roman" w:hAnsi="Times New Roman" w:cs="Times New Roman"/>
          <w:b/>
          <w:sz w:val="28"/>
          <w:szCs w:val="28"/>
          <w:lang w:val="vi-VN"/>
        </w:rPr>
        <w:lastRenderedPageBreak/>
        <w:t>PHẦN II: QUY ĐỊNH VỀ THÚ Y, KIỂM DỊC</w:t>
      </w:r>
      <w:r w:rsidR="00E86692" w:rsidRPr="00720DC3">
        <w:rPr>
          <w:rFonts w:ascii="Times New Roman" w:hAnsi="Times New Roman" w:cs="Times New Roman"/>
          <w:b/>
          <w:sz w:val="28"/>
          <w:szCs w:val="28"/>
          <w:lang w:val="vi-VN"/>
        </w:rPr>
        <w:t>H</w:t>
      </w:r>
      <w:r w:rsidRPr="00720DC3">
        <w:rPr>
          <w:rFonts w:ascii="Times New Roman" w:hAnsi="Times New Roman" w:cs="Times New Roman"/>
          <w:b/>
          <w:sz w:val="28"/>
          <w:szCs w:val="28"/>
          <w:lang w:val="vi-VN"/>
        </w:rPr>
        <w:t xml:space="preserve"> ĐỘNG VẬT CỦA EU</w:t>
      </w:r>
      <w:bookmarkEnd w:id="18"/>
    </w:p>
    <w:p w14:paraId="102B288F" w14:textId="77777777" w:rsidR="00E86692" w:rsidRPr="00B4373D" w:rsidRDefault="00E86692"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19" w:name="_Toc175583600"/>
      <w:r w:rsidRPr="00B4373D">
        <w:rPr>
          <w:rFonts w:ascii="Times New Roman" w:hAnsi="Times New Roman" w:cs="Times New Roman"/>
          <w:b/>
          <w:sz w:val="28"/>
          <w:szCs w:val="28"/>
          <w:lang w:val="hu-HU"/>
        </w:rPr>
        <w:t>Luật Thú y của EU</w:t>
      </w:r>
      <w:bookmarkEnd w:id="19"/>
    </w:p>
    <w:p w14:paraId="62BFBCE8" w14:textId="77777777" w:rsidR="00006BA7" w:rsidRPr="00720DC3"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EU ban hành hệ thống luật pháp và áp dụng các biện pháp về thú y, kiểm dịch đối với động vật và các sản phẩm có nguồn gốc động vật rất nghiêm ngặt và chặt chẽ nhằm bảo vệ và nâng cao sức khỏe của động vậ</w:t>
      </w:r>
      <w:r>
        <w:rPr>
          <w:rFonts w:ascii="Times New Roman" w:hAnsi="Times New Roman" w:cs="Times New Roman"/>
          <w:sz w:val="28"/>
          <w:szCs w:val="28"/>
          <w:lang w:val="vi-VN"/>
        </w:rPr>
        <w:t>t</w:t>
      </w:r>
      <w:r w:rsidRPr="00F4558C">
        <w:rPr>
          <w:rFonts w:ascii="Times New Roman" w:hAnsi="Times New Roman" w:cs="Times New Roman"/>
          <w:sz w:val="28"/>
          <w:szCs w:val="28"/>
          <w:lang w:val="vi-VN"/>
        </w:rPr>
        <w:t xml:space="preserve">.  </w:t>
      </w:r>
      <w:r w:rsidRPr="00720DC3">
        <w:rPr>
          <w:rFonts w:ascii="Times New Roman" w:hAnsi="Times New Roman" w:cs="Times New Roman"/>
          <w:sz w:val="28"/>
          <w:szCs w:val="28"/>
          <w:lang w:val="vi-VN"/>
        </w:rPr>
        <w:t>EU đã thay đổi cách tiếp cận theo phương thức “Một sức khỏe”, trong đó coi sức khỏe con người, động vật và thực vật có mối liên hệ với nhau và có thể có tác động đến xã hội</w:t>
      </w:r>
      <w:r w:rsidR="00931FD1" w:rsidRPr="00720DC3">
        <w:rPr>
          <w:rFonts w:ascii="Times New Roman" w:hAnsi="Times New Roman" w:cs="Times New Roman"/>
          <w:sz w:val="28"/>
          <w:szCs w:val="28"/>
          <w:lang w:val="vi-VN"/>
        </w:rPr>
        <w:t xml:space="preserve">. </w:t>
      </w:r>
      <w:r w:rsidRPr="00720DC3">
        <w:rPr>
          <w:rFonts w:ascii="Times New Roman" w:hAnsi="Times New Roman" w:cs="Times New Roman"/>
          <w:sz w:val="28"/>
          <w:szCs w:val="28"/>
          <w:lang w:val="vi-VN"/>
        </w:rPr>
        <w:t>Luật Thú y - Quy định (EU) 2016/429  áp dụng cách tiếp cận tổng thể giữa các lĩnh vực, tập trung vào phòng ngừa dịch bệnh, bao gồm an toàn sinh học, giám sát và truy xuất nguồn gốc. Quy định (EU) 2016/429 sửa đổi, bãi bỏ một số quy định trong lĩnh vực thú y trước đây. Luật Thú y đã bãi bỏ và thay thế 38 văn bản luật (được liệt kê tại Điều 270). Luật này điều chỉnh các Nhóm sản phẩm gồm Động vật (bao gồm động vật trên cạn và dưới nước), sản phẩm phôi</w:t>
      </w:r>
      <w:r w:rsidR="00E86692" w:rsidRPr="00720DC3">
        <w:rPr>
          <w:rFonts w:ascii="Times New Roman" w:hAnsi="Times New Roman" w:cs="Times New Roman"/>
          <w:sz w:val="28"/>
          <w:szCs w:val="28"/>
          <w:lang w:val="vi-VN"/>
        </w:rPr>
        <w:t>, noãn tinh dịch</w:t>
      </w:r>
      <w:r w:rsidRPr="00720DC3">
        <w:rPr>
          <w:rFonts w:ascii="Times New Roman" w:hAnsi="Times New Roman" w:cs="Times New Roman"/>
          <w:sz w:val="28"/>
          <w:szCs w:val="28"/>
          <w:lang w:val="vi-VN"/>
        </w:rPr>
        <w:t>, phụ phẩm động vật, thực phẩm có nguồn gốc động vật</w:t>
      </w:r>
      <w:r w:rsidR="00931FD1" w:rsidRPr="00720DC3">
        <w:rPr>
          <w:rFonts w:ascii="Times New Roman" w:hAnsi="Times New Roman" w:cs="Times New Roman"/>
          <w:sz w:val="28"/>
          <w:szCs w:val="28"/>
          <w:lang w:val="vi-VN"/>
        </w:rPr>
        <w:t>.</w:t>
      </w:r>
    </w:p>
    <w:p w14:paraId="70BEEAA4" w14:textId="77777777" w:rsidR="00006BA7" w:rsidRPr="00B4373D" w:rsidRDefault="00E86692"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0" w:name="_Toc175583601"/>
      <w:r w:rsidRPr="00B4373D">
        <w:rPr>
          <w:rFonts w:ascii="Times New Roman" w:hAnsi="Times New Roman" w:cs="Times New Roman"/>
          <w:b/>
          <w:sz w:val="28"/>
          <w:szCs w:val="28"/>
          <w:lang w:val="hu-HU"/>
        </w:rPr>
        <w:t xml:space="preserve">Cách </w:t>
      </w:r>
      <w:r w:rsidR="00006BA7" w:rsidRPr="00B4373D">
        <w:rPr>
          <w:rFonts w:ascii="Times New Roman" w:hAnsi="Times New Roman" w:cs="Times New Roman"/>
          <w:b/>
          <w:sz w:val="28"/>
          <w:szCs w:val="28"/>
          <w:lang w:val="hu-HU"/>
        </w:rPr>
        <w:t>tiếp cận</w:t>
      </w:r>
      <w:r w:rsidRPr="00B4373D">
        <w:rPr>
          <w:rFonts w:ascii="Times New Roman" w:hAnsi="Times New Roman" w:cs="Times New Roman"/>
          <w:b/>
          <w:sz w:val="28"/>
          <w:szCs w:val="28"/>
          <w:lang w:val="hu-HU"/>
        </w:rPr>
        <w:t xml:space="preserve"> mới so với</w:t>
      </w:r>
      <w:r w:rsidR="00006BA7" w:rsidRPr="00B4373D">
        <w:rPr>
          <w:rFonts w:ascii="Times New Roman" w:hAnsi="Times New Roman" w:cs="Times New Roman"/>
          <w:b/>
          <w:sz w:val="28"/>
          <w:szCs w:val="28"/>
          <w:lang w:val="hu-HU"/>
        </w:rPr>
        <w:t xml:space="preserve"> trước đây</w:t>
      </w:r>
      <w:bookmarkEnd w:id="20"/>
      <w:r w:rsidR="00006BA7" w:rsidRPr="00B4373D">
        <w:rPr>
          <w:rFonts w:ascii="Times New Roman" w:hAnsi="Times New Roman" w:cs="Times New Roman"/>
          <w:b/>
          <w:sz w:val="28"/>
          <w:szCs w:val="28"/>
          <w:lang w:val="hu-HU"/>
        </w:rPr>
        <w:t xml:space="preserve"> </w:t>
      </w:r>
    </w:p>
    <w:p w14:paraId="673C9807" w14:textId="77777777" w:rsidR="00006BA7" w:rsidRPr="00720DC3"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Luật Thú y đề cập đến các bệnh ở động vật có thể lây truyền sang động vật hoặc sang người. Luật Thú y thiết lập các nguyên tắc và quy tắc để phòng ngừa và kiểm soát các bệnh ở động vật nuôi (bao gồm cả động vật nuôi, thủy sản nuôi trồng), động vật hoang dã và các sản phẩm động vật. Nguyên tắc cơ bản của Quy định là “phòng bệnh hơn chữa bệnh”.</w:t>
      </w:r>
    </w:p>
    <w:p w14:paraId="1AA12787" w14:textId="77777777" w:rsidR="00006BA7" w:rsidRPr="00720DC3"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Luật Thú y áp dụng cho động vật sống (trên cạn, dưới nước, hoang dã), các sản phẩm phôi, tinh, phụ phẩm động vật và các sản phẩm có nguồn gốc động vật được sản xuất tại EU và nhập khẩu từ nước thứ ba vào EU. Phạm vi cũng bao gồm cơ sở vật chất, phương tiện vận chuyển và thiết bị có liên quan đến việc</w:t>
      </w:r>
      <w:r w:rsidR="005A4E85" w:rsidRPr="00720DC3">
        <w:rPr>
          <w:rFonts w:ascii="Times New Roman" w:hAnsi="Times New Roman" w:cs="Times New Roman"/>
          <w:sz w:val="28"/>
          <w:szCs w:val="28"/>
          <w:lang w:val="vi-VN"/>
        </w:rPr>
        <w:t xml:space="preserve"> lây</w:t>
      </w:r>
      <w:r w:rsidRPr="00720DC3">
        <w:rPr>
          <w:rFonts w:ascii="Times New Roman" w:hAnsi="Times New Roman" w:cs="Times New Roman"/>
          <w:sz w:val="28"/>
          <w:szCs w:val="28"/>
          <w:lang w:val="vi-VN"/>
        </w:rPr>
        <w:t xml:space="preserve"> truyền bệnh.</w:t>
      </w:r>
    </w:p>
    <w:p w14:paraId="3376177F" w14:textId="77777777" w:rsidR="00006BA7" w:rsidRPr="00B4373D" w:rsidRDefault="00006BA7"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1" w:name="_Toc175583602"/>
      <w:r w:rsidRPr="00B4373D">
        <w:rPr>
          <w:rFonts w:ascii="Times New Roman" w:hAnsi="Times New Roman" w:cs="Times New Roman"/>
          <w:b/>
          <w:sz w:val="28"/>
          <w:szCs w:val="28"/>
          <w:lang w:val="hu-HU"/>
        </w:rPr>
        <w:t>Các nội dung quy định tại Luật Thú y mới EU</w:t>
      </w:r>
      <w:bookmarkEnd w:id="21"/>
    </w:p>
    <w:p w14:paraId="5470387B" w14:textId="77777777" w:rsidR="00006BA7" w:rsidRPr="00720DC3" w:rsidRDefault="00006BA7" w:rsidP="00E86692">
      <w:pPr>
        <w:spacing w:before="100" w:beforeAutospacing="1" w:after="100" w:afterAutospacing="1" w:line="360" w:lineRule="atLeast"/>
        <w:ind w:firstLine="36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Luật Thú y được xây dựng bố cục chặt chẽ theo các chương, điều, phụ lục, đặc biệt phần giải thích từ ngữ quy định:</w:t>
      </w:r>
    </w:p>
    <w:p w14:paraId="70339C40"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Định nghĩa (Điều 2)</w:t>
      </w:r>
    </w:p>
    <w:p w14:paraId="06FE2DBA"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Tiêu chí xác định bệnh động vật mà EU quan tâm và các loài động vật phải áp dụng biện pháp quản lý, kiểm soát (Điều 5.3,7)</w:t>
      </w:r>
    </w:p>
    <w:p w14:paraId="602CF064"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Danh mục mới các bệnh liên quan, cần có sự ngăn chặn kiểm soát, can thiệp của EU dựa trên các tiêu chí cụ thể (Điều 5, Phụ lục II)</w:t>
      </w:r>
    </w:p>
    <w:p w14:paraId="370F1288"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lastRenderedPageBreak/>
        <w:t>Ưu tiên và phân loại bệnh (Điều 6–9)</w:t>
      </w:r>
    </w:p>
    <w:p w14:paraId="5846BBF4"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Các yêu cầu đối với cơ quan có thẩm quyền liên quan đến các hệ thống phát hiện sớm, thông báo và báo cáo tình hình dịch bệnh, giám sát, chương trình thanh toán các bệnh truyền nhiễm và tình trạng không có dịch bệnh (Điều 9, 18–52)</w:t>
      </w:r>
    </w:p>
    <w:p w14:paraId="2CA56399"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Trách nhiệm cơ bản của người chăn nuôi và bác sĩ thú y về sức khỏe, các biện pháp an toàn sinh học, phát hiện sớm và phòng ngừa dịch bệnh ở động vật, giám sát (Điều 24) và chế độ thăm khám sức khỏe động vật (Điều 10–17, 53–83)</w:t>
      </w:r>
    </w:p>
    <w:p w14:paraId="5FEAA3E5"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Nghĩa vụ của của các cơ sở về việc đăng ký/được chấp thuận của cơ quan có thẩm quyền (Điều 84–101; đối với nuôi trồng thủy sản, Điều 172–185)</w:t>
      </w:r>
    </w:p>
    <w:p w14:paraId="479E74B0"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Nghĩa vụ của cơ cở chăn nuôi phải thông báo các bệnh (có thể xảy ra) ở động vật cho cơ quan có thẩm quyền (Điều 18) và các hành động tiếp theo của cơ quan có thẩm quyền (Điều 19–23, 53)</w:t>
      </w:r>
    </w:p>
    <w:p w14:paraId="24EF5E61"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Nghĩa vụ của cơ cở chăn nuôi trong việc lưu giữ hồ sơ (Điều 102–107; đối với nuôi trồng thủy sản Điều 186–190)</w:t>
      </w:r>
    </w:p>
    <w:p w14:paraId="0E046BEF"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Yêu cầu truy xuất nguồn gốc đối với động vật trên cạn và các sản phẩm phôi vật nuôi lưu giữ (Điều 108–123)</w:t>
      </w:r>
    </w:p>
    <w:p w14:paraId="5AAD683E" w14:textId="77777777" w:rsidR="00006BA7" w:rsidRPr="00453705"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rPr>
      </w:pPr>
      <w:r w:rsidRPr="00453705">
        <w:rPr>
          <w:rFonts w:ascii="Times New Roman" w:hAnsi="Times New Roman" w:cs="Times New Roman"/>
          <w:sz w:val="28"/>
          <w:szCs w:val="28"/>
        </w:rPr>
        <w:t>Nghĩa vụ của trang trại liên quan đến bác sĩ thú y thăm khám sức khỏe động vật (Điều 25–27)</w:t>
      </w:r>
    </w:p>
    <w:p w14:paraId="49850A1C" w14:textId="77777777" w:rsidR="00006BA7" w:rsidRPr="00720DC3"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Di chuyển trong EU (Điều 108–171, 191–226)</w:t>
      </w:r>
    </w:p>
    <w:p w14:paraId="0FE1AA1E" w14:textId="77777777" w:rsidR="00006BA7" w:rsidRDefault="00006BA7" w:rsidP="00C74788">
      <w:pPr>
        <w:pStyle w:val="ListParagraph"/>
        <w:numPr>
          <w:ilvl w:val="0"/>
          <w:numId w:val="16"/>
        </w:numPr>
        <w:spacing w:before="100" w:beforeAutospacing="1" w:after="100" w:afterAutospacing="1" w:line="360" w:lineRule="atLeast"/>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Động vật và sản phẩm động vật không nằm trong định nghĩa về động vật trên cạn và dưới nước (Điều 227–228).</w:t>
      </w:r>
    </w:p>
    <w:p w14:paraId="5F48017C" w14:textId="77777777" w:rsidR="00B4373D" w:rsidRPr="00720DC3" w:rsidRDefault="00B4373D" w:rsidP="00B4373D">
      <w:pPr>
        <w:pStyle w:val="ListParagraph"/>
        <w:spacing w:before="100" w:beforeAutospacing="1" w:after="100" w:afterAutospacing="1" w:line="360" w:lineRule="atLeast"/>
        <w:jc w:val="both"/>
        <w:rPr>
          <w:rFonts w:ascii="Times New Roman" w:hAnsi="Times New Roman" w:cs="Times New Roman"/>
          <w:sz w:val="28"/>
          <w:szCs w:val="28"/>
          <w:lang w:val="fr-FR"/>
        </w:rPr>
      </w:pPr>
    </w:p>
    <w:p w14:paraId="686DE1EA" w14:textId="77777777" w:rsidR="00006BA7" w:rsidRPr="00B4373D" w:rsidRDefault="00006BA7"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2" w:name="_Toc175583603"/>
      <w:r w:rsidRPr="00B4373D">
        <w:rPr>
          <w:rFonts w:ascii="Times New Roman" w:hAnsi="Times New Roman" w:cs="Times New Roman"/>
          <w:b/>
          <w:sz w:val="28"/>
          <w:szCs w:val="28"/>
          <w:lang w:val="hu-HU"/>
        </w:rPr>
        <w:t>Yêu cầu cụ thể đối với xuất khẩu động vật sản phẩm động vật từ nước thứ ba sang EU</w:t>
      </w:r>
      <w:bookmarkEnd w:id="22"/>
    </w:p>
    <w:p w14:paraId="5A80AF1D" w14:textId="77777777" w:rsidR="00006BA7" w:rsidRPr="00354125" w:rsidRDefault="00006BA7" w:rsidP="00610AED">
      <w:pPr>
        <w:spacing w:before="100" w:beforeAutospacing="1" w:after="100" w:afterAutospacing="1" w:line="360" w:lineRule="atLeast"/>
        <w:ind w:left="284" w:firstLine="436"/>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w:t>
      </w:r>
      <w:r w:rsidRPr="00F4558C">
        <w:rPr>
          <w:rFonts w:ascii="Times New Roman" w:hAnsi="Times New Roman" w:cs="Times New Roman"/>
          <w:sz w:val="28"/>
          <w:szCs w:val="28"/>
          <w:lang w:val="vi-VN"/>
        </w:rPr>
        <w:t>ộng vật và sản phẩm có nguồn gốc động vật phải tuân thủ một số quy tắ</w:t>
      </w:r>
      <w:r>
        <w:rPr>
          <w:rFonts w:ascii="Times New Roman" w:hAnsi="Times New Roman" w:cs="Times New Roman"/>
          <w:sz w:val="28"/>
          <w:szCs w:val="28"/>
          <w:lang w:val="vi-VN"/>
        </w:rPr>
        <w:t>c chu</w:t>
      </w:r>
      <w:r w:rsidRPr="00354125">
        <w:rPr>
          <w:rFonts w:ascii="Times New Roman" w:hAnsi="Times New Roman" w:cs="Times New Roman"/>
          <w:sz w:val="28"/>
          <w:szCs w:val="28"/>
          <w:lang w:val="hu-HU"/>
        </w:rPr>
        <w:t>ng và được quy định tại Phần V (Điều 229–242), cụ thể:</w:t>
      </w:r>
    </w:p>
    <w:p w14:paraId="15CAD4F6" w14:textId="77777777" w:rsidR="00006BA7" w:rsidRPr="00354125" w:rsidRDefault="00006BA7" w:rsidP="00C74788">
      <w:pPr>
        <w:pStyle w:val="ListParagraph"/>
        <w:numPr>
          <w:ilvl w:val="0"/>
          <w:numId w:val="18"/>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Danh sách các nước thứ ba (hoặc vùng lãnh thổ/địa lý) được phép xuất khẩu động vật và sản phẩm động vật sang EU dựa trên các tiêu chí xác định (Điều 230–234); Hiện tại, Việt Nam chưa nằm trong danh mục các nước được phép xuất khẩu động vật và sản phẩm động vật sang EU, ngoại trừ một số mặt hàng như mật ong, gelatin. Danh sách các cơ sở sản xuất chế biến/kinh doanh được chấp thuận được quy định trong Quy định (EU) 2021/404</w:t>
      </w:r>
      <w:r w:rsidR="00E86692" w:rsidRPr="00354125">
        <w:rPr>
          <w:rFonts w:ascii="Times New Roman" w:hAnsi="Times New Roman" w:cs="Times New Roman"/>
          <w:sz w:val="28"/>
          <w:szCs w:val="28"/>
          <w:lang w:val="hu-HU"/>
        </w:rPr>
        <w:t>;</w:t>
      </w:r>
    </w:p>
    <w:p w14:paraId="2158AAA6" w14:textId="77777777" w:rsidR="00E86692" w:rsidRPr="00354125" w:rsidRDefault="00E86692" w:rsidP="00E86692">
      <w:pPr>
        <w:pStyle w:val="ListParagraph"/>
        <w:spacing w:before="100" w:beforeAutospacing="1" w:after="100" w:afterAutospacing="1" w:line="360" w:lineRule="atLeast"/>
        <w:jc w:val="both"/>
        <w:rPr>
          <w:rFonts w:ascii="Times New Roman" w:hAnsi="Times New Roman" w:cs="Times New Roman"/>
          <w:sz w:val="28"/>
          <w:szCs w:val="28"/>
          <w:lang w:val="hu-HU"/>
        </w:rPr>
      </w:pPr>
    </w:p>
    <w:p w14:paraId="61976E81" w14:textId="77777777" w:rsidR="00006BA7" w:rsidRPr="00354125" w:rsidRDefault="00006BA7" w:rsidP="00C74788">
      <w:pPr>
        <w:pStyle w:val="ListParagraph"/>
        <w:numPr>
          <w:ilvl w:val="0"/>
          <w:numId w:val="17"/>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Động vật và sản phẩm động vật chỉ được phép nhập khẩu từ các cơ sở được cơ quan có thẩm quyền của nước thứ ba phê duyệt (Điều 233); (EU công bố danh sách các nước thứ ba trên trang web của EC). </w:t>
      </w:r>
    </w:p>
    <w:p w14:paraId="097740A7" w14:textId="77777777" w:rsidR="00E86692" w:rsidRPr="00354125" w:rsidRDefault="00E86692" w:rsidP="00E86692">
      <w:pPr>
        <w:pStyle w:val="ListParagraph"/>
        <w:spacing w:before="100" w:beforeAutospacing="1" w:after="100" w:afterAutospacing="1" w:line="360" w:lineRule="atLeast"/>
        <w:jc w:val="both"/>
        <w:rPr>
          <w:rFonts w:ascii="Times New Roman" w:hAnsi="Times New Roman" w:cs="Times New Roman"/>
          <w:sz w:val="28"/>
          <w:szCs w:val="28"/>
          <w:lang w:val="hu-HU"/>
        </w:rPr>
      </w:pPr>
    </w:p>
    <w:p w14:paraId="3EF80ED3" w14:textId="77777777" w:rsidR="00006BA7" w:rsidRPr="00354125" w:rsidRDefault="00006BA7" w:rsidP="00C74788">
      <w:pPr>
        <w:pStyle w:val="ListParagraph"/>
        <w:numPr>
          <w:ilvl w:val="0"/>
          <w:numId w:val="17"/>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Các yêu cầu về sức kiểm dịch động vật ở nước thứ ba đảm bảo nghiêm ngặt như quy định trong luật pháp của EU (Điều 234–236); các nước thứ ba phải đưa ra những biện pháp  đảm bảo tương đương đối với các yêu cầu về sức khỏe động vật để đăng ký, phê duyệt, truy xuất nguồn gốc và vận chuyển (chi tiết trong Quy định (EU) 2020/692)</w:t>
      </w:r>
    </w:p>
    <w:p w14:paraId="4D5D8B6B" w14:textId="77777777" w:rsidR="00E86692" w:rsidRPr="00354125" w:rsidRDefault="00E86692" w:rsidP="00E86692">
      <w:pPr>
        <w:pStyle w:val="ListParagraph"/>
        <w:rPr>
          <w:rFonts w:ascii="Times New Roman" w:hAnsi="Times New Roman" w:cs="Times New Roman"/>
          <w:sz w:val="28"/>
          <w:szCs w:val="28"/>
          <w:lang w:val="hu-HU"/>
        </w:rPr>
      </w:pPr>
    </w:p>
    <w:p w14:paraId="18BA6EC0" w14:textId="77777777" w:rsidR="00006BA7" w:rsidRPr="00354125" w:rsidRDefault="00006BA7" w:rsidP="00C74788">
      <w:pPr>
        <w:pStyle w:val="ListParagraph"/>
        <w:numPr>
          <w:ilvl w:val="0"/>
          <w:numId w:val="17"/>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Giấy chứng nhận kiểm dịch và vệ sinh thú y, tờ khai, các chứng từ khác đi kèm lô hàng, quy định giấy chứng nhận thú y </w:t>
      </w:r>
      <w:r w:rsidRPr="005E7684">
        <w:rPr>
          <w:rFonts w:ascii="Times New Roman" w:hAnsi="Times New Roman" w:cs="Times New Roman"/>
          <w:sz w:val="28"/>
          <w:szCs w:val="28"/>
          <w:lang w:val="vi-VN"/>
        </w:rPr>
        <w:t>có chữ ký của cán bộ thú y của cơ quan có thẩm quyền của nước xuất khẩu</w:t>
      </w:r>
      <w:r w:rsidRPr="00354125">
        <w:rPr>
          <w:rFonts w:ascii="Times New Roman" w:hAnsi="Times New Roman" w:cs="Times New Roman"/>
          <w:sz w:val="28"/>
          <w:szCs w:val="28"/>
          <w:lang w:val="hu-HU"/>
        </w:rPr>
        <w:t xml:space="preserve"> (Điều 237, 238). </w:t>
      </w:r>
    </w:p>
    <w:p w14:paraId="43377E49" w14:textId="77777777" w:rsidR="00E86692" w:rsidRPr="00354125" w:rsidRDefault="00E86692" w:rsidP="00E86692">
      <w:pPr>
        <w:pStyle w:val="ListParagraph"/>
        <w:rPr>
          <w:rFonts w:ascii="Times New Roman" w:hAnsi="Times New Roman" w:cs="Times New Roman"/>
          <w:sz w:val="28"/>
          <w:szCs w:val="28"/>
          <w:lang w:val="hu-HU"/>
        </w:rPr>
      </w:pPr>
    </w:p>
    <w:p w14:paraId="42F49BBF" w14:textId="77777777" w:rsidR="00006BA7" w:rsidRPr="00354125" w:rsidRDefault="00006BA7" w:rsidP="00C74788">
      <w:pPr>
        <w:pStyle w:val="ListParagraph"/>
        <w:numPr>
          <w:ilvl w:val="0"/>
          <w:numId w:val="17"/>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Yêu cầu đối với các hàng hóa khác như  tác nhân gây bệnh, nguyên liệu thực vật, phương tiện vận chuyển, thiết bị, vật liệu đóng gói, vận chuyển nước, thức ăn chăn nuôi các loại (Điều 240–242).</w:t>
      </w:r>
    </w:p>
    <w:p w14:paraId="3D07D770" w14:textId="77777777" w:rsidR="006D37FD" w:rsidRPr="00354125" w:rsidRDefault="006D37FD" w:rsidP="006D37FD">
      <w:pPr>
        <w:pStyle w:val="ListParagraph"/>
        <w:rPr>
          <w:rFonts w:ascii="Times New Roman" w:hAnsi="Times New Roman" w:cs="Times New Roman"/>
          <w:sz w:val="28"/>
          <w:szCs w:val="28"/>
          <w:lang w:val="hu-HU"/>
        </w:rPr>
      </w:pPr>
    </w:p>
    <w:p w14:paraId="70E0B07D" w14:textId="77777777" w:rsidR="00006BA7" w:rsidRPr="00F4558C" w:rsidRDefault="00006BA7" w:rsidP="00C74788">
      <w:pPr>
        <w:pStyle w:val="ListParagraph"/>
        <w:numPr>
          <w:ilvl w:val="0"/>
          <w:numId w:val="17"/>
        </w:numPr>
        <w:spacing w:before="100" w:beforeAutospacing="1" w:after="100" w:afterAutospacing="1" w:line="360" w:lineRule="atLeast"/>
        <w:jc w:val="both"/>
        <w:rPr>
          <w:rFonts w:ascii="Times New Roman" w:hAnsi="Times New Roman" w:cs="Times New Roman"/>
          <w:sz w:val="28"/>
          <w:szCs w:val="28"/>
          <w:lang w:val="vi-VN"/>
        </w:rPr>
      </w:pPr>
      <w:r w:rsidRPr="00354125">
        <w:rPr>
          <w:rFonts w:ascii="Times New Roman" w:hAnsi="Times New Roman" w:cs="Times New Roman"/>
          <w:sz w:val="28"/>
          <w:szCs w:val="28"/>
          <w:lang w:val="hu-HU"/>
        </w:rPr>
        <w:t xml:space="preserve">Các </w:t>
      </w:r>
      <w:r w:rsidRPr="00F4558C">
        <w:rPr>
          <w:rFonts w:ascii="Times New Roman" w:hAnsi="Times New Roman" w:cs="Times New Roman"/>
          <w:sz w:val="28"/>
          <w:szCs w:val="28"/>
          <w:lang w:val="vi-VN"/>
        </w:rPr>
        <w:t>lô hàng phải chịu sự kiểm soát sức khỏe tại Trạm kiểm tra biên giới của các nước thành viên EU.</w:t>
      </w:r>
    </w:p>
    <w:p w14:paraId="76DF8C37" w14:textId="77777777" w:rsidR="00006BA7" w:rsidRPr="00720DC3"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Khi tiến triển khai các yêu cầu đều dựa trên mức độ rủi ro. Trong trường hợp rủi ro được coi là thấp, quy định một số các trường hợp ngoại lệ phục vụ các yêu cầu nhất định (ví dụ: đối với việc vận chuyển, nghiên cứu, phục vụ các sự kiện văn hóa, từ/đến các cơ sở nhất định hoặc đã áp dụng biện pháp xử lý giảm thiểu rủi ro).</w:t>
      </w:r>
    </w:p>
    <w:p w14:paraId="79130DE4" w14:textId="77777777" w:rsidR="00006BA7" w:rsidRPr="00F4558C"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EU cũng ban hành các điều kiện nhập khẩu đặc biệt để nhập khẩu các sản phẩm có nguồn gốc động vật đối với một số trường hợp đặc biệt khác từ một số nước. Thêm vào đó các yêu cầu các quy định bắt buộc về phúc lợi động vật cũng được EU đặc biệt</w:t>
      </w:r>
      <w:r w:rsidR="00EA17EB" w:rsidRPr="00720DC3">
        <w:rPr>
          <w:rFonts w:ascii="Times New Roman" w:hAnsi="Times New Roman" w:cs="Times New Roman"/>
          <w:sz w:val="28"/>
          <w:szCs w:val="28"/>
          <w:lang w:val="vi-VN"/>
        </w:rPr>
        <w:t xml:space="preserve"> quan tâm xem xét</w:t>
      </w:r>
      <w:r w:rsidRPr="00F4558C">
        <w:rPr>
          <w:rFonts w:ascii="Times New Roman" w:hAnsi="Times New Roman" w:cs="Times New Roman"/>
          <w:sz w:val="28"/>
          <w:szCs w:val="28"/>
          <w:lang w:val="vi-VN"/>
        </w:rPr>
        <w:t xml:space="preserve"> khi xuất khẩu động vật sống và sản phẩm thịt vào EU. Phúc lợi động vật liên quan đến các khâu vận chuyển động vật sống (phương tiện vận chuyển, mật độ trên phương tiện vận chuyển, thời gian di chuyển) và xử lý trước khi giết mổ tại các lò mổ...</w:t>
      </w:r>
    </w:p>
    <w:p w14:paraId="6B08E407" w14:textId="77777777" w:rsidR="00006BA7" w:rsidRPr="00F4558C"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Quy trình, thủ tục để các quốc gia, các cơ sở/doanh nghiệp các loại sản phẩm có nguồn gốc động vật được chấp thuận để xuất khẩu vào EU  phải đáp ứng nhiều điều kiện và các qua các chương trình thanh kiểm tra của EU do cơ quan Thú y và thực phẩm (FVO) của DG-SANTE thực hiện</w:t>
      </w:r>
      <w:r w:rsidRPr="00720DC3">
        <w:rPr>
          <w:rFonts w:ascii="Times New Roman" w:hAnsi="Times New Roman" w:cs="Times New Roman"/>
          <w:sz w:val="28"/>
          <w:szCs w:val="28"/>
          <w:lang w:val="vi-VN"/>
        </w:rPr>
        <w:t xml:space="preserve"> được nêu tại các Điều khoản của Luật</w:t>
      </w:r>
      <w:r w:rsidR="002B0CD3" w:rsidRPr="00720DC3">
        <w:rPr>
          <w:rFonts w:ascii="Times New Roman" w:hAnsi="Times New Roman" w:cs="Times New Roman"/>
          <w:sz w:val="28"/>
          <w:szCs w:val="28"/>
          <w:lang w:val="vi-VN"/>
        </w:rPr>
        <w:t xml:space="preserve"> Thú y</w:t>
      </w:r>
      <w:r w:rsidRPr="00F4558C">
        <w:rPr>
          <w:rFonts w:ascii="Times New Roman" w:hAnsi="Times New Roman" w:cs="Times New Roman"/>
          <w:sz w:val="28"/>
          <w:szCs w:val="28"/>
          <w:lang w:val="vi-VN"/>
        </w:rPr>
        <w:t>.</w:t>
      </w:r>
    </w:p>
    <w:p w14:paraId="4F20D8A7" w14:textId="77777777" w:rsidR="00006BA7" w:rsidRPr="00F4558C"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Các  điều kiện yêu cầu để EU chấp thuận đưa vào danh sách các nước được phép xuất khẩu: tình hình sức khỏe động vật, quốc gia đó là thành viên của </w:t>
      </w:r>
      <w:r w:rsidRPr="00720DC3">
        <w:rPr>
          <w:rFonts w:ascii="Times New Roman" w:hAnsi="Times New Roman" w:cs="Times New Roman"/>
          <w:sz w:val="28"/>
          <w:szCs w:val="28"/>
          <w:lang w:val="vi-VN"/>
        </w:rPr>
        <w:t>WOAH/</w:t>
      </w:r>
      <w:r w:rsidRPr="00F4558C">
        <w:rPr>
          <w:rFonts w:ascii="Times New Roman" w:hAnsi="Times New Roman" w:cs="Times New Roman"/>
          <w:sz w:val="28"/>
          <w:szCs w:val="28"/>
          <w:lang w:val="vi-VN"/>
        </w:rPr>
        <w:t xml:space="preserve">OIE; có </w:t>
      </w:r>
      <w:r w:rsidRPr="00F4558C">
        <w:rPr>
          <w:rFonts w:ascii="Times New Roman" w:hAnsi="Times New Roman" w:cs="Times New Roman"/>
          <w:sz w:val="28"/>
          <w:szCs w:val="28"/>
          <w:lang w:val="vi-VN"/>
        </w:rPr>
        <w:lastRenderedPageBreak/>
        <w:t xml:space="preserve">hệ thống thú y đảm bảo phù hợp với các yêu cầu tương đương, bao gồm cả hệ thống pháp lý, cơ quan thẩm quyền quản lý về thú y, hệ thống phòng thí nghiệm, đội ngũ cán bộ thú y, năng lực kiểm soát dịch bệnh, kiểm soát an toàn thực phẩm, kiểm soát xuất nhập khẩu, các quy định về sản xuất, chăn nuôi an toàn dịch bệnh, vận chuyển, hệ thống các cơ sở/nhà máy, xử lý giết mổ chế biến, vệ sinh thú y, các chương trình kiểm soát thuốc thú y.... </w:t>
      </w:r>
    </w:p>
    <w:p w14:paraId="3A245F1A" w14:textId="77777777" w:rsidR="00006BA7" w:rsidRPr="00F4558C" w:rsidRDefault="00006BA7" w:rsidP="00E86692">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Sau khi cơ quan chức năng của EU xem xét hồ sơ kỹ thuật của các quốc gia  xin phê duyệt vào danh sách xuất khẩu nếu đáp ứng đầy đủ các yêu cầu và điều kiện EU có thể chấp thuận đưa vào danh sách các nước xuất khẩu vào EU và hai bên thống nhất các mẫu chứng thư kèm theo lô hàng khi xuất khẩu vào EU. Trong trường hợp chưa đáp ứng yêu của EU, các quốc gia phải bổ bổ sung thêm  về các yêu cầu kỹ thuật, các biện pháp  phù hợp...Bên cạnh đó EU đưa ra các yêu cầu các quốc gia phải xây dựng các chương trình  kiểm soát quốc gia thực hiện song song hoặc một số loại, bệnh, vi sinh vật gây hại trên động vật cả trên cạn và dưới nước, kiểm soát các chất tồn dư độc tố, kháng sinh trong sản phẩm động vật và các chương trình kiểm soát vi sinh vật, độc tố kim loại nặng đối với thủy sản, kế hoạch giám sát, dịch bệnh đối với gia súc, gia cầm (dịch tả châu phi, lở mồm long móng, tai xanh, bệnh bò điên, cúm gia cầm...).</w:t>
      </w:r>
    </w:p>
    <w:p w14:paraId="20613985" w14:textId="77777777" w:rsidR="00006BA7" w:rsidRPr="00F4558C" w:rsidRDefault="00006BA7" w:rsidP="00EA17EB">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Cơ quan có thẩm quyền của quốc gia lập danh sách các cơ sở/doanh nghiệp đáp ứng các yêu cầu của EU và loại sản phẩm có nguồn gốc động vật với chi tiết các thông tin liên quan như  loại, động vật, sản phẩm, khối lượng xuất khẩu, phương pháp xử lý áp dụng cho sản phẩm... đề nghị  EU chấp thuận. Quá trình này trải qua nhiều bước, trao đổi đàm phán giữa nước đề nghị xuất khẩu và EU cũng như việc xem xét đánh giá, thanh tra của FVO của DG SANTE. Sau khi  đáp ứng đầy đủ các điều kiện, EU chấp thuận và đưa vào danh sách các cơ sở/doanh nghiệp được phép xuất khẩu loại sản phẩm có nguồn gốc động vật đó vào EU. Danh sách các cơ sở được phép xuất khẩu vào EU tại địa chỉ: </w:t>
      </w:r>
      <w:hyperlink r:id="rId21" w:history="1">
        <w:r w:rsidRPr="00F4558C">
          <w:rPr>
            <w:rStyle w:val="Hyperlink"/>
            <w:rFonts w:ascii="Times New Roman" w:hAnsi="Times New Roman" w:cs="Times New Roman"/>
            <w:sz w:val="28"/>
            <w:szCs w:val="28"/>
            <w:lang w:val="vi-VN"/>
          </w:rPr>
          <w:t>https://ec.europa.eu/food/safety/international_affairs/trade/non-eu-countries_en</w:t>
        </w:r>
      </w:hyperlink>
    </w:p>
    <w:p w14:paraId="4CE86B52" w14:textId="77777777" w:rsidR="00006BA7" w:rsidRPr="00720DC3" w:rsidRDefault="00FD27B5" w:rsidP="00EF4DE4">
      <w:pPr>
        <w:shd w:val="clear" w:color="auto" w:fill="FFFFFF"/>
        <w:tabs>
          <w:tab w:val="num" w:pos="720"/>
        </w:tabs>
        <w:spacing w:before="100" w:beforeAutospacing="1" w:after="100" w:afterAutospacing="1" w:line="360" w:lineRule="atLeast"/>
        <w:jc w:val="both"/>
        <w:textAlignment w:val="baseline"/>
        <w:rPr>
          <w:rFonts w:ascii="Times New Roman" w:hAnsi="Times New Roman" w:cs="Times New Roman"/>
          <w:sz w:val="28"/>
          <w:szCs w:val="28"/>
          <w:lang w:val="vi-VN"/>
        </w:rPr>
      </w:pPr>
      <w:r>
        <w:rPr>
          <w:rFonts w:ascii="Times New Roman" w:hAnsi="Times New Roman" w:cs="Times New Roman"/>
          <w:sz w:val="28"/>
          <w:szCs w:val="28"/>
          <w:lang w:val="vi-VN"/>
        </w:rPr>
        <w:tab/>
      </w:r>
      <w:r w:rsidR="00006BA7" w:rsidRPr="00F4558C">
        <w:rPr>
          <w:rFonts w:ascii="Times New Roman" w:hAnsi="Times New Roman" w:cs="Times New Roman"/>
          <w:sz w:val="28"/>
          <w:szCs w:val="28"/>
          <w:lang w:val="vi-VN"/>
        </w:rPr>
        <w:t xml:space="preserve">Cho đến nay EU công nhận Việt Nam  và được phép xuất khẩu các động vật vào EU. Hiện tại chỉ có các nhóm sản phẩm có nguồn gốc động vật của Việt Nam được xuất khẩu sang EU là </w:t>
      </w:r>
      <w:r w:rsidR="00006BA7" w:rsidRPr="00F4558C">
        <w:rPr>
          <w:rFonts w:ascii="Times New Roman" w:hAnsi="Times New Roman" w:cs="Times New Roman"/>
          <w:b/>
          <w:i/>
          <w:sz w:val="28"/>
          <w:szCs w:val="28"/>
          <w:lang w:val="vi-VN"/>
        </w:rPr>
        <w:t>thủy sản và động vật thân mềm hai mảnh vỏ, ốc, đùi ếch, gelatine, collagen, một vài loại sản phẩm từ chế biến từ sản phẩm phụ động vật, thức ăn vật nuôi trong nhà và mật ong</w:t>
      </w:r>
      <w:r w:rsidR="00006BA7" w:rsidRPr="00F4558C">
        <w:rPr>
          <w:rFonts w:ascii="Times New Roman" w:hAnsi="Times New Roman" w:cs="Times New Roman"/>
          <w:sz w:val="28"/>
          <w:szCs w:val="28"/>
          <w:lang w:val="vi-VN"/>
        </w:rPr>
        <w:t xml:space="preserve">. </w:t>
      </w:r>
      <w:r w:rsidR="00006BA7" w:rsidRPr="00F4558C">
        <w:rPr>
          <w:rFonts w:ascii="Times New Roman" w:eastAsia="Times New Roman" w:hAnsi="Times New Roman" w:cs="Times New Roman"/>
          <w:sz w:val="28"/>
          <w:szCs w:val="28"/>
          <w:lang w:val="vi-VN"/>
        </w:rPr>
        <w:t>Việt Nam hiện đang xem xét đăng ký để đưa sản phẩm gia cầm và thỏ vào danh mục được phép xuất khẩu vào EU. </w:t>
      </w:r>
      <w:r w:rsidR="00006BA7" w:rsidRPr="00F4558C">
        <w:rPr>
          <w:rFonts w:ascii="Times New Roman" w:hAnsi="Times New Roman" w:cs="Times New Roman"/>
          <w:sz w:val="28"/>
          <w:szCs w:val="28"/>
          <w:lang w:val="vi-VN"/>
        </w:rPr>
        <w:t>Danh sách các doanh nghiệp được EU chấp thuậ</w:t>
      </w:r>
      <w:r w:rsidR="00006BA7">
        <w:rPr>
          <w:rFonts w:ascii="Times New Roman" w:hAnsi="Times New Roman" w:cs="Times New Roman"/>
          <w:sz w:val="28"/>
          <w:szCs w:val="28"/>
          <w:lang w:val="vi-VN"/>
        </w:rPr>
        <w:t xml:space="preserve">n </w:t>
      </w:r>
      <w:r w:rsidR="00006BA7" w:rsidRPr="00720DC3">
        <w:rPr>
          <w:rFonts w:ascii="Times New Roman" w:hAnsi="Times New Roman" w:cs="Times New Roman"/>
          <w:sz w:val="28"/>
          <w:szCs w:val="28"/>
          <w:lang w:val="vi-VN"/>
        </w:rPr>
        <w:t xml:space="preserve">gần 600 </w:t>
      </w:r>
      <w:r w:rsidR="00006BA7" w:rsidRPr="00F4558C">
        <w:rPr>
          <w:rFonts w:ascii="Times New Roman" w:hAnsi="Times New Roman" w:cs="Times New Roman"/>
          <w:sz w:val="28"/>
          <w:szCs w:val="28"/>
          <w:lang w:val="vi-VN"/>
        </w:rPr>
        <w:t xml:space="preserve">doanh nghiệp chủ yếu là doanh nghiệp xuất khẩu </w:t>
      </w:r>
      <w:r w:rsidR="00006BA7" w:rsidRPr="00F4558C">
        <w:rPr>
          <w:rFonts w:ascii="Times New Roman" w:hAnsi="Times New Roman" w:cs="Times New Roman"/>
          <w:sz w:val="28"/>
          <w:szCs w:val="28"/>
          <w:lang w:val="vi-VN"/>
        </w:rPr>
        <w:lastRenderedPageBreak/>
        <w:t xml:space="preserve">thủy sản. </w:t>
      </w:r>
      <w:r w:rsidR="00006BA7" w:rsidRPr="00720DC3">
        <w:rPr>
          <w:rFonts w:ascii="Times New Roman" w:hAnsi="Times New Roman" w:cs="Times New Roman"/>
          <w:sz w:val="28"/>
          <w:szCs w:val="28"/>
          <w:lang w:val="vi-VN"/>
        </w:rPr>
        <w:t>Thủy sản 523 DN; Nhuyễn thể 2 mảnh vỏ, đùi ếch, ốc: 33 DN; Sản phẩm chế biến động vật</w:t>
      </w:r>
      <w:r w:rsidR="00006BA7" w:rsidRPr="003B207C">
        <w:rPr>
          <w:rFonts w:ascii="Times New Roman" w:hAnsi="Times New Roman" w:cs="Times New Roman"/>
          <w:sz w:val="28"/>
          <w:szCs w:val="28"/>
          <w:lang w:val="vi-VN"/>
        </w:rPr>
        <w:t xml:space="preserve"> geletine</w:t>
      </w:r>
      <w:r w:rsidR="00006BA7" w:rsidRPr="00720DC3">
        <w:rPr>
          <w:rFonts w:ascii="Times New Roman" w:hAnsi="Times New Roman" w:cs="Times New Roman"/>
          <w:sz w:val="28"/>
          <w:szCs w:val="28"/>
          <w:lang w:val="vi-VN"/>
        </w:rPr>
        <w:t xml:space="preserve">, </w:t>
      </w:r>
      <w:r w:rsidR="00C65AEA" w:rsidRPr="00C65AEA">
        <w:rPr>
          <w:rFonts w:ascii="Times New Roman" w:hAnsi="Times New Roman" w:cs="Times New Roman"/>
          <w:sz w:val="28"/>
          <w:szCs w:val="28"/>
          <w:lang w:val="vi-VN"/>
        </w:rPr>
        <w:t>collagen</w:t>
      </w:r>
      <w:r w:rsidR="00C65AEA" w:rsidRPr="00720DC3">
        <w:rPr>
          <w:rFonts w:ascii="Times New Roman" w:hAnsi="Times New Roman" w:cs="Times New Roman"/>
          <w:sz w:val="28"/>
          <w:szCs w:val="28"/>
          <w:lang w:val="vi-VN"/>
        </w:rPr>
        <w:t xml:space="preserve">, </w:t>
      </w:r>
      <w:r w:rsidR="00006BA7" w:rsidRPr="00720DC3">
        <w:rPr>
          <w:rFonts w:ascii="Times New Roman" w:hAnsi="Times New Roman" w:cs="Times New Roman"/>
          <w:sz w:val="28"/>
          <w:szCs w:val="28"/>
          <w:lang w:val="vi-VN"/>
        </w:rPr>
        <w:t>mật ong: 16 DN</w:t>
      </w:r>
      <w:r w:rsidR="00E03A35" w:rsidRPr="00720DC3">
        <w:rPr>
          <w:rFonts w:ascii="Times New Roman" w:hAnsi="Times New Roman" w:cs="Times New Roman"/>
          <w:sz w:val="28"/>
          <w:szCs w:val="28"/>
          <w:lang w:val="vi-VN"/>
        </w:rPr>
        <w:t>.</w:t>
      </w:r>
    </w:p>
    <w:p w14:paraId="0B6A17FC" w14:textId="77777777" w:rsidR="00006BA7" w:rsidRPr="0090173C" w:rsidRDefault="00006BA7"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3" w:name="_Toc175583604"/>
      <w:r w:rsidRPr="0090173C">
        <w:rPr>
          <w:rFonts w:ascii="Times New Roman" w:hAnsi="Times New Roman" w:cs="Times New Roman"/>
          <w:b/>
          <w:sz w:val="28"/>
          <w:szCs w:val="28"/>
          <w:lang w:val="hu-HU"/>
        </w:rPr>
        <w:t>Các văn bản liên quan đến nước thứ ba</w:t>
      </w:r>
      <w:bookmarkEnd w:id="23"/>
    </w:p>
    <w:p w14:paraId="0026E74E" w14:textId="77777777" w:rsidR="00006BA7" w:rsidRPr="00720DC3" w:rsidRDefault="00006BA7" w:rsidP="00FD27B5">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Luật Thú y bổ sung cụ thể như sau:</w:t>
      </w:r>
    </w:p>
    <w:p w14:paraId="6F845D1F" w14:textId="77777777" w:rsidR="00006BA7" w:rsidRPr="00720DC3" w:rsidRDefault="00006BA7" w:rsidP="00C74788">
      <w:pPr>
        <w:pStyle w:val="ListParagraph"/>
        <w:numPr>
          <w:ilvl w:val="0"/>
          <w:numId w:val="36"/>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Quy định được ủy quyền số (EU) 2020/692 (đưa ra các nguyên tắc/quy định nhập cảnh vào EU đối với các lô hàng động vật, sản phẩm phôi, tinh dịch và sản phẩm có nguồn gốc động vật)</w:t>
      </w:r>
    </w:p>
    <w:p w14:paraId="43F55A89" w14:textId="77777777" w:rsidR="00FD27B5" w:rsidRPr="00720DC3" w:rsidRDefault="00FD27B5" w:rsidP="00FD27B5">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369F0DC4" w14:textId="77777777" w:rsidR="00006BA7" w:rsidRPr="00720DC3" w:rsidRDefault="00006BA7" w:rsidP="00C74788">
      <w:pPr>
        <w:pStyle w:val="ListParagraph"/>
        <w:numPr>
          <w:ilvl w:val="0"/>
          <w:numId w:val="36"/>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Quy định Thực hiện số (EU) 2021/404 (danh sách các quốc gia, vùng lãnh thổ hoặc khu vực thứ ba được phép xuất khẩu động vật, sản phẩm phôi noãn, tinh dịch và sản phẩm có nguồn gốc động vật vào EU)</w:t>
      </w:r>
      <w:r w:rsidR="00FD27B5" w:rsidRPr="00720DC3">
        <w:rPr>
          <w:rFonts w:ascii="Times New Roman" w:hAnsi="Times New Roman" w:cs="Times New Roman"/>
          <w:sz w:val="28"/>
          <w:szCs w:val="28"/>
          <w:lang w:val="vi-VN"/>
        </w:rPr>
        <w:t>;</w:t>
      </w:r>
    </w:p>
    <w:p w14:paraId="0EDFE36F" w14:textId="77777777" w:rsidR="00FD27B5" w:rsidRPr="00720DC3" w:rsidRDefault="00FD27B5" w:rsidP="00FD27B5">
      <w:pPr>
        <w:pStyle w:val="ListParagraph"/>
        <w:rPr>
          <w:rFonts w:ascii="Times New Roman" w:hAnsi="Times New Roman" w:cs="Times New Roman"/>
          <w:sz w:val="28"/>
          <w:szCs w:val="28"/>
          <w:lang w:val="vi-VN"/>
        </w:rPr>
      </w:pPr>
    </w:p>
    <w:p w14:paraId="3E24DAE3" w14:textId="77777777" w:rsidR="00006BA7" w:rsidRPr="00720DC3" w:rsidRDefault="00006BA7" w:rsidP="00C74788">
      <w:pPr>
        <w:pStyle w:val="ListParagraph"/>
        <w:numPr>
          <w:ilvl w:val="0"/>
          <w:numId w:val="36"/>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Quy định Thực hiện số (EU) 2018/1882 (các quy tắc phòng ngừa và kiểm soát dịch bệnh cũng như danh sách các loài và nhóm loài có nguy cơ lây lan; Quy định phân loại các loại bệnh A–E).</w:t>
      </w:r>
    </w:p>
    <w:p w14:paraId="26EE0DD5" w14:textId="77777777" w:rsidR="00006BA7" w:rsidRPr="00720DC3" w:rsidRDefault="00006BA7" w:rsidP="00FD27B5">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Các điều kiện kinh doanh sản phẩm động vật được phát triển ngay từ khi xây dựng, áp dụng các quy định về kiểm dịch động vật đầu tiên ở EU. Thời gian qua, hoạt động kinh doanh thương mại động vật, sản phẩm phôi, noãn, tinh dịch và các sản phẩm có nguồn gốc động vật đã tăng lên kể cả trong nội khối EU và giữa EU với các nước thứ ba. Trong thời gian đó, các chính sách và quy định về kiểm dịch động vật của EU đã góp phần thanh toán loại bỏ một số bệnh và ngăn ngừa hoặc kiểm soát các bệnh khác.</w:t>
      </w:r>
    </w:p>
    <w:p w14:paraId="15957647" w14:textId="77777777" w:rsidR="00006BA7" w:rsidRPr="00720DC3" w:rsidRDefault="00006BA7" w:rsidP="00E03A35">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Tuy nhiên, trong một số trường hợp, các bệnh mới nổi đã đặt ra những thách thức mới đối với tình trạng sức khỏe động vật, thương mại và nền kinh tế của một số khu vực bị ảnh hưởng bởi các dịch bệnh đó trong của EU. Do đó, cần phải xem xét và củng cố tăng cường các biện pháp, yêu cầu về sức khỏe động vật của EU.</w:t>
      </w:r>
    </w:p>
    <w:p w14:paraId="21E749BA" w14:textId="77777777" w:rsidR="00006BA7" w:rsidRPr="0090173C" w:rsidRDefault="00006BA7"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4" w:name="_Toc175583605"/>
      <w:r w:rsidRPr="0090173C">
        <w:rPr>
          <w:rFonts w:ascii="Times New Roman" w:hAnsi="Times New Roman" w:cs="Times New Roman"/>
          <w:b/>
          <w:sz w:val="28"/>
          <w:szCs w:val="28"/>
          <w:lang w:val="hu-HU"/>
        </w:rPr>
        <w:t>Quy định miễn kiểm tra</w:t>
      </w:r>
      <w:bookmarkEnd w:id="24"/>
      <w:r w:rsidRPr="0090173C">
        <w:rPr>
          <w:rFonts w:ascii="Times New Roman" w:hAnsi="Times New Roman" w:cs="Times New Roman"/>
          <w:b/>
          <w:sz w:val="28"/>
          <w:szCs w:val="28"/>
          <w:lang w:val="hu-HU"/>
        </w:rPr>
        <w:t xml:space="preserve"> </w:t>
      </w:r>
    </w:p>
    <w:p w14:paraId="4104266F" w14:textId="77777777" w:rsidR="00006BA7" w:rsidRPr="00F4558C" w:rsidRDefault="00006BA7" w:rsidP="00A927DD">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EU  quy định  chi tiết việc miễn kiểm soát chính thức đối với  một số loại động vật và hàng hóa có nguồn gốc động vật có thể vào EU ngoài kênh thương mại thông thường tại các trạm kiểm soát biên giới, kiểm soát cụ thể đối với hành khách 'hành lý cá nhân và các lô hàng nhỏ gửi cá nhân không có ý định  phân phối tại thị trường  tại Quy định của Ủy ban (EU) 2019/2122 ngày 10 tháng 10 năm 2019  Quy định bổ sung </w:t>
      </w:r>
      <w:r w:rsidRPr="00F4558C">
        <w:rPr>
          <w:rFonts w:ascii="Times New Roman" w:hAnsi="Times New Roman" w:cs="Times New Roman"/>
          <w:sz w:val="28"/>
          <w:szCs w:val="28"/>
          <w:lang w:val="vi-VN"/>
        </w:rPr>
        <w:lastRenderedPageBreak/>
        <w:t>(EU) 2017/625 của Nghị viện châu Âu và của Hội đồng và sửa đổi Quy định của Ủy ban (EU) số 142/2011. Cụ thể một số trường hợp sau được miễn kiểm   tra (Điều 48):</w:t>
      </w:r>
    </w:p>
    <w:p w14:paraId="57433D33"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Động vật dành cho mục đích khoa học</w:t>
      </w:r>
    </w:p>
    <w:p w14:paraId="498FB54E"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Mẫu nghiên cứu và chẩn đoán</w:t>
      </w:r>
    </w:p>
    <w:p w14:paraId="292B3AC4"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Sản phẩm có nguồn gốc động vật và các sản phẩm tổng hợp trên các phương tiện vận tải quốc tế hoạt động không được bốc dỡ và được dành cho tiêu dùng của phi hành đoàn và hành khách</w:t>
      </w:r>
    </w:p>
    <w:p w14:paraId="7A7A4B57"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Các lô hàng nhỏ gửi cho thể nhân không có ý định đưa ra thị trường</w:t>
      </w:r>
    </w:p>
    <w:p w14:paraId="40A93627"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en-GB"/>
        </w:rPr>
      </w:pPr>
      <w:r w:rsidRPr="00F4558C">
        <w:rPr>
          <w:rFonts w:ascii="Times New Roman" w:hAnsi="Times New Roman" w:cs="Times New Roman"/>
          <w:sz w:val="28"/>
          <w:szCs w:val="28"/>
          <w:lang w:val="en-GB"/>
        </w:rPr>
        <w:t>Thú nuôi</w:t>
      </w:r>
    </w:p>
    <w:p w14:paraId="368F3F39"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en-GB"/>
        </w:rPr>
      </w:pPr>
      <w:r w:rsidRPr="00F4558C">
        <w:rPr>
          <w:rFonts w:ascii="Times New Roman" w:hAnsi="Times New Roman" w:cs="Times New Roman"/>
          <w:sz w:val="28"/>
          <w:szCs w:val="28"/>
          <w:lang w:val="en-GB"/>
        </w:rPr>
        <w:t xml:space="preserve">Các mẫu sản phẩm dành cho tiêu dùng của con người thường phải tuân thủ các quy định về thực phẩm áp dụng tại EU. </w:t>
      </w:r>
    </w:p>
    <w:p w14:paraId="30794B5E"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en-GB"/>
        </w:rPr>
      </w:pPr>
      <w:r w:rsidRPr="00F4558C">
        <w:rPr>
          <w:rFonts w:ascii="Times New Roman" w:hAnsi="Times New Roman" w:cs="Times New Roman"/>
          <w:sz w:val="28"/>
          <w:szCs w:val="28"/>
          <w:lang w:val="en-GB"/>
        </w:rPr>
        <w:t>Hàng hóa là một phần hành lý cá nhân của hành khách  phục vụ mục đích cho cá nhân sử dụng</w:t>
      </w:r>
    </w:p>
    <w:p w14:paraId="384D30F0" w14:textId="77777777" w:rsidR="00006BA7" w:rsidRPr="00F4558C" w:rsidRDefault="00006BA7" w:rsidP="00C74788">
      <w:pPr>
        <w:pStyle w:val="ListParagraph"/>
        <w:numPr>
          <w:ilvl w:val="0"/>
          <w:numId w:val="19"/>
        </w:numPr>
        <w:spacing w:before="100" w:beforeAutospacing="1" w:after="100" w:afterAutospacing="1" w:line="360" w:lineRule="atLeast"/>
        <w:jc w:val="both"/>
        <w:rPr>
          <w:rFonts w:ascii="Times New Roman" w:hAnsi="Times New Roman" w:cs="Times New Roman"/>
          <w:sz w:val="28"/>
          <w:szCs w:val="28"/>
          <w:lang w:val="en-GB"/>
        </w:rPr>
      </w:pPr>
      <w:r w:rsidRPr="00F4558C">
        <w:rPr>
          <w:rFonts w:ascii="Times New Roman" w:hAnsi="Times New Roman" w:cs="Times New Roman"/>
          <w:sz w:val="28"/>
          <w:szCs w:val="28"/>
          <w:lang w:val="en-GB"/>
        </w:rPr>
        <w:t>Hàng hóa được gửi dưới dạng mẫu thương mại hoặc làm vật phẩm trưng bày cho triển lãm, hội chợ, không nhằm mục đích đưa ra thị trường.</w:t>
      </w:r>
    </w:p>
    <w:p w14:paraId="045B2E39" w14:textId="77777777" w:rsidR="00006BA7" w:rsidRPr="00F4558C" w:rsidRDefault="00006BA7" w:rsidP="00A927DD">
      <w:pPr>
        <w:spacing w:before="100" w:beforeAutospacing="1" w:after="100" w:afterAutospacing="1" w:line="360" w:lineRule="atLeast"/>
        <w:ind w:firstLine="720"/>
        <w:jc w:val="both"/>
        <w:rPr>
          <w:rFonts w:ascii="Times New Roman" w:hAnsi="Times New Roman" w:cs="Times New Roman"/>
          <w:sz w:val="28"/>
          <w:szCs w:val="28"/>
          <w:shd w:val="clear" w:color="auto" w:fill="FFFFFF"/>
        </w:rPr>
      </w:pPr>
      <w:r w:rsidRPr="00F4558C">
        <w:rPr>
          <w:rFonts w:ascii="Times New Roman" w:hAnsi="Times New Roman" w:cs="Times New Roman"/>
          <w:sz w:val="28"/>
          <w:szCs w:val="28"/>
          <w:lang w:val="en-GB"/>
        </w:rPr>
        <w:t xml:space="preserve">EU quy định </w:t>
      </w:r>
      <w:r w:rsidRPr="00F4558C">
        <w:rPr>
          <w:rFonts w:ascii="Times New Roman" w:hAnsi="Times New Roman" w:cs="Times New Roman"/>
          <w:sz w:val="28"/>
          <w:szCs w:val="28"/>
          <w:shd w:val="clear" w:color="auto" w:fill="FFFFFF"/>
        </w:rPr>
        <w:t>cấm mang hành khác theo sản phẩm thịt, sữa</w:t>
      </w:r>
      <w:r w:rsidRPr="00F4558C">
        <w:rPr>
          <w:rFonts w:ascii="Times New Roman" w:hAnsi="Times New Roman" w:cs="Times New Roman"/>
          <w:b/>
          <w:sz w:val="28"/>
          <w:szCs w:val="28"/>
          <w:shd w:val="clear" w:color="auto" w:fill="FFFFFF"/>
        </w:rPr>
        <w:t xml:space="preserve"> </w:t>
      </w:r>
      <w:r w:rsidRPr="00F4558C">
        <w:rPr>
          <w:rFonts w:ascii="Times New Roman" w:hAnsi="Times New Roman" w:cs="Times New Roman"/>
          <w:sz w:val="28"/>
          <w:szCs w:val="28"/>
          <w:shd w:val="clear" w:color="auto" w:fill="FFFFFF"/>
        </w:rPr>
        <w:t>và các sản phẩm chế biến từ hai loại sản phẩm này, nhằm hạn chế sự lây lan mầm bệnh bò điên BSE vào EU. Quy định mi</w:t>
      </w:r>
      <w:r w:rsidRPr="00F4558C">
        <w:rPr>
          <w:rFonts w:ascii="Times New Roman" w:hAnsi="Times New Roman" w:cs="Times New Roman"/>
          <w:sz w:val="28"/>
          <w:szCs w:val="28"/>
          <w:lang w:val="en-GB"/>
        </w:rPr>
        <w:t xml:space="preserve">ễn trừ đối với sữa bột, thức ăn cho trẻ sơ sinh và thực phẩm đặc biệt hoặc thức ăn vật nuôi đặc biệt cần thiết vì lý do y tế, nếu cân nặng dưới 2 kg và đáp ứng các điều kiện đặt ra trong quy định. </w:t>
      </w:r>
      <w:r w:rsidRPr="00F4558C">
        <w:rPr>
          <w:rFonts w:ascii="Times New Roman" w:hAnsi="Times New Roman" w:cs="Times New Roman"/>
          <w:sz w:val="28"/>
          <w:szCs w:val="28"/>
          <w:shd w:val="clear" w:color="auto" w:fill="FFFFFF"/>
        </w:rPr>
        <w:t>Các loại sản phẩm khác có EU cho phép hành khách mang theo số lượng theo quy định nới lỏng hơn, cho phép mang với số lượ</w:t>
      </w:r>
      <w:r w:rsidR="005E119B">
        <w:rPr>
          <w:rFonts w:ascii="Times New Roman" w:hAnsi="Times New Roman" w:cs="Times New Roman"/>
          <w:sz w:val="28"/>
          <w:szCs w:val="28"/>
          <w:shd w:val="clear" w:color="auto" w:fill="FFFFFF"/>
        </w:rPr>
        <w:t xml:space="preserve">ng </w:t>
      </w:r>
      <w:r w:rsidRPr="00F4558C">
        <w:rPr>
          <w:rFonts w:ascii="Times New Roman" w:hAnsi="Times New Roman" w:cs="Times New Roman"/>
          <w:sz w:val="28"/>
          <w:szCs w:val="28"/>
          <w:shd w:val="clear" w:color="auto" w:fill="FFFFFF"/>
        </w:rPr>
        <w:t>hạn chế.</w:t>
      </w:r>
    </w:p>
    <w:p w14:paraId="3908FBAD" w14:textId="77777777" w:rsidR="00006BA7" w:rsidRPr="00F4558C" w:rsidRDefault="00006BA7" w:rsidP="00A927DD">
      <w:pPr>
        <w:spacing w:before="100" w:beforeAutospacing="1" w:after="100" w:afterAutospacing="1" w:line="360" w:lineRule="atLeast"/>
        <w:ind w:firstLine="720"/>
        <w:jc w:val="both"/>
        <w:rPr>
          <w:rFonts w:ascii="Times New Roman" w:hAnsi="Times New Roman" w:cs="Times New Roman"/>
          <w:sz w:val="28"/>
          <w:szCs w:val="28"/>
          <w:lang w:val="en-GB"/>
        </w:rPr>
      </w:pPr>
      <w:r w:rsidRPr="00F4558C">
        <w:rPr>
          <w:rFonts w:ascii="Times New Roman" w:hAnsi="Times New Roman" w:cs="Times New Roman"/>
          <w:sz w:val="28"/>
          <w:szCs w:val="28"/>
          <w:lang w:val="vi-VN"/>
        </w:rPr>
        <w:t xml:space="preserve">EU có thể áp dụng các biện pháp bảo vệ khẩn cấp, tạm thời, bao gồm đình chỉ nhập khẩu từ toàn bộ hoặc một phần quốc gia liên quan hoặc đưa ra yêu cầu đặc biệt đối với các sản phẩm từ quốc gia đó trong trường hợp dịch bệnh bùng phát đối với động vật nào đó quốc gia  bên ngoài EU gây ra mối nguy nghiêm trọng đến sức khỏe con người, sức khỏe động vật, môi trường. </w:t>
      </w:r>
    </w:p>
    <w:p w14:paraId="28ABF3D1" w14:textId="77777777" w:rsidR="00006BA7" w:rsidRPr="0090173C" w:rsidRDefault="00006BA7"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5" w:name="_Toc175583606"/>
      <w:r w:rsidRPr="0090173C">
        <w:rPr>
          <w:rFonts w:ascii="Times New Roman" w:hAnsi="Times New Roman" w:cs="Times New Roman"/>
          <w:b/>
          <w:sz w:val="28"/>
          <w:szCs w:val="28"/>
          <w:lang w:val="hu-HU"/>
        </w:rPr>
        <w:t>Kiểm soát nhập khẩu biên giới</w:t>
      </w:r>
      <w:bookmarkEnd w:id="25"/>
      <w:r w:rsidRPr="0090173C">
        <w:rPr>
          <w:rFonts w:ascii="Times New Roman" w:hAnsi="Times New Roman" w:cs="Times New Roman"/>
          <w:b/>
          <w:sz w:val="28"/>
          <w:szCs w:val="28"/>
          <w:lang w:val="hu-HU"/>
        </w:rPr>
        <w:t xml:space="preserve">   </w:t>
      </w:r>
    </w:p>
    <w:p w14:paraId="67B555D7" w14:textId="77777777" w:rsidR="00006BA7" w:rsidRDefault="00006BA7" w:rsidP="00841703">
      <w:pPr>
        <w:spacing w:after="0"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Các chủ lô hàng</w:t>
      </w:r>
      <w:r w:rsidRPr="00354125">
        <w:rPr>
          <w:rFonts w:ascii="Times New Roman" w:hAnsi="Times New Roman" w:cs="Times New Roman"/>
          <w:sz w:val="28"/>
          <w:szCs w:val="28"/>
          <w:lang w:val="hu-HU"/>
        </w:rPr>
        <w:t xml:space="preserve"> (operator responsible for the consignments RFC) </w:t>
      </w:r>
      <w:r w:rsidRPr="00F4558C">
        <w:rPr>
          <w:rFonts w:ascii="Times New Roman" w:hAnsi="Times New Roman" w:cs="Times New Roman"/>
          <w:sz w:val="28"/>
          <w:szCs w:val="28"/>
          <w:lang w:val="vi-VN"/>
        </w:rPr>
        <w:t>chuẩn bị và hoàn thiện Bộ hồ sơ thú y nhập khẩu chung  (</w:t>
      </w:r>
      <w:r w:rsidRPr="00F4558C">
        <w:rPr>
          <w:rFonts w:ascii="Times New Roman" w:hAnsi="Times New Roman" w:cs="Times New Roman"/>
          <w:bCs/>
          <w:sz w:val="28"/>
          <w:szCs w:val="28"/>
          <w:shd w:val="clear" w:color="auto" w:fill="FFFFFF"/>
          <w:lang w:val="vi-VN"/>
        </w:rPr>
        <w:t xml:space="preserve">Common Health Entry Document (CHED) kèm theo lô hàng và gửi thông báo trước đến các Cơ quan </w:t>
      </w:r>
      <w:r w:rsidRPr="00F4558C">
        <w:rPr>
          <w:rFonts w:ascii="Times New Roman" w:hAnsi="Times New Roman" w:cs="Times New Roman"/>
          <w:sz w:val="28"/>
          <w:szCs w:val="28"/>
          <w:lang w:val="vi-VN"/>
        </w:rPr>
        <w:t xml:space="preserve">Kiểm soát Biên giới (BCP) cung cấp thông tin cần thiết cho việc xác minh ngay và đầy đủ của lô hàng </w:t>
      </w:r>
      <w:r w:rsidRPr="00F4558C">
        <w:rPr>
          <w:rFonts w:ascii="Times New Roman" w:hAnsi="Times New Roman" w:cs="Times New Roman"/>
          <w:sz w:val="28"/>
          <w:szCs w:val="28"/>
          <w:lang w:val="vi-VN"/>
        </w:rPr>
        <w:lastRenderedPageBreak/>
        <w:t>và nơi/cảng đến. Một lô hàng động vật sống hoặc các sản phẩm động vật chỉ được nhập khẩu vào EU bắt buộc phải được kiểm tra.</w:t>
      </w:r>
    </w:p>
    <w:p w14:paraId="32AB0CCC" w14:textId="77777777" w:rsidR="00841703" w:rsidRPr="00F4558C" w:rsidRDefault="00841703" w:rsidP="00841703">
      <w:pPr>
        <w:spacing w:after="0" w:line="360" w:lineRule="atLeast"/>
        <w:ind w:firstLine="357"/>
        <w:jc w:val="both"/>
        <w:rPr>
          <w:rFonts w:ascii="Times New Roman" w:hAnsi="Times New Roman" w:cs="Times New Roman"/>
          <w:sz w:val="28"/>
          <w:szCs w:val="28"/>
          <w:lang w:val="vi-VN"/>
        </w:rPr>
      </w:pPr>
      <w:r>
        <w:rPr>
          <w:rFonts w:ascii="Times New Roman" w:hAnsi="Times New Roman" w:cs="Times New Roman"/>
          <w:sz w:val="28"/>
          <w:szCs w:val="28"/>
          <w:lang w:val="vi-VN"/>
        </w:rPr>
        <w:tab/>
      </w:r>
    </w:p>
    <w:p w14:paraId="6716B2F7" w14:textId="77777777" w:rsidR="00FB611D" w:rsidRPr="00F4558C" w:rsidRDefault="00006BA7" w:rsidP="00841703">
      <w:pPr>
        <w:shd w:val="clear" w:color="auto" w:fill="FFFFFF"/>
        <w:spacing w:after="0" w:line="360" w:lineRule="atLeast"/>
        <w:ind w:firstLine="720"/>
        <w:jc w:val="both"/>
        <w:textAlignment w:val="baseline"/>
        <w:rPr>
          <w:rFonts w:ascii="Times New Roman" w:eastAsia="Times New Roman" w:hAnsi="Times New Roman" w:cs="Times New Roman"/>
          <w:sz w:val="28"/>
          <w:szCs w:val="28"/>
          <w:lang w:val="vi-VN"/>
        </w:rPr>
      </w:pPr>
      <w:r w:rsidRPr="00F4558C">
        <w:rPr>
          <w:rFonts w:ascii="Times New Roman" w:hAnsi="Times New Roman" w:cs="Times New Roman"/>
          <w:sz w:val="28"/>
          <w:szCs w:val="28"/>
          <w:lang w:val="vi-VN"/>
        </w:rPr>
        <w:t xml:space="preserve">Theo Quy định </w:t>
      </w:r>
      <w:r w:rsidRPr="00F4558C">
        <w:rPr>
          <w:rFonts w:ascii="Times New Roman" w:hAnsi="Times New Roman" w:cs="Times New Roman"/>
          <w:bCs/>
          <w:sz w:val="28"/>
          <w:szCs w:val="28"/>
          <w:shd w:val="clear" w:color="auto" w:fill="FFFFFF"/>
          <w:lang w:val="vi-VN"/>
        </w:rPr>
        <w:t>2017/625, Cơ quan kiểm soát biên giới (BCP) của các thành viên được giao thực hiện các nhiệm vụ kiểm soát tại trạm các biên giới (</w:t>
      </w:r>
      <w:hyperlink r:id="rId22" w:history="1">
        <w:r w:rsidRPr="00F4558C">
          <w:rPr>
            <w:rStyle w:val="Hyperlink"/>
            <w:rFonts w:ascii="Times New Roman" w:hAnsi="Times New Roman" w:cs="Times New Roman"/>
            <w:sz w:val="28"/>
            <w:szCs w:val="28"/>
            <w:lang w:val="vi-VN"/>
          </w:rPr>
          <w:t>https://ec.europa.eu/food/animals/vet-border-control/bip-contacts_en</w:t>
        </w:r>
      </w:hyperlink>
      <w:r w:rsidRPr="00F4558C">
        <w:rPr>
          <w:rFonts w:ascii="Times New Roman" w:hAnsi="Times New Roman" w:cs="Times New Roman"/>
          <w:sz w:val="28"/>
          <w:szCs w:val="28"/>
          <w:lang w:val="vi-VN"/>
        </w:rPr>
        <w:t xml:space="preserve">). Việc kiểm soát thú y biên giới là yếu tố quan trọng để đảm bảo các động vật sống và sản phẩm động vật vào Liên minh châu Âu được an toàn và đáp ứng các điều kiện nhập khẩu cụ thể được quy định trong luật pháp của EU. Các loại động vật và sản phẩm động vật nhập khẩu có mức độ rủi ro cao nhất vì chúng có thể truyền bệnh nghiêm trọng cho người và động vật. Do đó, cần phải tuân theo các quy tắc cụ thể tại Trạm Kiểm soát Biên giới (BCP). Các nội dung kiểm soát tại các BCP để xác minh sự tuân thủ các quy tắc của EU, các nước thành viên EU. BCP tiến hành kiểm hồ sơ </w:t>
      </w:r>
      <w:r w:rsidRPr="00F4558C">
        <w:rPr>
          <w:rFonts w:ascii="Times New Roman" w:hAnsi="Times New Roman" w:cs="Times New Roman"/>
          <w:bCs/>
          <w:sz w:val="28"/>
          <w:szCs w:val="28"/>
          <w:shd w:val="clear" w:color="auto" w:fill="FFFFFF"/>
          <w:lang w:val="vi-VN"/>
        </w:rPr>
        <w:t>CHED của lô hàng. Tùy theo CHED của lô hàng (Đối với động vật  mẫu CHED-A; Sản phẩm có nguồn gốc động vật và thủy sản mẫu-CHED-P)</w:t>
      </w:r>
      <w:r w:rsidRPr="00F4558C">
        <w:rPr>
          <w:rFonts w:ascii="Times New Roman" w:hAnsi="Times New Roman" w:cs="Times New Roman"/>
          <w:sz w:val="28"/>
          <w:szCs w:val="28"/>
          <w:lang w:val="vi-VN"/>
        </w:rPr>
        <w:t xml:space="preserve">; giấy chứng nhận kiểm dịch động vật (nội dung bao gồm cả an toàn thực phẩm và an toàn dịch bệnh), </w:t>
      </w:r>
      <w:r w:rsidR="00D86BF8" w:rsidRPr="00720DC3">
        <w:rPr>
          <w:rFonts w:ascii="Times New Roman" w:hAnsi="Times New Roman" w:cs="Times New Roman"/>
          <w:sz w:val="28"/>
          <w:szCs w:val="28"/>
          <w:lang w:val="vi-VN"/>
        </w:rPr>
        <w:t>1/</w:t>
      </w:r>
      <w:r w:rsidRPr="00F4558C">
        <w:rPr>
          <w:rFonts w:ascii="Times New Roman" w:hAnsi="Times New Roman" w:cs="Times New Roman"/>
          <w:sz w:val="28"/>
          <w:szCs w:val="28"/>
          <w:lang w:val="vi-VN"/>
        </w:rPr>
        <w:t xml:space="preserve">đối chiếu các thông tin  trong hồ sơ với lô hàng thực, </w:t>
      </w:r>
      <w:r w:rsidR="00D86BF8" w:rsidRPr="00720DC3">
        <w:rPr>
          <w:rFonts w:ascii="Times New Roman" w:hAnsi="Times New Roman" w:cs="Times New Roman"/>
          <w:sz w:val="28"/>
          <w:szCs w:val="28"/>
          <w:lang w:val="vi-VN"/>
        </w:rPr>
        <w:t>2/</w:t>
      </w:r>
      <w:r w:rsidRPr="00F4558C">
        <w:rPr>
          <w:rFonts w:ascii="Times New Roman" w:hAnsi="Times New Roman" w:cs="Times New Roman"/>
          <w:sz w:val="28"/>
          <w:szCs w:val="28"/>
          <w:lang w:val="vi-VN"/>
        </w:rPr>
        <w:t xml:space="preserve">kiểm tra xác minh, </w:t>
      </w:r>
      <w:r w:rsidR="00D86BF8" w:rsidRPr="00720DC3">
        <w:rPr>
          <w:rFonts w:ascii="Times New Roman" w:hAnsi="Times New Roman" w:cs="Times New Roman"/>
          <w:sz w:val="28"/>
          <w:szCs w:val="28"/>
          <w:lang w:val="vi-VN"/>
        </w:rPr>
        <w:t>3/</w:t>
      </w:r>
      <w:r w:rsidRPr="00F4558C">
        <w:rPr>
          <w:rFonts w:ascii="Times New Roman" w:hAnsi="Times New Roman" w:cs="Times New Roman"/>
          <w:sz w:val="28"/>
          <w:szCs w:val="28"/>
          <w:lang w:val="vi-VN"/>
        </w:rPr>
        <w:t>kiểm tra đặc biệt, kiểm tra lấy mẫu, phân tích trong phòng thí nghiệm. Dựa trên các kết quả thanh tra thú y tại Trạm biên giới có thể đồng ý hoàn toàn, hoặc động ý từng phần chủ lô hàng phải bổ sung hồ sơ, hoặc từ chối khi lô hàng có dấu hiệu vi phạm hoặc phát hiện các có lỗi, không đảm bảo quy định thì chuyển thông tin qua TRACES</w:t>
      </w:r>
      <w:r w:rsidR="00FB611D" w:rsidRPr="00F4558C">
        <w:rPr>
          <w:rFonts w:ascii="Times New Roman" w:hAnsi="Times New Roman" w:cs="Times New Roman"/>
          <w:sz w:val="28"/>
          <w:szCs w:val="28"/>
          <w:lang w:val="vi-VN"/>
        </w:rPr>
        <w:t xml:space="preserve"> (hệ cơ sở dữ liệu tập trung cho phép giám sát các lô hàng của động vật sống và các sản phẩm động vật được kiểm tra tại BCP) sau đó gửi thông báo cho hệ thống cảnh báo dịch bệnh trên động vật-ADIS hoặc nêu lô hàng là sản phẩm động vật chuyển sang hệ thống cảnh báo-RASFF (hệ thống cảnh báo nhanh, chỉ cần một lô hàng có vấn đề về vệ sinh an toàn thực phẩm thì ngay lập tức sẽ được thông báo trong toàn bộ EU và hàng hóa đó sẽ không thể tiếp tục lưu hành trong khu vực) </w:t>
      </w:r>
      <w:r w:rsidR="00FB611D" w:rsidRPr="00F4558C">
        <w:rPr>
          <w:rFonts w:ascii="Times New Roman" w:eastAsia="Times New Roman" w:hAnsi="Times New Roman" w:cs="Times New Roman"/>
          <w:sz w:val="28"/>
          <w:szCs w:val="28"/>
          <w:lang w:val="vi-VN"/>
        </w:rPr>
        <w:t>về kết quả kiểm tra lô hàng và thông tin cụ thể lô hàng nào không đạt tiêu chuẩn tới tất cả các Trạm kiểm tra còn lại nhằm ngăn chặn việc lô hàng đó có thể được nhập khẩu vào thị trường.</w:t>
      </w:r>
    </w:p>
    <w:p w14:paraId="6CDCAB28" w14:textId="77777777" w:rsidR="00D3442D" w:rsidRPr="0090173C" w:rsidRDefault="00D3442D" w:rsidP="004B5266">
      <w:pPr>
        <w:pStyle w:val="ListParagraph"/>
        <w:numPr>
          <w:ilvl w:val="0"/>
          <w:numId w:val="39"/>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6" w:name="_Toc175583607"/>
      <w:r w:rsidRPr="0090173C">
        <w:rPr>
          <w:rFonts w:ascii="Times New Roman" w:hAnsi="Times New Roman" w:cs="Times New Roman"/>
          <w:b/>
          <w:sz w:val="28"/>
          <w:szCs w:val="28"/>
          <w:lang w:val="hu-HU"/>
        </w:rPr>
        <w:t>Những tác động chính đối với các nước xuất khẩu</w:t>
      </w:r>
      <w:bookmarkEnd w:id="26"/>
    </w:p>
    <w:p w14:paraId="689F2047" w14:textId="77777777" w:rsidR="00DE33DA" w:rsidRPr="00720DC3" w:rsidRDefault="00D3442D" w:rsidP="00DA0BDF">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Việc tuân thủ các yêu cầu về sức khoẻ động vật của EU là cần thiết để nước thứ ba được chấp thuận xuất khẩu sang EU. </w:t>
      </w:r>
      <w:r w:rsidR="00D57228" w:rsidRPr="00720DC3">
        <w:rPr>
          <w:rFonts w:ascii="Times New Roman" w:hAnsi="Times New Roman" w:cs="Times New Roman"/>
          <w:sz w:val="28"/>
          <w:szCs w:val="28"/>
          <w:lang w:val="vi-VN"/>
        </w:rPr>
        <w:t>Tuy nhiên, EU áp dụng các điệu kiện để tiếp cận thị trường sản phẩm động vật rất khắt khe</w:t>
      </w:r>
      <w:r w:rsidR="00DE33DA" w:rsidRPr="00720DC3">
        <w:rPr>
          <w:rFonts w:ascii="Times New Roman" w:hAnsi="Times New Roman" w:cs="Times New Roman"/>
          <w:sz w:val="28"/>
          <w:szCs w:val="28"/>
          <w:lang w:val="vi-VN"/>
        </w:rPr>
        <w:t xml:space="preserve">, với nhiều quy định, yêu cầu áp dụng nhiều chương trình giám sát tồn dư hóa chất, kim loại nặng, các chương trình thanh, kiểm tra, an toàn dịch bệnh, vệ sinh thú y…Những biện pháp của EU tác động ảnh hưởng đến cả cơ quan quản lý, các doanh nghiệp sản xuất, xuất khẩu tư nhân. Các nước </w:t>
      </w:r>
      <w:r w:rsidR="00DE33DA" w:rsidRPr="00720DC3">
        <w:rPr>
          <w:rFonts w:ascii="Times New Roman" w:hAnsi="Times New Roman" w:cs="Times New Roman"/>
          <w:sz w:val="28"/>
          <w:szCs w:val="28"/>
          <w:lang w:val="vi-VN"/>
        </w:rPr>
        <w:lastRenderedPageBreak/>
        <w:t>thứ ba đòi hỏi phải tập trung nguồn lực để đầu tư hệ thống quản lý, nhân lực, pháp luật chuyên ngành thú y, tăng cường đầu tư hệ thống cơ sở vật chất, áp dụng một cách hiệu quả trong toàn bộ quá trình sản xuất, xuất khẩu để đảm bảo rằng hàng hóa xuất khẩu đáp ứng đầy đủ các quy định mới của EU.</w:t>
      </w:r>
    </w:p>
    <w:p w14:paraId="3BA642A6" w14:textId="77777777" w:rsidR="00DE33DA" w:rsidRPr="00720DC3" w:rsidRDefault="00DE33DA" w:rsidP="00841703">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Các doanh nghiệp của nước xuất khẩu bên ngoài EU phải đối mặt với khó khăn, thách thức, những yêu cầu bổ sung trong việc giải quyết vấn đề  kiểm dịch động vật, vệ sinh thú y, an toàn thực phẩm xuất khẩu. Phạm vi không chỉ giới hạn đối với nhóm sản phẩm xuất khẩu có nguồn động vật trên cạn và dưới nước, mà còn mở rộng đối với nhóm sản phẩ</w:t>
      </w:r>
      <w:r w:rsidR="00DA0BDF" w:rsidRPr="00720DC3">
        <w:rPr>
          <w:rFonts w:ascii="Times New Roman" w:hAnsi="Times New Roman" w:cs="Times New Roman"/>
          <w:sz w:val="28"/>
          <w:szCs w:val="28"/>
          <w:lang w:val="vi-VN"/>
        </w:rPr>
        <w:t>m hỗn</w:t>
      </w:r>
      <w:r w:rsidRPr="00720DC3">
        <w:rPr>
          <w:rFonts w:ascii="Times New Roman" w:hAnsi="Times New Roman" w:cs="Times New Roman"/>
          <w:sz w:val="28"/>
          <w:szCs w:val="28"/>
          <w:lang w:val="vi-VN"/>
        </w:rPr>
        <w:t xml:space="preserve"> hợp</w:t>
      </w:r>
      <w:r w:rsidR="00DA0BDF" w:rsidRPr="00720DC3">
        <w:rPr>
          <w:rFonts w:ascii="Times New Roman" w:hAnsi="Times New Roman" w:cs="Times New Roman"/>
          <w:sz w:val="28"/>
          <w:szCs w:val="28"/>
          <w:lang w:val="vi-VN"/>
        </w:rPr>
        <w:t>/ phối chế</w:t>
      </w:r>
      <w:r w:rsidRPr="00720DC3">
        <w:rPr>
          <w:rFonts w:ascii="Times New Roman" w:hAnsi="Times New Roman" w:cs="Times New Roman"/>
          <w:sz w:val="28"/>
          <w:szCs w:val="28"/>
          <w:lang w:val="vi-VN"/>
        </w:rPr>
        <w:t xml:space="preserve"> có chứa sản phẩm có nguồn gốc động vật</w:t>
      </w:r>
      <w:r w:rsidR="00DA0BDF" w:rsidRPr="00720DC3">
        <w:rPr>
          <w:rFonts w:ascii="Times New Roman" w:hAnsi="Times New Roman" w:cs="Times New Roman"/>
          <w:sz w:val="28"/>
          <w:szCs w:val="28"/>
          <w:lang w:val="vi-VN"/>
        </w:rPr>
        <w:t xml:space="preserve"> do EU thay đổi cách tiếp cận mới thay vì tỷ lệ % thành phàn sản phẩm như trước đây</w:t>
      </w:r>
      <w:r w:rsidRPr="00720DC3">
        <w:rPr>
          <w:rFonts w:ascii="Times New Roman" w:hAnsi="Times New Roman" w:cs="Times New Roman"/>
          <w:sz w:val="28"/>
          <w:szCs w:val="28"/>
          <w:lang w:val="vi-VN"/>
        </w:rPr>
        <w:t>.</w:t>
      </w:r>
    </w:p>
    <w:p w14:paraId="7457A1A2" w14:textId="77777777" w:rsidR="00D3442D" w:rsidRPr="00720DC3" w:rsidRDefault="00D3442D" w:rsidP="00EF4DE4">
      <w:pPr>
        <w:spacing w:before="100" w:beforeAutospacing="1" w:after="100" w:afterAutospacing="1" w:line="360" w:lineRule="atLeast"/>
        <w:jc w:val="both"/>
        <w:rPr>
          <w:rFonts w:ascii="Times New Roman" w:hAnsi="Times New Roman" w:cs="Times New Roman"/>
          <w:sz w:val="28"/>
          <w:szCs w:val="28"/>
          <w:lang w:val="vi-VN"/>
        </w:rPr>
      </w:pPr>
    </w:p>
    <w:p w14:paraId="60E0C10E"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295B2402"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2881261D"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7D9FE1A6"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79A0A991"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23962114"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517FCA6A"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2E852FA8"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46821021"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06B1A280"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67B3BA2D"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74FA3A98"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3EA6C8CA"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1F71B2B2" w14:textId="77777777" w:rsidR="001D0B36" w:rsidRPr="00720DC3" w:rsidRDefault="001D0B36" w:rsidP="00EF4DE4">
      <w:pPr>
        <w:spacing w:before="100" w:beforeAutospacing="1" w:after="100" w:afterAutospacing="1" w:line="360" w:lineRule="atLeast"/>
        <w:jc w:val="both"/>
        <w:rPr>
          <w:rFonts w:ascii="Times New Roman" w:hAnsi="Times New Roman" w:cs="Times New Roman"/>
          <w:sz w:val="28"/>
          <w:szCs w:val="28"/>
          <w:lang w:val="vi-VN"/>
        </w:rPr>
      </w:pPr>
    </w:p>
    <w:p w14:paraId="67E10AD0" w14:textId="77777777" w:rsidR="00D3442D" w:rsidRPr="00720DC3" w:rsidRDefault="00796364" w:rsidP="00C25C46">
      <w:pPr>
        <w:pStyle w:val="Heading1"/>
        <w:rPr>
          <w:rFonts w:ascii="Times New Roman" w:hAnsi="Times New Roman" w:cs="Times New Roman"/>
          <w:b/>
          <w:sz w:val="28"/>
          <w:szCs w:val="28"/>
          <w:lang w:val="vi-VN"/>
        </w:rPr>
      </w:pPr>
      <w:bookmarkStart w:id="27" w:name="_Toc175583608"/>
      <w:r w:rsidRPr="00720DC3">
        <w:rPr>
          <w:rFonts w:ascii="Times New Roman" w:hAnsi="Times New Roman" w:cs="Times New Roman"/>
          <w:b/>
          <w:sz w:val="28"/>
          <w:szCs w:val="28"/>
          <w:lang w:val="vi-VN"/>
        </w:rPr>
        <w:lastRenderedPageBreak/>
        <w:t>PHẦ</w:t>
      </w:r>
      <w:r w:rsidR="00B754C4" w:rsidRPr="00720DC3">
        <w:rPr>
          <w:rFonts w:ascii="Times New Roman" w:hAnsi="Times New Roman" w:cs="Times New Roman"/>
          <w:b/>
          <w:sz w:val="28"/>
          <w:szCs w:val="28"/>
          <w:lang w:val="vi-VN"/>
        </w:rPr>
        <w:t>N III: QUY ĐỊNH VỀ</w:t>
      </w:r>
      <w:r w:rsidRPr="00720DC3">
        <w:rPr>
          <w:rFonts w:ascii="Times New Roman" w:hAnsi="Times New Roman" w:cs="Times New Roman"/>
          <w:b/>
          <w:sz w:val="28"/>
          <w:szCs w:val="28"/>
          <w:lang w:val="vi-VN"/>
        </w:rPr>
        <w:t xml:space="preserve"> THỰC PHẨM CHUNG</w:t>
      </w:r>
      <w:bookmarkEnd w:id="27"/>
    </w:p>
    <w:p w14:paraId="3F68B796" w14:textId="77777777" w:rsidR="00B754C4" w:rsidRPr="00720DC3" w:rsidRDefault="00B754C4" w:rsidP="0053091C">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Về quản lý an toàn thực phẩm chung, EU tiếp cận theo hướng tích hợp đối với an toàn thực phẩm bao gồm tất cả các lĩnh vực của chuỗi thực phẩm và thức ăn chăn nuôi. Hệ thống pháp luật của EU về an toàn thực phẩm và kiểm dịch động thực vật đầy đủ và minh bạch nhằm đảm bảo và bảo vệ sức khỏe con người, động, thực vật và môi trường.</w:t>
      </w:r>
    </w:p>
    <w:p w14:paraId="2F57D028" w14:textId="77777777" w:rsidR="00D3442D" w:rsidRPr="00C25C46" w:rsidRDefault="00077A0C" w:rsidP="004B5266">
      <w:pPr>
        <w:pStyle w:val="ListParagraph"/>
        <w:numPr>
          <w:ilvl w:val="0"/>
          <w:numId w:val="40"/>
        </w:numPr>
        <w:spacing w:before="100" w:beforeAutospacing="1" w:after="100" w:afterAutospacing="1" w:line="360" w:lineRule="atLeast"/>
        <w:ind w:left="721" w:hanging="437"/>
        <w:jc w:val="both"/>
        <w:outlineLvl w:val="1"/>
        <w:rPr>
          <w:rFonts w:ascii="Times New Roman" w:hAnsi="Times New Roman" w:cs="Times New Roman"/>
          <w:b/>
          <w:sz w:val="28"/>
          <w:szCs w:val="28"/>
          <w:lang w:val="hu-HU"/>
        </w:rPr>
      </w:pPr>
      <w:bookmarkStart w:id="28" w:name="_Toc175583609"/>
      <w:r w:rsidRPr="00C25C46">
        <w:rPr>
          <w:rFonts w:ascii="Times New Roman" w:hAnsi="Times New Roman" w:cs="Times New Roman"/>
          <w:b/>
          <w:sz w:val="28"/>
          <w:szCs w:val="28"/>
          <w:lang w:val="hu-HU"/>
        </w:rPr>
        <w:t>H</w:t>
      </w:r>
      <w:r w:rsidR="00D3442D" w:rsidRPr="00C25C46">
        <w:rPr>
          <w:rFonts w:ascii="Times New Roman" w:hAnsi="Times New Roman" w:cs="Times New Roman"/>
          <w:b/>
          <w:sz w:val="28"/>
          <w:szCs w:val="28"/>
          <w:lang w:val="hu-HU"/>
        </w:rPr>
        <w:t>ài hòa</w:t>
      </w:r>
      <w:r w:rsidRPr="00C25C46">
        <w:rPr>
          <w:rFonts w:ascii="Times New Roman" w:hAnsi="Times New Roman" w:cs="Times New Roman"/>
          <w:b/>
          <w:sz w:val="28"/>
          <w:szCs w:val="28"/>
          <w:lang w:val="hu-HU"/>
        </w:rPr>
        <w:t xml:space="preserve"> hóa hệ thống Pháp luật</w:t>
      </w:r>
      <w:r w:rsidR="00D3442D" w:rsidRPr="00C25C46">
        <w:rPr>
          <w:rFonts w:ascii="Times New Roman" w:hAnsi="Times New Roman" w:cs="Times New Roman"/>
          <w:b/>
          <w:sz w:val="28"/>
          <w:szCs w:val="28"/>
          <w:lang w:val="hu-HU"/>
        </w:rPr>
        <w:t xml:space="preserve"> EU</w:t>
      </w:r>
      <w:bookmarkEnd w:id="28"/>
    </w:p>
    <w:p w14:paraId="56D96021" w14:textId="77777777" w:rsidR="00D3442D" w:rsidRPr="00720DC3" w:rsidRDefault="008D5576" w:rsidP="008D5576">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Trong khối EU, h</w:t>
      </w:r>
      <w:r w:rsidR="00D3442D" w:rsidRPr="00720DC3">
        <w:rPr>
          <w:rFonts w:ascii="Times New Roman" w:hAnsi="Times New Roman" w:cs="Times New Roman"/>
          <w:sz w:val="28"/>
          <w:szCs w:val="28"/>
          <w:lang w:val="vi-VN"/>
        </w:rPr>
        <w:t xml:space="preserve">ầu hết </w:t>
      </w:r>
      <w:r w:rsidR="008D48A9" w:rsidRPr="00720DC3">
        <w:rPr>
          <w:rFonts w:ascii="Times New Roman" w:hAnsi="Times New Roman" w:cs="Times New Roman"/>
          <w:sz w:val="28"/>
          <w:szCs w:val="28"/>
          <w:lang w:val="vi-VN"/>
        </w:rPr>
        <w:t xml:space="preserve">các văn bản quy định </w:t>
      </w:r>
      <w:r w:rsidR="00D3442D" w:rsidRPr="00720DC3">
        <w:rPr>
          <w:rFonts w:ascii="Times New Roman" w:hAnsi="Times New Roman" w:cs="Times New Roman"/>
          <w:sz w:val="28"/>
          <w:szCs w:val="28"/>
          <w:lang w:val="vi-VN"/>
        </w:rPr>
        <w:t xml:space="preserve">nhưng không phải tất cả các </w:t>
      </w:r>
      <w:r w:rsidR="00077A0C" w:rsidRPr="00720DC3">
        <w:rPr>
          <w:rFonts w:ascii="Times New Roman" w:hAnsi="Times New Roman" w:cs="Times New Roman"/>
          <w:sz w:val="28"/>
          <w:szCs w:val="28"/>
          <w:lang w:val="vi-VN"/>
        </w:rPr>
        <w:t>quy định liên quan đến</w:t>
      </w:r>
      <w:r w:rsidR="00D3442D" w:rsidRPr="00720DC3">
        <w:rPr>
          <w:rFonts w:ascii="Times New Roman" w:hAnsi="Times New Roman" w:cs="Times New Roman"/>
          <w:sz w:val="28"/>
          <w:szCs w:val="28"/>
          <w:lang w:val="vi-VN"/>
        </w:rPr>
        <w:t xml:space="preserve"> thực phẩm đều được hài hòa</w:t>
      </w:r>
      <w:r w:rsidRPr="00720DC3">
        <w:rPr>
          <w:rFonts w:ascii="Times New Roman" w:hAnsi="Times New Roman" w:cs="Times New Roman"/>
          <w:sz w:val="28"/>
          <w:szCs w:val="28"/>
          <w:lang w:val="vi-VN"/>
        </w:rPr>
        <w:t>.</w:t>
      </w:r>
      <w:r w:rsidR="00D3442D" w:rsidRPr="00720DC3">
        <w:rPr>
          <w:rFonts w:ascii="Times New Roman" w:hAnsi="Times New Roman" w:cs="Times New Roman"/>
          <w:sz w:val="28"/>
          <w:szCs w:val="28"/>
          <w:lang w:val="vi-VN"/>
        </w:rPr>
        <w:t xml:space="preserve"> Các sản phẩm nhập khẩu phải đáp ứng các yêu cầu</w:t>
      </w:r>
      <w:r w:rsidR="00077A0C" w:rsidRPr="00720DC3">
        <w:rPr>
          <w:rFonts w:ascii="Times New Roman" w:hAnsi="Times New Roman" w:cs="Times New Roman"/>
          <w:sz w:val="28"/>
          <w:szCs w:val="28"/>
          <w:lang w:val="vi-VN"/>
        </w:rPr>
        <w:t xml:space="preserve">, quy định </w:t>
      </w:r>
      <w:r w:rsidR="00D3442D" w:rsidRPr="00720DC3">
        <w:rPr>
          <w:rFonts w:ascii="Times New Roman" w:hAnsi="Times New Roman" w:cs="Times New Roman"/>
          <w:sz w:val="28"/>
          <w:szCs w:val="28"/>
          <w:lang w:val="vi-VN"/>
        </w:rPr>
        <w:t>hiện hành của Quốc gia Thành viên</w:t>
      </w:r>
      <w:r w:rsidR="0081390D" w:rsidRPr="00720DC3">
        <w:rPr>
          <w:rFonts w:ascii="Times New Roman" w:hAnsi="Times New Roman" w:cs="Times New Roman"/>
          <w:sz w:val="28"/>
          <w:szCs w:val="28"/>
          <w:lang w:val="vi-VN"/>
        </w:rPr>
        <w:t xml:space="preserve"> EU</w:t>
      </w:r>
      <w:r w:rsidR="00D3442D" w:rsidRPr="00720DC3">
        <w:rPr>
          <w:rFonts w:ascii="Times New Roman" w:hAnsi="Times New Roman" w:cs="Times New Roman"/>
          <w:sz w:val="28"/>
          <w:szCs w:val="28"/>
          <w:lang w:val="vi-VN"/>
        </w:rPr>
        <w:t xml:space="preserve"> trong trường hợp chưa hoàn thiện hoặc chưa hài hòa</w:t>
      </w:r>
      <w:r w:rsidR="0081390D" w:rsidRPr="00720DC3">
        <w:rPr>
          <w:rFonts w:ascii="Times New Roman" w:hAnsi="Times New Roman" w:cs="Times New Roman"/>
          <w:sz w:val="28"/>
          <w:szCs w:val="28"/>
          <w:lang w:val="vi-VN"/>
        </w:rPr>
        <w:t xml:space="preserve"> </w:t>
      </w:r>
      <w:r w:rsidR="00D3442D" w:rsidRPr="00720DC3">
        <w:rPr>
          <w:rFonts w:ascii="Times New Roman" w:hAnsi="Times New Roman" w:cs="Times New Roman"/>
          <w:sz w:val="28"/>
          <w:szCs w:val="28"/>
          <w:lang w:val="vi-VN"/>
        </w:rPr>
        <w:t>quy định của EU.</w:t>
      </w:r>
    </w:p>
    <w:p w14:paraId="6C49A468" w14:textId="77777777" w:rsidR="00D3442D" w:rsidRPr="00720DC3" w:rsidRDefault="00631299" w:rsidP="008D5576">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Các doanh nghiệp</w:t>
      </w:r>
      <w:r w:rsidR="00D3442D" w:rsidRPr="00720DC3">
        <w:rPr>
          <w:rFonts w:ascii="Times New Roman" w:hAnsi="Times New Roman" w:cs="Times New Roman"/>
          <w:sz w:val="28"/>
          <w:szCs w:val="28"/>
          <w:lang w:val="vi-VN"/>
        </w:rPr>
        <w:t xml:space="preserve"> xuất khẩ</w:t>
      </w:r>
      <w:r w:rsidR="00D57228" w:rsidRPr="00720DC3">
        <w:rPr>
          <w:rFonts w:ascii="Times New Roman" w:hAnsi="Times New Roman" w:cs="Times New Roman"/>
          <w:sz w:val="28"/>
          <w:szCs w:val="28"/>
          <w:lang w:val="vi-VN"/>
        </w:rPr>
        <w:t xml:space="preserve">u </w:t>
      </w:r>
      <w:r w:rsidR="00D3442D" w:rsidRPr="00720DC3">
        <w:rPr>
          <w:rFonts w:ascii="Times New Roman" w:hAnsi="Times New Roman" w:cs="Times New Roman"/>
          <w:sz w:val="28"/>
          <w:szCs w:val="28"/>
          <w:lang w:val="vi-VN"/>
        </w:rPr>
        <w:t>lưu ý các sản phẩ</w:t>
      </w:r>
      <w:r w:rsidR="0081390D" w:rsidRPr="00720DC3">
        <w:rPr>
          <w:rFonts w:ascii="Times New Roman" w:hAnsi="Times New Roman" w:cs="Times New Roman"/>
          <w:sz w:val="28"/>
          <w:szCs w:val="28"/>
          <w:lang w:val="vi-VN"/>
        </w:rPr>
        <w:t>m không trong nằm trong phạm vi</w:t>
      </w:r>
      <w:r w:rsidR="00D3442D" w:rsidRPr="00720DC3">
        <w:rPr>
          <w:rFonts w:ascii="Times New Roman" w:hAnsi="Times New Roman" w:cs="Times New Roman"/>
          <w:sz w:val="28"/>
          <w:szCs w:val="28"/>
          <w:lang w:val="vi-VN"/>
        </w:rPr>
        <w:t xml:space="preserve"> luật thực phẩm</w:t>
      </w:r>
      <w:r w:rsidR="00DD4CAA" w:rsidRPr="00720DC3">
        <w:rPr>
          <w:rFonts w:ascii="Times New Roman" w:hAnsi="Times New Roman" w:cs="Times New Roman"/>
          <w:sz w:val="28"/>
          <w:szCs w:val="28"/>
          <w:lang w:val="vi-VN"/>
        </w:rPr>
        <w:t xml:space="preserve"> chung</w:t>
      </w:r>
      <w:r w:rsidR="00D3442D" w:rsidRPr="00720DC3">
        <w:rPr>
          <w:rFonts w:ascii="Times New Roman" w:hAnsi="Times New Roman" w:cs="Times New Roman"/>
          <w:sz w:val="28"/>
          <w:szCs w:val="28"/>
          <w:lang w:val="vi-VN"/>
        </w:rPr>
        <w:t xml:space="preserve"> hài hòa của EU có thể </w:t>
      </w:r>
      <w:r w:rsidR="00DD4CAA" w:rsidRPr="00720DC3">
        <w:rPr>
          <w:rFonts w:ascii="Times New Roman" w:hAnsi="Times New Roman" w:cs="Times New Roman"/>
          <w:sz w:val="28"/>
          <w:szCs w:val="28"/>
          <w:lang w:val="vi-VN"/>
        </w:rPr>
        <w:t xml:space="preserve">phải </w:t>
      </w:r>
      <w:r w:rsidR="00D57228" w:rsidRPr="00720DC3">
        <w:rPr>
          <w:rFonts w:ascii="Times New Roman" w:hAnsi="Times New Roman" w:cs="Times New Roman"/>
          <w:sz w:val="28"/>
          <w:szCs w:val="28"/>
          <w:lang w:val="vi-VN"/>
        </w:rPr>
        <w:t>trong diện</w:t>
      </w:r>
      <w:r w:rsidR="0081390D" w:rsidRPr="00720DC3">
        <w:rPr>
          <w:rFonts w:ascii="Times New Roman" w:hAnsi="Times New Roman" w:cs="Times New Roman"/>
          <w:sz w:val="28"/>
          <w:szCs w:val="28"/>
          <w:lang w:val="vi-VN"/>
        </w:rPr>
        <w:t xml:space="preserve"> điều chỉnh, </w:t>
      </w:r>
      <w:r w:rsidR="00DD4CAA" w:rsidRPr="00720DC3">
        <w:rPr>
          <w:rFonts w:ascii="Times New Roman" w:hAnsi="Times New Roman" w:cs="Times New Roman"/>
          <w:sz w:val="28"/>
          <w:szCs w:val="28"/>
          <w:lang w:val="vi-VN"/>
        </w:rPr>
        <w:t xml:space="preserve">tuân thủ </w:t>
      </w:r>
      <w:r w:rsidR="00D3442D" w:rsidRPr="00720DC3">
        <w:rPr>
          <w:rFonts w:ascii="Times New Roman" w:hAnsi="Times New Roman" w:cs="Times New Roman"/>
          <w:sz w:val="28"/>
          <w:szCs w:val="28"/>
          <w:lang w:val="vi-VN"/>
        </w:rPr>
        <w:t xml:space="preserve">các quy định </w:t>
      </w:r>
      <w:r w:rsidRPr="00720DC3">
        <w:rPr>
          <w:rFonts w:ascii="Times New Roman" w:hAnsi="Times New Roman" w:cs="Times New Roman"/>
          <w:sz w:val="28"/>
          <w:szCs w:val="28"/>
          <w:lang w:val="vi-VN"/>
        </w:rPr>
        <w:t>khác củ</w:t>
      </w:r>
      <w:r w:rsidR="00A14D10" w:rsidRPr="00720DC3">
        <w:rPr>
          <w:rFonts w:ascii="Times New Roman" w:hAnsi="Times New Roman" w:cs="Times New Roman"/>
          <w:sz w:val="28"/>
          <w:szCs w:val="28"/>
          <w:lang w:val="vi-VN"/>
        </w:rPr>
        <w:t>a</w:t>
      </w:r>
      <w:r w:rsidRPr="00720DC3">
        <w:rPr>
          <w:rFonts w:ascii="Times New Roman" w:hAnsi="Times New Roman" w:cs="Times New Roman"/>
          <w:sz w:val="28"/>
          <w:szCs w:val="28"/>
          <w:lang w:val="vi-VN"/>
        </w:rPr>
        <w:t xml:space="preserve"> </w:t>
      </w:r>
      <w:r w:rsidR="00D3442D" w:rsidRPr="00720DC3">
        <w:rPr>
          <w:rFonts w:ascii="Times New Roman" w:hAnsi="Times New Roman" w:cs="Times New Roman"/>
          <w:sz w:val="28"/>
          <w:szCs w:val="28"/>
          <w:lang w:val="vi-VN"/>
        </w:rPr>
        <w:t>quốc gia</w:t>
      </w:r>
      <w:r w:rsidR="00A14D10" w:rsidRPr="00720DC3">
        <w:rPr>
          <w:rFonts w:ascii="Times New Roman" w:hAnsi="Times New Roman" w:cs="Times New Roman"/>
          <w:sz w:val="28"/>
          <w:szCs w:val="28"/>
          <w:lang w:val="vi-VN"/>
        </w:rPr>
        <w:t xml:space="preserve"> thành viên</w:t>
      </w:r>
      <w:r w:rsidR="008D48A9" w:rsidRPr="00720DC3">
        <w:rPr>
          <w:rFonts w:ascii="Times New Roman" w:hAnsi="Times New Roman" w:cs="Times New Roman"/>
          <w:sz w:val="28"/>
          <w:szCs w:val="28"/>
          <w:lang w:val="vi-VN"/>
        </w:rPr>
        <w:t xml:space="preserve"> EU</w:t>
      </w:r>
      <w:r w:rsidRPr="00720DC3">
        <w:rPr>
          <w:rFonts w:ascii="Times New Roman" w:hAnsi="Times New Roman" w:cs="Times New Roman"/>
          <w:sz w:val="28"/>
          <w:szCs w:val="28"/>
          <w:lang w:val="vi-VN"/>
        </w:rPr>
        <w:t>.</w:t>
      </w:r>
    </w:p>
    <w:p w14:paraId="6035227D" w14:textId="77777777" w:rsidR="006E0C2A" w:rsidRPr="00720DC3" w:rsidRDefault="00D3442D" w:rsidP="008D5576">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EU</w:t>
      </w:r>
      <w:r w:rsidR="00A14D10" w:rsidRPr="00720DC3">
        <w:rPr>
          <w:rFonts w:ascii="Times New Roman" w:hAnsi="Times New Roman" w:cs="Times New Roman"/>
          <w:sz w:val="28"/>
          <w:szCs w:val="28"/>
          <w:lang w:val="vi-VN"/>
        </w:rPr>
        <w:t xml:space="preserve"> áp dụng </w:t>
      </w:r>
      <w:r w:rsidRPr="00720DC3">
        <w:rPr>
          <w:rFonts w:ascii="Times New Roman" w:hAnsi="Times New Roman" w:cs="Times New Roman"/>
          <w:sz w:val="28"/>
          <w:szCs w:val="28"/>
          <w:lang w:val="vi-VN"/>
        </w:rPr>
        <w:t xml:space="preserve">cách tiếp cận kép trong việc hài hòa luật thực phẩm: </w:t>
      </w:r>
      <w:r w:rsidR="00631299" w:rsidRPr="00720DC3">
        <w:rPr>
          <w:rFonts w:ascii="Times New Roman" w:hAnsi="Times New Roman" w:cs="Times New Roman"/>
          <w:sz w:val="28"/>
          <w:szCs w:val="28"/>
          <w:lang w:val="vi-VN"/>
        </w:rPr>
        <w:t xml:space="preserve">hệ thống </w:t>
      </w:r>
      <w:r w:rsidRPr="00720DC3">
        <w:rPr>
          <w:rFonts w:ascii="Times New Roman" w:hAnsi="Times New Roman" w:cs="Times New Roman"/>
          <w:sz w:val="28"/>
          <w:szCs w:val="28"/>
          <w:lang w:val="vi-VN"/>
        </w:rPr>
        <w:t>luật “theo chiều ngang” bao gồm các khía cạnh chung cho tất cả các loại thực phẩm (</w:t>
      </w:r>
      <w:r w:rsidR="00631299" w:rsidRPr="00720DC3">
        <w:rPr>
          <w:rFonts w:ascii="Times New Roman" w:hAnsi="Times New Roman" w:cs="Times New Roman"/>
          <w:sz w:val="28"/>
          <w:szCs w:val="28"/>
          <w:lang w:val="vi-VN"/>
        </w:rPr>
        <w:t xml:space="preserve">ví dụ </w:t>
      </w:r>
      <w:r w:rsidRPr="00720DC3">
        <w:rPr>
          <w:rFonts w:ascii="Times New Roman" w:hAnsi="Times New Roman" w:cs="Times New Roman"/>
          <w:sz w:val="28"/>
          <w:szCs w:val="28"/>
          <w:lang w:val="vi-VN"/>
        </w:rPr>
        <w:t>như phụ gia, ghi nhãn, vệ sinh, v.v.) và</w:t>
      </w:r>
      <w:r w:rsidR="00631299" w:rsidRPr="00720DC3">
        <w:rPr>
          <w:rFonts w:ascii="Times New Roman" w:hAnsi="Times New Roman" w:cs="Times New Roman"/>
          <w:sz w:val="28"/>
          <w:szCs w:val="28"/>
          <w:lang w:val="vi-VN"/>
        </w:rPr>
        <w:t xml:space="preserve"> hệ thống</w:t>
      </w:r>
      <w:r w:rsidRPr="00720DC3">
        <w:rPr>
          <w:rFonts w:ascii="Times New Roman" w:hAnsi="Times New Roman" w:cs="Times New Roman"/>
          <w:sz w:val="28"/>
          <w:szCs w:val="28"/>
          <w:lang w:val="vi-VN"/>
        </w:rPr>
        <w:t xml:space="preserve"> luật “theo chiều dọc” đối với các sản phẩm cụ thể (ví dụ: rượu vang, ca cao và sô cô la, đường, mật ong, nước ép trái cây, mứt trái cây, thực phẩm mới, v.v.). Các </w:t>
      </w:r>
      <w:r w:rsidR="00631299" w:rsidRPr="00720DC3">
        <w:rPr>
          <w:rFonts w:ascii="Times New Roman" w:hAnsi="Times New Roman" w:cs="Times New Roman"/>
          <w:sz w:val="28"/>
          <w:szCs w:val="28"/>
          <w:lang w:val="vi-VN"/>
        </w:rPr>
        <w:t xml:space="preserve">doanh nghiệp </w:t>
      </w:r>
      <w:r w:rsidRPr="00720DC3">
        <w:rPr>
          <w:rFonts w:ascii="Times New Roman" w:hAnsi="Times New Roman" w:cs="Times New Roman"/>
          <w:sz w:val="28"/>
          <w:szCs w:val="28"/>
          <w:lang w:val="vi-VN"/>
        </w:rPr>
        <w:t xml:space="preserve">xuất khẩu </w:t>
      </w:r>
      <w:r w:rsidR="006E0C2A" w:rsidRPr="00720DC3">
        <w:rPr>
          <w:rFonts w:ascii="Times New Roman" w:hAnsi="Times New Roman" w:cs="Times New Roman"/>
          <w:sz w:val="28"/>
          <w:szCs w:val="28"/>
          <w:lang w:val="vi-VN"/>
        </w:rPr>
        <w:t xml:space="preserve">phải nghiên cứu kỹ khi áp dụng ghi nhãn </w:t>
      </w:r>
      <w:r w:rsidRPr="00720DC3">
        <w:rPr>
          <w:rFonts w:ascii="Times New Roman" w:hAnsi="Times New Roman" w:cs="Times New Roman"/>
          <w:sz w:val="28"/>
          <w:szCs w:val="28"/>
          <w:lang w:val="vi-VN"/>
        </w:rPr>
        <w:t>các sản phẩm</w:t>
      </w:r>
      <w:r w:rsidR="006E0C2A" w:rsidRPr="00720DC3">
        <w:rPr>
          <w:rFonts w:ascii="Times New Roman" w:hAnsi="Times New Roman" w:cs="Times New Roman"/>
          <w:sz w:val="28"/>
          <w:szCs w:val="28"/>
          <w:lang w:val="vi-VN"/>
        </w:rPr>
        <w:t>,</w:t>
      </w:r>
      <w:r w:rsidRPr="00720DC3">
        <w:rPr>
          <w:rFonts w:ascii="Times New Roman" w:hAnsi="Times New Roman" w:cs="Times New Roman"/>
          <w:sz w:val="28"/>
          <w:szCs w:val="28"/>
          <w:lang w:val="vi-VN"/>
        </w:rPr>
        <w:t xml:space="preserve"> phải tuân thủ</w:t>
      </w:r>
      <w:r w:rsidR="006E0C2A" w:rsidRPr="00720DC3">
        <w:rPr>
          <w:rFonts w:ascii="Times New Roman" w:hAnsi="Times New Roman" w:cs="Times New Roman"/>
          <w:sz w:val="28"/>
          <w:szCs w:val="28"/>
          <w:lang w:val="vi-VN"/>
        </w:rPr>
        <w:t xml:space="preserve"> các</w:t>
      </w:r>
      <w:r w:rsidRPr="00720DC3">
        <w:rPr>
          <w:rFonts w:ascii="Times New Roman" w:hAnsi="Times New Roman" w:cs="Times New Roman"/>
          <w:sz w:val="28"/>
          <w:szCs w:val="28"/>
          <w:lang w:val="vi-VN"/>
        </w:rPr>
        <w:t xml:space="preserve"> </w:t>
      </w:r>
      <w:r w:rsidR="00631299" w:rsidRPr="00720DC3">
        <w:rPr>
          <w:rFonts w:ascii="Times New Roman" w:hAnsi="Times New Roman" w:cs="Times New Roman"/>
          <w:sz w:val="28"/>
          <w:szCs w:val="28"/>
          <w:lang w:val="vi-VN"/>
        </w:rPr>
        <w:t>quy định khác nhau</w:t>
      </w:r>
      <w:r w:rsidRPr="00720DC3">
        <w:rPr>
          <w:rFonts w:ascii="Times New Roman" w:hAnsi="Times New Roman" w:cs="Times New Roman"/>
          <w:sz w:val="28"/>
          <w:szCs w:val="28"/>
          <w:lang w:val="vi-VN"/>
        </w:rPr>
        <w:t xml:space="preserve">. </w:t>
      </w:r>
    </w:p>
    <w:p w14:paraId="71790739" w14:textId="77777777" w:rsidR="00D3442D" w:rsidRPr="00720DC3" w:rsidRDefault="00D3442D" w:rsidP="008D5576">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Ví dụ: các quy tắc ghi nhãn rượu vang được quy định trong </w:t>
      </w:r>
      <w:r w:rsidR="00631299" w:rsidRPr="00720DC3">
        <w:rPr>
          <w:rFonts w:ascii="Times New Roman" w:hAnsi="Times New Roman" w:cs="Times New Roman"/>
          <w:sz w:val="28"/>
          <w:szCs w:val="28"/>
          <w:lang w:val="vi-VN"/>
        </w:rPr>
        <w:t xml:space="preserve">hệ thống </w:t>
      </w:r>
      <w:r w:rsidRPr="00720DC3">
        <w:rPr>
          <w:rFonts w:ascii="Times New Roman" w:hAnsi="Times New Roman" w:cs="Times New Roman"/>
          <w:sz w:val="28"/>
          <w:szCs w:val="28"/>
          <w:lang w:val="vi-VN"/>
        </w:rPr>
        <w:t>luật (theo chiều dọc) nhưng các quy tắc ghi nhãn chất gây dị ứ</w:t>
      </w:r>
      <w:r w:rsidR="00631299" w:rsidRPr="00720DC3">
        <w:rPr>
          <w:rFonts w:ascii="Times New Roman" w:hAnsi="Times New Roman" w:cs="Times New Roman"/>
          <w:sz w:val="28"/>
          <w:szCs w:val="28"/>
          <w:lang w:val="vi-VN"/>
        </w:rPr>
        <w:t>ng</w:t>
      </w:r>
      <w:r w:rsidRPr="00720DC3">
        <w:rPr>
          <w:rFonts w:ascii="Times New Roman" w:hAnsi="Times New Roman" w:cs="Times New Roman"/>
          <w:sz w:val="28"/>
          <w:szCs w:val="28"/>
          <w:lang w:val="vi-VN"/>
        </w:rPr>
        <w:t xml:space="preserve"> áp dụng cho rượu vang lại được</w:t>
      </w:r>
      <w:r w:rsidR="00631299" w:rsidRPr="00720DC3">
        <w:rPr>
          <w:rFonts w:ascii="Times New Roman" w:hAnsi="Times New Roman" w:cs="Times New Roman"/>
          <w:sz w:val="28"/>
          <w:szCs w:val="28"/>
          <w:lang w:val="vi-VN"/>
        </w:rPr>
        <w:t xml:space="preserve"> đặt ra </w:t>
      </w:r>
      <w:r w:rsidRPr="00720DC3">
        <w:rPr>
          <w:rFonts w:ascii="Times New Roman" w:hAnsi="Times New Roman" w:cs="Times New Roman"/>
          <w:sz w:val="28"/>
          <w:szCs w:val="28"/>
          <w:lang w:val="vi-VN"/>
        </w:rPr>
        <w:t>trong quy định ghi nhãn thực phẩm chung (theo chiều ngang) của EU.</w:t>
      </w:r>
    </w:p>
    <w:p w14:paraId="4B17128A" w14:textId="77777777" w:rsidR="007D15D3" w:rsidRPr="00C25C46" w:rsidRDefault="007D15D3" w:rsidP="004B5266">
      <w:pPr>
        <w:pStyle w:val="ListParagraph"/>
        <w:numPr>
          <w:ilvl w:val="1"/>
          <w:numId w:val="41"/>
        </w:numPr>
        <w:spacing w:after="0" w:line="360" w:lineRule="atLeast"/>
        <w:ind w:left="0" w:firstLine="720"/>
        <w:jc w:val="both"/>
        <w:rPr>
          <w:rFonts w:ascii="Times New Roman" w:hAnsi="Times New Roman" w:cs="Times New Roman"/>
          <w:b/>
          <w:i/>
          <w:sz w:val="28"/>
          <w:szCs w:val="28"/>
          <w:lang w:val="vi-VN"/>
        </w:rPr>
      </w:pPr>
      <w:r w:rsidRPr="007315AD">
        <w:rPr>
          <w:rFonts w:ascii="Times New Roman" w:hAnsi="Times New Roman" w:cs="Times New Roman"/>
          <w:b/>
          <w:i/>
          <w:sz w:val="28"/>
          <w:szCs w:val="28"/>
          <w:lang w:val="vi-VN"/>
        </w:rPr>
        <w:t>EU tiếp cận quản lý an toàn thực phẩm</w:t>
      </w:r>
      <w:r w:rsidRPr="00C25C46">
        <w:rPr>
          <w:rFonts w:ascii="Times New Roman" w:hAnsi="Times New Roman" w:cs="Times New Roman"/>
          <w:b/>
          <w:i/>
          <w:sz w:val="28"/>
          <w:szCs w:val="28"/>
          <w:lang w:val="vi-VN"/>
        </w:rPr>
        <w:t xml:space="preserve"> theo hướng nông trại đế</w:t>
      </w:r>
      <w:r w:rsidR="00060CE8" w:rsidRPr="00C25C46">
        <w:rPr>
          <w:rFonts w:ascii="Times New Roman" w:hAnsi="Times New Roman" w:cs="Times New Roman"/>
          <w:b/>
          <w:i/>
          <w:sz w:val="28"/>
          <w:szCs w:val="28"/>
          <w:lang w:val="vi-VN"/>
        </w:rPr>
        <w:t xml:space="preserve">n bàn ăn “Farm to </w:t>
      </w:r>
      <w:r w:rsidRPr="00C25C46">
        <w:rPr>
          <w:rFonts w:ascii="Times New Roman" w:hAnsi="Times New Roman" w:cs="Times New Roman"/>
          <w:b/>
          <w:i/>
          <w:sz w:val="28"/>
          <w:szCs w:val="28"/>
          <w:lang w:val="vi-VN"/>
        </w:rPr>
        <w:t>Fork</w:t>
      </w:r>
      <w:r w:rsidR="00060CE8" w:rsidRPr="00C25C46">
        <w:rPr>
          <w:rFonts w:ascii="Times New Roman" w:hAnsi="Times New Roman" w:cs="Times New Roman"/>
          <w:b/>
          <w:i/>
          <w:sz w:val="28"/>
          <w:szCs w:val="28"/>
          <w:lang w:val="vi-VN"/>
        </w:rPr>
        <w:t>- F2F</w:t>
      </w:r>
      <w:r w:rsidRPr="00C25C46">
        <w:rPr>
          <w:rFonts w:ascii="Times New Roman" w:hAnsi="Times New Roman" w:cs="Times New Roman"/>
          <w:b/>
          <w:i/>
          <w:sz w:val="28"/>
          <w:szCs w:val="28"/>
          <w:lang w:val="vi-VN"/>
        </w:rPr>
        <w:t>” bao gồm tất cả các khâu/lĩnh vực của chuỗi thực phẩm và thứ</w:t>
      </w:r>
      <w:r w:rsidR="00BE3771">
        <w:rPr>
          <w:rFonts w:ascii="Times New Roman" w:hAnsi="Times New Roman" w:cs="Times New Roman"/>
          <w:b/>
          <w:i/>
          <w:sz w:val="28"/>
          <w:szCs w:val="28"/>
          <w:lang w:val="vi-VN"/>
        </w:rPr>
        <w:t>c ăn chăn nuôi</w:t>
      </w:r>
    </w:p>
    <w:p w14:paraId="4F2F0349" w14:textId="77777777" w:rsidR="00B771A8" w:rsidRDefault="007D15D3" w:rsidP="00B771A8">
      <w:pPr>
        <w:spacing w:before="100" w:beforeAutospacing="1" w:after="0" w:line="360" w:lineRule="atLeast"/>
        <w:ind w:firstLine="720"/>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 xml:space="preserve">Quy định chặt chẽ, rõ ràng dựa trên  các nguyên tắc: “phòng ngừa”, “phân tích đánh giá, quản lý và truyền thông mối nguy”; “minh bạch” làm nền tảng cho EU và các nước thành viên </w:t>
      </w:r>
      <w:r w:rsidRPr="00F4558C">
        <w:rPr>
          <w:rFonts w:ascii="Times New Roman" w:hAnsi="Times New Roman" w:cs="Times New Roman"/>
          <w:sz w:val="28"/>
          <w:szCs w:val="28"/>
          <w:lang w:val="vi-VN"/>
        </w:rPr>
        <w:t>để áp dụng truy xuất nguồn gốc thực phẩm</w:t>
      </w:r>
      <w:r w:rsidRPr="007315AD">
        <w:rPr>
          <w:rFonts w:ascii="Times New Roman" w:hAnsi="Times New Roman" w:cs="Times New Roman"/>
          <w:sz w:val="28"/>
          <w:szCs w:val="28"/>
          <w:lang w:val="vi-VN"/>
        </w:rPr>
        <w:t xml:space="preserve">, </w:t>
      </w:r>
      <w:r w:rsidRPr="00F4558C">
        <w:rPr>
          <w:rFonts w:ascii="Times New Roman" w:hAnsi="Times New Roman" w:cs="Times New Roman"/>
          <w:sz w:val="28"/>
          <w:szCs w:val="28"/>
          <w:lang w:val="vi-VN"/>
        </w:rPr>
        <w:t xml:space="preserve"> thức ăn</w:t>
      </w:r>
      <w:r w:rsidRPr="007315AD">
        <w:rPr>
          <w:rFonts w:ascii="Times New Roman" w:hAnsi="Times New Roman" w:cs="Times New Roman"/>
          <w:sz w:val="28"/>
          <w:szCs w:val="28"/>
          <w:lang w:val="vi-VN"/>
        </w:rPr>
        <w:t xml:space="preserve"> chăn nuôi</w:t>
      </w:r>
      <w:r w:rsidRPr="00F4558C">
        <w:rPr>
          <w:rFonts w:ascii="Times New Roman" w:hAnsi="Times New Roman" w:cs="Times New Roman"/>
          <w:sz w:val="28"/>
          <w:szCs w:val="28"/>
          <w:lang w:val="vi-VN"/>
        </w:rPr>
        <w:t xml:space="preserve"> và </w:t>
      </w:r>
      <w:r w:rsidRPr="007315AD">
        <w:rPr>
          <w:rFonts w:ascii="Times New Roman" w:hAnsi="Times New Roman" w:cs="Times New Roman"/>
          <w:sz w:val="28"/>
          <w:szCs w:val="28"/>
          <w:lang w:val="vi-VN"/>
        </w:rPr>
        <w:t xml:space="preserve">các </w:t>
      </w:r>
      <w:r w:rsidRPr="00F4558C">
        <w:rPr>
          <w:rFonts w:ascii="Times New Roman" w:hAnsi="Times New Roman" w:cs="Times New Roman"/>
          <w:sz w:val="28"/>
          <w:szCs w:val="28"/>
          <w:lang w:val="vi-VN"/>
        </w:rPr>
        <w:t xml:space="preserve">thành phần </w:t>
      </w:r>
      <w:r w:rsidRPr="007315AD">
        <w:rPr>
          <w:rFonts w:ascii="Times New Roman" w:hAnsi="Times New Roman" w:cs="Times New Roman"/>
          <w:sz w:val="28"/>
          <w:szCs w:val="28"/>
          <w:lang w:val="vi-VN"/>
        </w:rPr>
        <w:t xml:space="preserve">sử dụng liên quan đến thực phẩm </w:t>
      </w:r>
      <w:r w:rsidRPr="00F4558C">
        <w:rPr>
          <w:rFonts w:ascii="Times New Roman" w:hAnsi="Times New Roman" w:cs="Times New Roman"/>
          <w:sz w:val="28"/>
          <w:szCs w:val="28"/>
          <w:lang w:val="vi-VN"/>
        </w:rPr>
        <w:t>thông qua tất cả các giai đoạn sản xuất, chế biến và phân phối</w:t>
      </w:r>
      <w:r w:rsidRPr="007315AD">
        <w:rPr>
          <w:rFonts w:ascii="Times New Roman" w:hAnsi="Times New Roman" w:cs="Times New Roman"/>
          <w:sz w:val="28"/>
          <w:szCs w:val="28"/>
          <w:lang w:val="vi-VN"/>
        </w:rPr>
        <w:t xml:space="preserve"> thực phẩm và thức ăn chăn nuôi, các biện pháp áp dụng an </w:t>
      </w:r>
      <w:r w:rsidRPr="007315AD">
        <w:rPr>
          <w:rFonts w:ascii="Times New Roman" w:hAnsi="Times New Roman" w:cs="Times New Roman"/>
          <w:sz w:val="28"/>
          <w:szCs w:val="28"/>
          <w:lang w:val="vi-VN"/>
        </w:rPr>
        <w:lastRenderedPageBreak/>
        <w:t xml:space="preserve">toàn dịch bệnh, an toàn thực phẩm, các thành phần các chất tồn dư trong thực phẩm, </w:t>
      </w:r>
      <w:r w:rsidRPr="00F4558C">
        <w:rPr>
          <w:rFonts w:ascii="Times New Roman" w:hAnsi="Times New Roman" w:cs="Times New Roman"/>
          <w:sz w:val="28"/>
          <w:szCs w:val="28"/>
          <w:lang w:val="vi-VN"/>
        </w:rPr>
        <w:t xml:space="preserve">bao gồm cả các quy định truy xuất nguồn gốc đối với thực phẩm </w:t>
      </w:r>
      <w:r w:rsidRPr="007315AD">
        <w:rPr>
          <w:rFonts w:ascii="Times New Roman" w:hAnsi="Times New Roman" w:cs="Times New Roman"/>
          <w:sz w:val="28"/>
          <w:szCs w:val="28"/>
          <w:lang w:val="vi-VN"/>
        </w:rPr>
        <w:t xml:space="preserve">và thức ăn chăn nuôi </w:t>
      </w:r>
      <w:r w:rsidRPr="00F4558C">
        <w:rPr>
          <w:rFonts w:ascii="Times New Roman" w:hAnsi="Times New Roman" w:cs="Times New Roman"/>
          <w:sz w:val="28"/>
          <w:szCs w:val="28"/>
          <w:lang w:val="vi-VN"/>
        </w:rPr>
        <w:t>nhập khẩu</w:t>
      </w:r>
      <w:r w:rsidRPr="007315AD">
        <w:rPr>
          <w:rFonts w:ascii="Times New Roman" w:hAnsi="Times New Roman" w:cs="Times New Roman"/>
          <w:sz w:val="28"/>
          <w:szCs w:val="28"/>
          <w:lang w:val="vi-VN"/>
        </w:rPr>
        <w:t xml:space="preserve"> từ các nước ngoài EU.</w:t>
      </w:r>
    </w:p>
    <w:p w14:paraId="599DE87A" w14:textId="77777777" w:rsidR="007D15D3" w:rsidRPr="00B771A8" w:rsidRDefault="007D15D3" w:rsidP="00B771A8">
      <w:pPr>
        <w:spacing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 xml:space="preserve"> </w:t>
      </w:r>
      <w:hyperlink r:id="rId23" w:history="1">
        <w:r w:rsidRPr="00B771A8">
          <w:rPr>
            <w:rStyle w:val="Hyperlink"/>
            <w:rFonts w:ascii="Times New Roman" w:hAnsi="Times New Roman" w:cs="Times New Roman"/>
            <w:sz w:val="28"/>
            <w:szCs w:val="28"/>
            <w:lang w:val="vi-VN"/>
          </w:rPr>
          <w:t>https://ec.europa.eu/food/safety/general_food_law/principles_en</w:t>
        </w:r>
      </w:hyperlink>
      <w:r w:rsidRPr="00B771A8">
        <w:rPr>
          <w:rFonts w:ascii="Times New Roman" w:hAnsi="Times New Roman" w:cs="Times New Roman"/>
          <w:sz w:val="28"/>
          <w:szCs w:val="28"/>
          <w:lang w:val="vi-VN"/>
        </w:rPr>
        <w:t>:</w:t>
      </w:r>
    </w:p>
    <w:p w14:paraId="19EC6BCF" w14:textId="77777777" w:rsidR="00BE3771" w:rsidRPr="00BE3771" w:rsidRDefault="007D15D3" w:rsidP="004B5266">
      <w:pPr>
        <w:pStyle w:val="ListParagraph"/>
        <w:numPr>
          <w:ilvl w:val="1"/>
          <w:numId w:val="41"/>
        </w:numPr>
        <w:spacing w:after="0" w:line="360" w:lineRule="atLeast"/>
        <w:ind w:left="0" w:firstLine="720"/>
        <w:jc w:val="both"/>
        <w:rPr>
          <w:rFonts w:ascii="Times New Roman" w:hAnsi="Times New Roman" w:cs="Times New Roman"/>
          <w:b/>
          <w:i/>
          <w:sz w:val="28"/>
          <w:szCs w:val="28"/>
          <w:lang w:val="vi-VN"/>
        </w:rPr>
      </w:pPr>
      <w:r w:rsidRPr="00BE3771">
        <w:rPr>
          <w:rFonts w:ascii="Times New Roman" w:hAnsi="Times New Roman" w:cs="Times New Roman"/>
          <w:b/>
          <w:i/>
          <w:sz w:val="28"/>
          <w:szCs w:val="28"/>
          <w:lang w:val="vi-VN"/>
        </w:rPr>
        <w:t>EU hướng đến đạt mục tiêu về quản lý an toàn thực phẩm và thứ</w:t>
      </w:r>
      <w:r w:rsidR="00BE3771" w:rsidRPr="00BE3771">
        <w:rPr>
          <w:rFonts w:ascii="Times New Roman" w:hAnsi="Times New Roman" w:cs="Times New Roman"/>
          <w:b/>
          <w:i/>
          <w:sz w:val="28"/>
          <w:szCs w:val="28"/>
          <w:lang w:val="vi-VN"/>
        </w:rPr>
        <w:t>c ăn chăn nuôi</w:t>
      </w:r>
    </w:p>
    <w:p w14:paraId="1DF0B5B9" w14:textId="77777777" w:rsidR="007D15D3" w:rsidRPr="00354125" w:rsidRDefault="007D15D3" w:rsidP="008D5576">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vi-VN"/>
        </w:rPr>
        <w:t>Đảm bảo mức độ bảo vệ cao cho cuộc sống và sức khỏe của con người, bảo vệ quyền lợi của người tiêu dùng. Đảm bảo thực thi thương mại thực phẩm công bằng, có tính đến các yêu tố bảo vệ sức khỏe và phúc lợi động vật, sức khỏe thực vật và môi trường; Đảm bảo lưu thông tự do hàng hóa thực phẩm và thức ăn được sản xuất và bán trên thị trường EU, theo Quy định của Luật Thực phẩm Chung; Tạo điều kiện thuận lợi thương mại toàn cầu về thực phẩm về thức ăn chăn nuôi, an toàn trên cơ sở các tiêu chuẩn và thỏa thuận quốc tế khi phát triển hệ thống luật pháp về an phẩm và bảo vệ người tiêu dùng.</w:t>
      </w:r>
    </w:p>
    <w:p w14:paraId="367845A9" w14:textId="77777777" w:rsidR="00D3442D" w:rsidRPr="00C25C46" w:rsidRDefault="00D3442D" w:rsidP="004B5266">
      <w:pPr>
        <w:pStyle w:val="ListParagraph"/>
        <w:numPr>
          <w:ilvl w:val="0"/>
          <w:numId w:val="40"/>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29" w:name="_Toc175583610"/>
      <w:r w:rsidRPr="00C25C46">
        <w:rPr>
          <w:rFonts w:ascii="Times New Roman" w:hAnsi="Times New Roman" w:cs="Times New Roman"/>
          <w:b/>
          <w:sz w:val="28"/>
          <w:szCs w:val="28"/>
          <w:lang w:val="hu-HU"/>
        </w:rPr>
        <w:t>Công nhận lẫn nhau</w:t>
      </w:r>
      <w:bookmarkEnd w:id="29"/>
    </w:p>
    <w:p w14:paraId="3F153ADD" w14:textId="77777777" w:rsidR="00D3442D" w:rsidRPr="00354125" w:rsidRDefault="00D3442D" w:rsidP="008D5576">
      <w:pPr>
        <w:spacing w:before="100" w:beforeAutospacing="1" w:after="100" w:afterAutospacing="1" w:line="360" w:lineRule="atLeast"/>
        <w:ind w:firstLine="720"/>
        <w:jc w:val="both"/>
        <w:rPr>
          <w:rStyle w:val="Hyperlink"/>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Trong trường hợp </w:t>
      </w:r>
      <w:r w:rsidR="00021B37" w:rsidRPr="00354125">
        <w:rPr>
          <w:rFonts w:ascii="Times New Roman" w:hAnsi="Times New Roman" w:cs="Times New Roman"/>
          <w:sz w:val="28"/>
          <w:szCs w:val="28"/>
          <w:lang w:val="hu-HU"/>
        </w:rPr>
        <w:t xml:space="preserve">các quy định </w:t>
      </w:r>
      <w:r w:rsidRPr="00354125">
        <w:rPr>
          <w:rFonts w:ascii="Times New Roman" w:hAnsi="Times New Roman" w:cs="Times New Roman"/>
          <w:sz w:val="28"/>
          <w:szCs w:val="28"/>
          <w:lang w:val="hu-HU"/>
        </w:rPr>
        <w:t>chưa được hài hòa ở cấ</w:t>
      </w:r>
      <w:r w:rsidR="00483B89" w:rsidRPr="00354125">
        <w:rPr>
          <w:rFonts w:ascii="Times New Roman" w:hAnsi="Times New Roman" w:cs="Times New Roman"/>
          <w:sz w:val="28"/>
          <w:szCs w:val="28"/>
          <w:lang w:val="hu-HU"/>
        </w:rPr>
        <w:t>p EU,</w:t>
      </w:r>
      <w:r w:rsidR="008D48A9" w:rsidRPr="00354125">
        <w:rPr>
          <w:rFonts w:ascii="Times New Roman" w:hAnsi="Times New Roman" w:cs="Times New Roman"/>
          <w:sz w:val="28"/>
          <w:szCs w:val="28"/>
          <w:lang w:val="hu-HU"/>
        </w:rPr>
        <w:t xml:space="preserve"> biện pháp </w:t>
      </w:r>
      <w:r w:rsidR="00483B89" w:rsidRPr="00354125">
        <w:rPr>
          <w:rFonts w:ascii="Times New Roman" w:hAnsi="Times New Roman" w:cs="Times New Roman"/>
          <w:sz w:val="28"/>
          <w:szCs w:val="28"/>
          <w:lang w:val="hu-HU"/>
        </w:rPr>
        <w:t>“</w:t>
      </w:r>
      <w:r w:rsidRPr="00354125">
        <w:rPr>
          <w:rFonts w:ascii="Times New Roman" w:hAnsi="Times New Roman" w:cs="Times New Roman"/>
          <w:sz w:val="28"/>
          <w:szCs w:val="28"/>
          <w:lang w:val="hu-HU"/>
        </w:rPr>
        <w:t>công nhận lẫn nhau” sẽ đảm bảo</w:t>
      </w:r>
      <w:r w:rsidR="00021B37" w:rsidRPr="00354125">
        <w:rPr>
          <w:rFonts w:ascii="Times New Roman" w:hAnsi="Times New Roman" w:cs="Times New Roman"/>
          <w:sz w:val="28"/>
          <w:szCs w:val="28"/>
          <w:lang w:val="hu-HU"/>
        </w:rPr>
        <w:t xml:space="preserve"> lưu thông </w:t>
      </w:r>
      <w:r w:rsidRPr="00354125">
        <w:rPr>
          <w:rFonts w:ascii="Times New Roman" w:hAnsi="Times New Roman" w:cs="Times New Roman"/>
          <w:sz w:val="28"/>
          <w:szCs w:val="28"/>
          <w:lang w:val="hu-HU"/>
        </w:rPr>
        <w:t>hàng hóa</w:t>
      </w:r>
      <w:r w:rsidR="00021B37" w:rsidRPr="00354125">
        <w:rPr>
          <w:rFonts w:ascii="Times New Roman" w:hAnsi="Times New Roman" w:cs="Times New Roman"/>
          <w:sz w:val="28"/>
          <w:szCs w:val="28"/>
          <w:lang w:val="hu-HU"/>
        </w:rPr>
        <w:t xml:space="preserve"> tự do trong</w:t>
      </w:r>
      <w:r w:rsidRPr="00354125">
        <w:rPr>
          <w:rFonts w:ascii="Times New Roman" w:hAnsi="Times New Roman" w:cs="Times New Roman"/>
          <w:sz w:val="28"/>
          <w:szCs w:val="28"/>
          <w:lang w:val="hu-HU"/>
        </w:rPr>
        <w:t xml:space="preserve"> EU. Theo nguyên tắc công nhận lẫn nhau, các sản phẩm được sản xuất và/hoặc tiếp thị hợp pháp ở một Quốc gia Thành viên </w:t>
      </w:r>
      <w:r w:rsidR="008D48A9" w:rsidRPr="00354125">
        <w:rPr>
          <w:rFonts w:ascii="Times New Roman" w:hAnsi="Times New Roman" w:cs="Times New Roman"/>
          <w:sz w:val="28"/>
          <w:szCs w:val="28"/>
          <w:lang w:val="hu-HU"/>
        </w:rPr>
        <w:t xml:space="preserve">EU </w:t>
      </w:r>
      <w:r w:rsidRPr="00354125">
        <w:rPr>
          <w:rFonts w:ascii="Times New Roman" w:hAnsi="Times New Roman" w:cs="Times New Roman"/>
          <w:sz w:val="28"/>
          <w:szCs w:val="28"/>
          <w:lang w:val="hu-HU"/>
        </w:rPr>
        <w:t>sẽ đượ</w:t>
      </w:r>
      <w:r w:rsidR="00021B37" w:rsidRPr="00354125">
        <w:rPr>
          <w:rFonts w:ascii="Times New Roman" w:hAnsi="Times New Roman" w:cs="Times New Roman"/>
          <w:sz w:val="28"/>
          <w:szCs w:val="28"/>
          <w:lang w:val="hu-HU"/>
        </w:rPr>
        <w:t>c phép tiếp thị</w:t>
      </w:r>
      <w:r w:rsidRPr="00354125">
        <w:rPr>
          <w:rFonts w:ascii="Times New Roman" w:hAnsi="Times New Roman" w:cs="Times New Roman"/>
          <w:sz w:val="28"/>
          <w:szCs w:val="28"/>
          <w:lang w:val="hu-HU"/>
        </w:rPr>
        <w:t xml:space="preserve"> ở bất kỳ Quốc gia Thành viên </w:t>
      </w:r>
      <w:r w:rsidR="008D48A9" w:rsidRPr="00354125">
        <w:rPr>
          <w:rFonts w:ascii="Times New Roman" w:hAnsi="Times New Roman" w:cs="Times New Roman"/>
          <w:sz w:val="28"/>
          <w:szCs w:val="28"/>
          <w:lang w:val="hu-HU"/>
        </w:rPr>
        <w:t xml:space="preserve">EU </w:t>
      </w:r>
      <w:r w:rsidRPr="00354125">
        <w:rPr>
          <w:rFonts w:ascii="Times New Roman" w:hAnsi="Times New Roman" w:cs="Times New Roman"/>
          <w:sz w:val="28"/>
          <w:szCs w:val="28"/>
          <w:lang w:val="hu-HU"/>
        </w:rPr>
        <w:t xml:space="preserve">nào khác. Có </w:t>
      </w:r>
      <w:r w:rsidR="00483B89" w:rsidRPr="00354125">
        <w:rPr>
          <w:rFonts w:ascii="Times New Roman" w:hAnsi="Times New Roman" w:cs="Times New Roman"/>
          <w:sz w:val="28"/>
          <w:szCs w:val="28"/>
          <w:lang w:val="hu-HU"/>
        </w:rPr>
        <w:t>trường hợp</w:t>
      </w:r>
      <w:r w:rsidRPr="00354125">
        <w:rPr>
          <w:rFonts w:ascii="Times New Roman" w:hAnsi="Times New Roman" w:cs="Times New Roman"/>
          <w:sz w:val="28"/>
          <w:szCs w:val="28"/>
          <w:lang w:val="hu-HU"/>
        </w:rPr>
        <w:t xml:space="preserve"> ngoại lệ đối với nguyên tắc này: </w:t>
      </w:r>
      <w:r w:rsidR="001B061F" w:rsidRPr="00354125">
        <w:rPr>
          <w:rFonts w:ascii="Times New Roman" w:hAnsi="Times New Roman" w:cs="Times New Roman"/>
          <w:sz w:val="28"/>
          <w:szCs w:val="28"/>
          <w:lang w:val="hu-HU"/>
        </w:rPr>
        <w:t>C</w:t>
      </w:r>
      <w:r w:rsidRPr="00354125">
        <w:rPr>
          <w:rFonts w:ascii="Times New Roman" w:hAnsi="Times New Roman" w:cs="Times New Roman"/>
          <w:sz w:val="28"/>
          <w:szCs w:val="28"/>
          <w:lang w:val="hu-HU"/>
        </w:rPr>
        <w:t xml:space="preserve">ác Quốc gia Thành viên đưa ra </w:t>
      </w:r>
      <w:r w:rsidR="00483B89" w:rsidRPr="00354125">
        <w:rPr>
          <w:rFonts w:ascii="Times New Roman" w:hAnsi="Times New Roman" w:cs="Times New Roman"/>
          <w:sz w:val="28"/>
          <w:szCs w:val="28"/>
          <w:lang w:val="hu-HU"/>
        </w:rPr>
        <w:t xml:space="preserve">trường hợp </w:t>
      </w:r>
      <w:r w:rsidRPr="00354125">
        <w:rPr>
          <w:rFonts w:ascii="Times New Roman" w:hAnsi="Times New Roman" w:cs="Times New Roman"/>
          <w:sz w:val="28"/>
          <w:szCs w:val="28"/>
          <w:lang w:val="hu-HU"/>
        </w:rPr>
        <w:t xml:space="preserve">ngoại lệ </w:t>
      </w:r>
      <w:r w:rsidR="00483B89" w:rsidRPr="00354125">
        <w:rPr>
          <w:rFonts w:ascii="Times New Roman" w:hAnsi="Times New Roman" w:cs="Times New Roman"/>
          <w:sz w:val="28"/>
          <w:szCs w:val="28"/>
          <w:lang w:val="hu-HU"/>
        </w:rPr>
        <w:t xml:space="preserve">trong quá trình thông qua công nhận lẫn nhau, </w:t>
      </w:r>
      <w:r w:rsidRPr="00354125">
        <w:rPr>
          <w:rFonts w:ascii="Times New Roman" w:hAnsi="Times New Roman" w:cs="Times New Roman"/>
          <w:sz w:val="28"/>
          <w:szCs w:val="28"/>
          <w:lang w:val="hu-HU"/>
        </w:rPr>
        <w:t xml:space="preserve">một quốc gia có thể chứng minh </w:t>
      </w:r>
      <w:r w:rsidR="00021B37" w:rsidRPr="00354125">
        <w:rPr>
          <w:rFonts w:ascii="Times New Roman" w:hAnsi="Times New Roman" w:cs="Times New Roman"/>
          <w:sz w:val="28"/>
          <w:szCs w:val="28"/>
          <w:lang w:val="hu-HU"/>
        </w:rPr>
        <w:t>sản phẩm dự định nhập khẩu gây ra các mối nguy</w:t>
      </w:r>
      <w:r w:rsidRPr="00354125">
        <w:rPr>
          <w:rFonts w:ascii="Times New Roman" w:hAnsi="Times New Roman" w:cs="Times New Roman"/>
          <w:sz w:val="28"/>
          <w:szCs w:val="28"/>
          <w:lang w:val="hu-HU"/>
        </w:rPr>
        <w:t xml:space="preserve"> về an toàn, sức khỏe</w:t>
      </w:r>
      <w:r w:rsidR="00021B37" w:rsidRPr="00354125">
        <w:rPr>
          <w:rFonts w:ascii="Times New Roman" w:hAnsi="Times New Roman" w:cs="Times New Roman"/>
          <w:sz w:val="28"/>
          <w:szCs w:val="28"/>
          <w:lang w:val="hu-HU"/>
        </w:rPr>
        <w:t xml:space="preserve"> con người</w:t>
      </w:r>
      <w:r w:rsidRPr="00354125">
        <w:rPr>
          <w:rFonts w:ascii="Times New Roman" w:hAnsi="Times New Roman" w:cs="Times New Roman"/>
          <w:sz w:val="28"/>
          <w:szCs w:val="28"/>
          <w:lang w:val="hu-HU"/>
        </w:rPr>
        <w:t xml:space="preserve"> </w:t>
      </w:r>
      <w:r w:rsidR="00021B37" w:rsidRPr="00354125">
        <w:rPr>
          <w:rFonts w:ascii="Times New Roman" w:hAnsi="Times New Roman" w:cs="Times New Roman"/>
          <w:sz w:val="28"/>
          <w:szCs w:val="28"/>
          <w:lang w:val="hu-HU"/>
        </w:rPr>
        <w:t xml:space="preserve">và </w:t>
      </w:r>
      <w:r w:rsidRPr="00354125">
        <w:rPr>
          <w:rFonts w:ascii="Times New Roman" w:hAnsi="Times New Roman" w:cs="Times New Roman"/>
          <w:sz w:val="28"/>
          <w:szCs w:val="28"/>
          <w:lang w:val="hu-HU"/>
        </w:rPr>
        <w:t>môi trường</w:t>
      </w:r>
      <w:r w:rsidR="00483B89" w:rsidRPr="00354125">
        <w:rPr>
          <w:rFonts w:ascii="Times New Roman" w:hAnsi="Times New Roman" w:cs="Times New Roman"/>
          <w:sz w:val="28"/>
          <w:szCs w:val="28"/>
          <w:lang w:val="hu-HU"/>
        </w:rPr>
        <w:t xml:space="preserve"> dối với cộng đồng</w:t>
      </w:r>
      <w:r w:rsidRPr="00354125">
        <w:rPr>
          <w:rFonts w:ascii="Times New Roman" w:hAnsi="Times New Roman" w:cs="Times New Roman"/>
          <w:sz w:val="28"/>
          <w:szCs w:val="28"/>
          <w:lang w:val="hu-HU"/>
        </w:rPr>
        <w:t>. Quy định 2019/515 về công nhận lẫn nhau đối với hàng hóa được tiếp thị hợp pháp ở một Quốc gia Thành viên khác</w:t>
      </w:r>
      <w:r w:rsidR="001B061F" w:rsidRPr="00354125">
        <w:rPr>
          <w:rFonts w:ascii="Times New Roman" w:hAnsi="Times New Roman" w:cs="Times New Roman"/>
          <w:sz w:val="28"/>
          <w:szCs w:val="28"/>
          <w:lang w:val="hu-HU"/>
        </w:rPr>
        <w:t xml:space="preserve"> và cũng </w:t>
      </w:r>
      <w:r w:rsidRPr="00354125">
        <w:rPr>
          <w:rFonts w:ascii="Times New Roman" w:hAnsi="Times New Roman" w:cs="Times New Roman"/>
          <w:sz w:val="28"/>
          <w:szCs w:val="28"/>
          <w:lang w:val="hu-HU"/>
        </w:rPr>
        <w:t>đặt ra các yêu cầu về thủ tục để từ chối sự công nhận lẫn nhau và xác định các quyền và nghĩa vụ của một bên là c</w:t>
      </w:r>
      <w:r w:rsidR="001B061F" w:rsidRPr="00354125">
        <w:rPr>
          <w:rFonts w:ascii="Times New Roman" w:hAnsi="Times New Roman" w:cs="Times New Roman"/>
          <w:sz w:val="28"/>
          <w:szCs w:val="28"/>
          <w:lang w:val="hu-HU"/>
        </w:rPr>
        <w:t xml:space="preserve">cơ quan có thẩm quyền </w:t>
      </w:r>
      <w:r w:rsidRPr="00354125">
        <w:rPr>
          <w:rFonts w:ascii="Times New Roman" w:hAnsi="Times New Roman" w:cs="Times New Roman"/>
          <w:sz w:val="28"/>
          <w:szCs w:val="28"/>
          <w:lang w:val="hu-HU"/>
        </w:rPr>
        <w:t xml:space="preserve">quốc gia và các doanh nghiệp. </w:t>
      </w:r>
      <w:r w:rsidR="001B061F" w:rsidRPr="00354125">
        <w:rPr>
          <w:rFonts w:ascii="Times New Roman" w:hAnsi="Times New Roman" w:cs="Times New Roman"/>
          <w:sz w:val="28"/>
          <w:szCs w:val="28"/>
          <w:lang w:val="hu-HU"/>
        </w:rPr>
        <w:t>Quy định c</w:t>
      </w:r>
      <w:r w:rsidRPr="00354125">
        <w:rPr>
          <w:rFonts w:ascii="Times New Roman" w:hAnsi="Times New Roman" w:cs="Times New Roman"/>
          <w:sz w:val="28"/>
          <w:szCs w:val="28"/>
          <w:lang w:val="hu-HU"/>
        </w:rPr>
        <w:t>ũng đưa ra “</w:t>
      </w:r>
      <w:r w:rsidR="00483B89" w:rsidRPr="00354125">
        <w:rPr>
          <w:rFonts w:ascii="Times New Roman" w:hAnsi="Times New Roman" w:cs="Times New Roman"/>
          <w:sz w:val="28"/>
          <w:szCs w:val="28"/>
          <w:lang w:val="hu-HU"/>
        </w:rPr>
        <w:t>tuyên</w:t>
      </w:r>
      <w:r w:rsidRPr="00354125">
        <w:rPr>
          <w:rFonts w:ascii="Times New Roman" w:hAnsi="Times New Roman" w:cs="Times New Roman"/>
          <w:sz w:val="28"/>
          <w:szCs w:val="28"/>
          <w:lang w:val="hu-HU"/>
        </w:rPr>
        <w:t xml:space="preserve"> bố công nhận lẫ</w:t>
      </w:r>
      <w:r w:rsidR="001B061F" w:rsidRPr="00354125">
        <w:rPr>
          <w:rFonts w:ascii="Times New Roman" w:hAnsi="Times New Roman" w:cs="Times New Roman"/>
          <w:sz w:val="28"/>
          <w:szCs w:val="28"/>
          <w:lang w:val="hu-HU"/>
        </w:rPr>
        <w:t>n nhau”</w:t>
      </w:r>
      <w:r w:rsidRPr="00354125">
        <w:rPr>
          <w:rFonts w:ascii="Times New Roman" w:hAnsi="Times New Roman" w:cs="Times New Roman"/>
          <w:sz w:val="28"/>
          <w:szCs w:val="28"/>
          <w:lang w:val="hu-HU"/>
        </w:rPr>
        <w:t xml:space="preserve"> tự nguyệ</w:t>
      </w:r>
      <w:r w:rsidR="001B061F" w:rsidRPr="00354125">
        <w:rPr>
          <w:rFonts w:ascii="Times New Roman" w:hAnsi="Times New Roman" w:cs="Times New Roman"/>
          <w:sz w:val="28"/>
          <w:szCs w:val="28"/>
          <w:lang w:val="hu-HU"/>
        </w:rPr>
        <w:t xml:space="preserve">n </w:t>
      </w:r>
      <w:r w:rsidRPr="00354125">
        <w:rPr>
          <w:rFonts w:ascii="Times New Roman" w:hAnsi="Times New Roman" w:cs="Times New Roman"/>
          <w:sz w:val="28"/>
          <w:szCs w:val="28"/>
          <w:lang w:val="hu-HU"/>
        </w:rPr>
        <w:t>mà các doanh nghiệp có thể sử dụng để chứng minh rằng sản phẩm của họ được tiếp thị hợp pháp ở một quốc gia EU khác. Thông tin chi tiết về các quy tắc có thể được</w:t>
      </w:r>
      <w:r w:rsidR="00631299" w:rsidRPr="00354125">
        <w:rPr>
          <w:rFonts w:ascii="Times New Roman" w:hAnsi="Times New Roman" w:cs="Times New Roman"/>
          <w:sz w:val="28"/>
          <w:szCs w:val="28"/>
          <w:lang w:val="hu-HU"/>
        </w:rPr>
        <w:t xml:space="preserve"> tra cứu</w:t>
      </w:r>
      <w:r w:rsidR="008D5576" w:rsidRPr="00354125">
        <w:rPr>
          <w:rFonts w:ascii="Times New Roman" w:hAnsi="Times New Roman" w:cs="Times New Roman"/>
          <w:sz w:val="28"/>
          <w:szCs w:val="28"/>
          <w:lang w:val="hu-HU"/>
        </w:rPr>
        <w:t xml:space="preserve"> tại </w:t>
      </w:r>
      <w:r w:rsidRPr="00354125">
        <w:rPr>
          <w:rFonts w:ascii="Times New Roman" w:hAnsi="Times New Roman" w:cs="Times New Roman"/>
          <w:sz w:val="28"/>
          <w:szCs w:val="28"/>
          <w:lang w:val="hu-HU"/>
        </w:rPr>
        <w:t xml:space="preserve">trang web của Ủy ban Châu Âu: </w:t>
      </w:r>
      <w:hyperlink r:id="rId24" w:history="1">
        <w:r w:rsidR="00021B37" w:rsidRPr="00354125">
          <w:rPr>
            <w:rStyle w:val="Hyperlink"/>
            <w:rFonts w:ascii="Times New Roman" w:hAnsi="Times New Roman" w:cs="Times New Roman"/>
            <w:sz w:val="28"/>
            <w:szCs w:val="28"/>
            <w:lang w:val="hu-HU"/>
          </w:rPr>
          <w:t>https://ec.europa.eu/growth/singlemarket/goods/free-movement-sectors/mutual-recognition_en</w:t>
        </w:r>
      </w:hyperlink>
    </w:p>
    <w:p w14:paraId="2C7FFB4A" w14:textId="77777777" w:rsidR="00BE3771" w:rsidRPr="00354125" w:rsidRDefault="00BE3771" w:rsidP="008D5576">
      <w:pPr>
        <w:spacing w:before="100" w:beforeAutospacing="1" w:after="100" w:afterAutospacing="1" w:line="360" w:lineRule="atLeast"/>
        <w:ind w:firstLine="720"/>
        <w:jc w:val="both"/>
        <w:rPr>
          <w:rStyle w:val="Hyperlink"/>
          <w:rFonts w:ascii="Times New Roman" w:hAnsi="Times New Roman" w:cs="Times New Roman"/>
          <w:sz w:val="28"/>
          <w:szCs w:val="28"/>
          <w:lang w:val="hu-HU"/>
        </w:rPr>
      </w:pPr>
    </w:p>
    <w:p w14:paraId="44D818E7" w14:textId="77777777" w:rsidR="00BE3771" w:rsidRPr="00354125" w:rsidRDefault="00BE3771" w:rsidP="008D5576">
      <w:pPr>
        <w:spacing w:before="100" w:beforeAutospacing="1" w:after="100" w:afterAutospacing="1" w:line="360" w:lineRule="atLeast"/>
        <w:ind w:firstLine="720"/>
        <w:jc w:val="both"/>
        <w:rPr>
          <w:rFonts w:ascii="Times New Roman" w:hAnsi="Times New Roman" w:cs="Times New Roman"/>
          <w:sz w:val="28"/>
          <w:szCs w:val="28"/>
          <w:lang w:val="hu-HU"/>
        </w:rPr>
      </w:pPr>
    </w:p>
    <w:p w14:paraId="314039A6" w14:textId="77777777" w:rsidR="00D3442D" w:rsidRPr="00BE3771" w:rsidRDefault="00B754C4" w:rsidP="004B5266">
      <w:pPr>
        <w:pStyle w:val="ListParagraph"/>
        <w:numPr>
          <w:ilvl w:val="0"/>
          <w:numId w:val="40"/>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30" w:name="_Toc175583611"/>
      <w:r w:rsidRPr="00BE3771">
        <w:rPr>
          <w:rFonts w:ascii="Times New Roman" w:hAnsi="Times New Roman" w:cs="Times New Roman"/>
          <w:b/>
          <w:sz w:val="28"/>
          <w:szCs w:val="28"/>
          <w:lang w:val="hu-HU"/>
        </w:rPr>
        <w:lastRenderedPageBreak/>
        <w:t xml:space="preserve">Các hình thức văn bản luật: </w:t>
      </w:r>
      <w:r w:rsidR="00D3442D" w:rsidRPr="00BE3771">
        <w:rPr>
          <w:rFonts w:ascii="Times New Roman" w:hAnsi="Times New Roman" w:cs="Times New Roman"/>
          <w:b/>
          <w:sz w:val="28"/>
          <w:szCs w:val="28"/>
          <w:lang w:val="hu-HU"/>
        </w:rPr>
        <w:t>Quy định và chỉ thị</w:t>
      </w:r>
      <w:bookmarkEnd w:id="30"/>
    </w:p>
    <w:p w14:paraId="07F06615" w14:textId="77777777" w:rsidR="001B061F" w:rsidRDefault="00B754C4" w:rsidP="008D5576">
      <w:pPr>
        <w:spacing w:before="100" w:beforeAutospacing="1" w:after="100" w:afterAutospacing="1" w:line="360" w:lineRule="atLeast"/>
        <w:ind w:firstLine="720"/>
        <w:jc w:val="both"/>
        <w:rPr>
          <w:rFonts w:ascii="Times New Roman" w:hAnsi="Times New Roman" w:cs="Times New Roman"/>
          <w:sz w:val="28"/>
          <w:szCs w:val="28"/>
          <w:lang w:val="vi-VN"/>
        </w:rPr>
      </w:pPr>
      <w:r w:rsidRPr="00354125">
        <w:rPr>
          <w:rFonts w:ascii="Times New Roman" w:hAnsi="Times New Roman" w:cs="Times New Roman"/>
          <w:sz w:val="28"/>
          <w:szCs w:val="28"/>
          <w:lang w:val="hu-HU"/>
        </w:rPr>
        <w:t>Hệ thống p</w:t>
      </w:r>
      <w:r w:rsidR="00483B89" w:rsidRPr="00354125">
        <w:rPr>
          <w:rFonts w:ascii="Times New Roman" w:hAnsi="Times New Roman" w:cs="Times New Roman"/>
          <w:sz w:val="28"/>
          <w:szCs w:val="28"/>
          <w:lang w:val="hu-HU"/>
        </w:rPr>
        <w:t>h</w:t>
      </w:r>
      <w:r w:rsidR="001B061F" w:rsidRPr="00F4558C">
        <w:rPr>
          <w:rFonts w:ascii="Times New Roman" w:hAnsi="Times New Roman" w:cs="Times New Roman"/>
          <w:sz w:val="28"/>
          <w:szCs w:val="28"/>
          <w:lang w:val="vi-VN"/>
        </w:rPr>
        <w:t xml:space="preserve">áp luật chung thực phẩm của EU bao gồm các “Quy định và các Chỉ thị (Regulations” and “Directives)” cũng như các quy tắc để triển khai. </w:t>
      </w:r>
      <w:r w:rsidR="001B061F" w:rsidRPr="00F4558C">
        <w:rPr>
          <w:rFonts w:ascii="Times New Roman" w:hAnsi="Times New Roman" w:cs="Times New Roman"/>
          <w:b/>
          <w:i/>
          <w:sz w:val="28"/>
          <w:szCs w:val="28"/>
          <w:lang w:val="vi-VN"/>
        </w:rPr>
        <w:t>Chỉ thị</w:t>
      </w:r>
      <w:r w:rsidR="001B061F" w:rsidRPr="00F4558C">
        <w:rPr>
          <w:rFonts w:ascii="Times New Roman" w:hAnsi="Times New Roman" w:cs="Times New Roman"/>
          <w:sz w:val="28"/>
          <w:szCs w:val="28"/>
          <w:lang w:val="vi-VN"/>
        </w:rPr>
        <w:t xml:space="preserve"> được ban hành để các thành viên EU tự do quyết chuyển hóa thành nội luật (thường trong vòng 2-3 năm sau khi thông qua). </w:t>
      </w:r>
      <w:r w:rsidR="001B061F" w:rsidRPr="00F4558C">
        <w:rPr>
          <w:rFonts w:ascii="Times New Roman" w:hAnsi="Times New Roman" w:cs="Times New Roman"/>
          <w:b/>
          <w:i/>
          <w:sz w:val="28"/>
          <w:szCs w:val="28"/>
          <w:lang w:val="vi-VN"/>
        </w:rPr>
        <w:t>Quy định</w:t>
      </w:r>
      <w:r w:rsidR="001B061F" w:rsidRPr="00F4558C">
        <w:rPr>
          <w:rFonts w:ascii="Times New Roman" w:hAnsi="Times New Roman" w:cs="Times New Roman"/>
          <w:sz w:val="28"/>
          <w:szCs w:val="28"/>
          <w:lang w:val="vi-VN"/>
        </w:rPr>
        <w:t xml:space="preserve"> áp dụng trên toàn EU, không yêu cầu chuyển hóa thành nội luật, có hiệu lực ngay với tất cả các nước thành viên EU. Sửa đổi các văn bản Pháp luật EU được công bố riêng rẽ giữa các chỉ thị và các quy định. Văn bản hợp nhất hoặc các văn bản sửa đổi về an toàn thực phẩ</w:t>
      </w:r>
      <w:r w:rsidR="00127A50">
        <w:rPr>
          <w:rFonts w:ascii="Times New Roman" w:hAnsi="Times New Roman" w:cs="Times New Roman"/>
          <w:sz w:val="28"/>
          <w:szCs w:val="28"/>
          <w:lang w:val="vi-VN"/>
        </w:rPr>
        <w:t xml:space="preserve">m </w:t>
      </w:r>
      <w:r w:rsidR="00127A50" w:rsidRPr="00720DC3">
        <w:rPr>
          <w:rFonts w:ascii="Times New Roman" w:hAnsi="Times New Roman" w:cs="Times New Roman"/>
          <w:sz w:val="28"/>
          <w:szCs w:val="28"/>
          <w:lang w:val="vi-VN"/>
        </w:rPr>
        <w:t>được dịch ra 24 ngôn ngữ sử dụng trong 27 nước thành viên và</w:t>
      </w:r>
      <w:r w:rsidR="001B061F" w:rsidRPr="00F4558C">
        <w:rPr>
          <w:rFonts w:ascii="Times New Roman" w:hAnsi="Times New Roman" w:cs="Times New Roman"/>
          <w:sz w:val="28"/>
          <w:szCs w:val="28"/>
          <w:lang w:val="vi-VN"/>
        </w:rPr>
        <w:t xml:space="preserve"> đều công bố và đăng tải trên công báo của EU tại website </w:t>
      </w:r>
      <w:hyperlink r:id="rId25" w:history="1">
        <w:r w:rsidR="001B061F" w:rsidRPr="00F4558C">
          <w:rPr>
            <w:rStyle w:val="Hyperlink"/>
            <w:rFonts w:ascii="Times New Roman" w:hAnsi="Times New Roman" w:cs="Times New Roman"/>
            <w:sz w:val="28"/>
            <w:szCs w:val="28"/>
            <w:lang w:val="vi-VN"/>
          </w:rPr>
          <w:t>http://eur-lex.europa.eu/en/index.htm</w:t>
        </w:r>
      </w:hyperlink>
      <w:r w:rsidR="001B061F" w:rsidRPr="00F4558C">
        <w:rPr>
          <w:rFonts w:ascii="Times New Roman" w:hAnsi="Times New Roman" w:cs="Times New Roman"/>
          <w:sz w:val="28"/>
          <w:szCs w:val="28"/>
          <w:lang w:val="vi-VN"/>
        </w:rPr>
        <w:t>.</w:t>
      </w:r>
    </w:p>
    <w:p w14:paraId="2C88DFC3" w14:textId="77777777" w:rsidR="0049696B" w:rsidRPr="00BE3771" w:rsidRDefault="006E0C2A" w:rsidP="004B5266">
      <w:pPr>
        <w:pStyle w:val="ListParagraph"/>
        <w:numPr>
          <w:ilvl w:val="0"/>
          <w:numId w:val="40"/>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31" w:name="_Toc175583612"/>
      <w:r w:rsidRPr="00BE3771">
        <w:rPr>
          <w:rFonts w:ascii="Times New Roman" w:hAnsi="Times New Roman" w:cs="Times New Roman"/>
          <w:b/>
          <w:sz w:val="28"/>
          <w:szCs w:val="28"/>
          <w:lang w:val="hu-HU"/>
        </w:rPr>
        <w:t>Luật</w:t>
      </w:r>
      <w:r w:rsidR="0049696B" w:rsidRPr="00BE3771">
        <w:rPr>
          <w:rFonts w:ascii="Times New Roman" w:hAnsi="Times New Roman" w:cs="Times New Roman"/>
          <w:b/>
          <w:sz w:val="28"/>
          <w:szCs w:val="28"/>
          <w:lang w:val="hu-HU"/>
        </w:rPr>
        <w:t xml:space="preserve"> về an toàn thực phẩm</w:t>
      </w:r>
      <w:r w:rsidRPr="00BE3771">
        <w:rPr>
          <w:rFonts w:ascii="Times New Roman" w:hAnsi="Times New Roman" w:cs="Times New Roman"/>
          <w:b/>
          <w:sz w:val="28"/>
          <w:szCs w:val="28"/>
          <w:lang w:val="hu-HU"/>
        </w:rPr>
        <w:t xml:space="preserve"> chung</w:t>
      </w:r>
      <w:bookmarkEnd w:id="31"/>
    </w:p>
    <w:p w14:paraId="19FD1528" w14:textId="77777777" w:rsidR="00E30906" w:rsidRPr="00F4558C" w:rsidRDefault="00E30906" w:rsidP="00126C7E">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Luật thực phẩm chung củ</w:t>
      </w:r>
      <w:r w:rsidR="006E0C2A">
        <w:rPr>
          <w:rFonts w:ascii="Times New Roman" w:hAnsi="Times New Roman" w:cs="Times New Roman"/>
          <w:sz w:val="28"/>
          <w:szCs w:val="28"/>
          <w:lang w:val="vi-VN"/>
        </w:rPr>
        <w:t xml:space="preserve">a EU </w:t>
      </w:r>
      <w:r w:rsidR="006E0C2A" w:rsidRPr="00354125">
        <w:rPr>
          <w:rFonts w:ascii="Times New Roman" w:hAnsi="Times New Roman" w:cs="Times New Roman"/>
          <w:sz w:val="28"/>
          <w:szCs w:val="28"/>
          <w:lang w:val="hu-HU"/>
        </w:rPr>
        <w:t>tại</w:t>
      </w:r>
      <w:r w:rsidRPr="00F4558C">
        <w:rPr>
          <w:rFonts w:ascii="Times New Roman" w:hAnsi="Times New Roman" w:cs="Times New Roman"/>
          <w:sz w:val="28"/>
          <w:szCs w:val="28"/>
          <w:lang w:val="vi-VN"/>
        </w:rPr>
        <w:t xml:space="preserve"> Quy đị</w:t>
      </w:r>
      <w:r w:rsidR="006E0C2A">
        <w:rPr>
          <w:rFonts w:ascii="Times New Roman" w:hAnsi="Times New Roman" w:cs="Times New Roman"/>
          <w:sz w:val="28"/>
          <w:szCs w:val="28"/>
          <w:lang w:val="vi-VN"/>
        </w:rPr>
        <w:t>nh</w:t>
      </w:r>
      <w:r w:rsidR="000F4537" w:rsidRPr="00354125">
        <w:rPr>
          <w:rFonts w:ascii="Times New Roman" w:hAnsi="Times New Roman" w:cs="Times New Roman"/>
          <w:sz w:val="28"/>
          <w:szCs w:val="28"/>
          <w:lang w:val="hu-HU"/>
        </w:rPr>
        <w:t xml:space="preserve"> (</w:t>
      </w:r>
      <w:r w:rsidR="006E0C2A">
        <w:rPr>
          <w:rFonts w:ascii="Times New Roman" w:hAnsi="Times New Roman" w:cs="Times New Roman"/>
          <w:sz w:val="28"/>
          <w:szCs w:val="28"/>
          <w:lang w:val="vi-VN"/>
        </w:rPr>
        <w:t>EC</w:t>
      </w:r>
      <w:r w:rsidR="000F4537" w:rsidRPr="00354125">
        <w:rPr>
          <w:rFonts w:ascii="Times New Roman" w:hAnsi="Times New Roman" w:cs="Times New Roman"/>
          <w:sz w:val="28"/>
          <w:szCs w:val="28"/>
          <w:lang w:val="hu-HU"/>
        </w:rPr>
        <w:t xml:space="preserve">) </w:t>
      </w:r>
      <w:r w:rsidR="006E0C2A">
        <w:rPr>
          <w:rFonts w:ascii="Times New Roman" w:hAnsi="Times New Roman" w:cs="Times New Roman"/>
          <w:sz w:val="28"/>
          <w:szCs w:val="28"/>
          <w:lang w:val="vi-VN"/>
        </w:rPr>
        <w:t>178/2002</w:t>
      </w:r>
      <w:r w:rsidRPr="00F4558C">
        <w:rPr>
          <w:rFonts w:ascii="Times New Roman" w:hAnsi="Times New Roman" w:cs="Times New Roman"/>
          <w:sz w:val="28"/>
          <w:szCs w:val="28"/>
          <w:lang w:val="vi-VN"/>
        </w:rPr>
        <w:t xml:space="preserve"> </w:t>
      </w:r>
      <w:r w:rsidR="006E0C2A" w:rsidRPr="00354125">
        <w:rPr>
          <w:rFonts w:ascii="Times New Roman" w:hAnsi="Times New Roman" w:cs="Times New Roman"/>
          <w:sz w:val="28"/>
          <w:szCs w:val="28"/>
          <w:lang w:val="hu-HU"/>
        </w:rPr>
        <w:t xml:space="preserve">là </w:t>
      </w:r>
      <w:r w:rsidRPr="00F4558C">
        <w:rPr>
          <w:rFonts w:ascii="Times New Roman" w:hAnsi="Times New Roman" w:cs="Times New Roman"/>
          <w:sz w:val="28"/>
          <w:szCs w:val="28"/>
          <w:lang w:val="vi-VN"/>
        </w:rPr>
        <w:t>văn bản pháp luật cao nhất của Nghị viện châu Âu và Hội đồng Châu Âu ngày 28 tháng 1 năm 2002 đưa ra các nguyên tắc và yêu cầu chung của luật thực phẩm, thành lập Cơ quan an toàn thực phẩm châu Âu</w:t>
      </w:r>
      <w:r w:rsidRPr="00354125">
        <w:rPr>
          <w:rFonts w:ascii="Times New Roman" w:hAnsi="Times New Roman" w:cs="Times New Roman"/>
          <w:sz w:val="28"/>
          <w:szCs w:val="28"/>
          <w:lang w:val="hu-HU"/>
        </w:rPr>
        <w:t xml:space="preserve"> </w:t>
      </w:r>
      <w:r w:rsidRPr="00F4558C">
        <w:rPr>
          <w:rFonts w:ascii="Times New Roman" w:hAnsi="Times New Roman" w:cs="Times New Roman"/>
          <w:sz w:val="28"/>
          <w:szCs w:val="28"/>
          <w:lang w:val="vi-VN"/>
        </w:rPr>
        <w:t>(EFSA) và đặt ra</w:t>
      </w:r>
      <w:r w:rsidRPr="00354125">
        <w:rPr>
          <w:rFonts w:ascii="Times New Roman" w:hAnsi="Times New Roman" w:cs="Times New Roman"/>
          <w:sz w:val="28"/>
          <w:szCs w:val="28"/>
          <w:lang w:val="hu-HU"/>
        </w:rPr>
        <w:t xml:space="preserve"> các nguyên tăc chung,</w:t>
      </w:r>
      <w:r w:rsidRPr="00F4558C">
        <w:rPr>
          <w:rFonts w:ascii="Times New Roman" w:hAnsi="Times New Roman" w:cs="Times New Roman"/>
          <w:sz w:val="28"/>
          <w:szCs w:val="28"/>
          <w:lang w:val="vi-VN"/>
        </w:rPr>
        <w:t xml:space="preserve"> các quy trình đánh giá rủi ro, rà soát các quy định, quy tắc, tiêu chuẩn ...trong vấn đề an toàn thực phẩm.</w:t>
      </w:r>
    </w:p>
    <w:p w14:paraId="1D2166CA" w14:textId="77777777" w:rsidR="000A361D" w:rsidRPr="00F4558C" w:rsidRDefault="000A361D" w:rsidP="00126C7E">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EU cũng đưa ra quy định mới Quy định 2017/625 quy định các biện pháp kiểm soát thực phẩm (kiểm soát từ biên giới và trong lãnh thổ EU), được áp dụng vào ngày 14 tháng 12 năm 2019, thay thế cho Quy định 882/2004 trước đây. EU cũng đang áp dụng vận hành hệ thống cảnh báo nhanh đối với thực phẩm và thức ăn chăn nuôi (</w:t>
      </w:r>
      <w:r w:rsidR="00614268" w:rsidRPr="00720DC3">
        <w:rPr>
          <w:rFonts w:ascii="Times New Roman" w:hAnsi="Times New Roman" w:cs="Times New Roman"/>
          <w:sz w:val="28"/>
          <w:szCs w:val="28"/>
          <w:lang w:val="vi-VN"/>
        </w:rPr>
        <w:t>Rapid Alert System for Food and Feed</w:t>
      </w:r>
      <w:r w:rsidR="00614268" w:rsidRPr="00720DC3">
        <w:rPr>
          <w:sz w:val="28"/>
          <w:szCs w:val="28"/>
          <w:lang w:val="vi-VN"/>
        </w:rPr>
        <w:t>-</w:t>
      </w:r>
      <w:r w:rsidRPr="00F4558C">
        <w:rPr>
          <w:rFonts w:ascii="Times New Roman" w:hAnsi="Times New Roman" w:cs="Times New Roman"/>
          <w:sz w:val="28"/>
          <w:szCs w:val="28"/>
          <w:lang w:val="vi-VN"/>
        </w:rPr>
        <w:t>RASSF). Các quốc gia thành viên có trách nhiệm thực hiện việc kiểm soát, kiểm tra việc áp dụng và tuân thủ các quy định của EU đối với  các cơ sở sản xuất kinh doanh thực phẩm EU bao gồm kể cả các hoạt động xuất nhập khẩu.</w:t>
      </w:r>
    </w:p>
    <w:p w14:paraId="25712342" w14:textId="77777777" w:rsidR="000A361D" w:rsidRPr="00F4558C" w:rsidRDefault="000A361D" w:rsidP="00126C7E">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Quy định 2019/1381 mới đảm bảo tính minh bạch hơn, tăng tính độc lập của các nghiên cứu, tăng cường quản trị EFSA cũng như phát triển truyền thông mối nguy toàn diện. Quy định này </w:t>
      </w:r>
      <w:r w:rsidRPr="00720DC3">
        <w:rPr>
          <w:rFonts w:ascii="Times New Roman" w:hAnsi="Times New Roman" w:cs="Times New Roman"/>
          <w:sz w:val="28"/>
          <w:szCs w:val="28"/>
          <w:lang w:val="vi-VN"/>
        </w:rPr>
        <w:t xml:space="preserve">điều chỉnh </w:t>
      </w:r>
      <w:r w:rsidRPr="00F4558C">
        <w:rPr>
          <w:rFonts w:ascii="Times New Roman" w:hAnsi="Times New Roman" w:cs="Times New Roman"/>
          <w:sz w:val="28"/>
          <w:szCs w:val="28"/>
          <w:lang w:val="vi-VN"/>
        </w:rPr>
        <w:t>8 văn bản quy phạm pháp luật trong ngành công nghiệp thực phẩm bao gồm cả thực phẩm biến đổi gen; hương liệu hun khói; vật liệu tiếp xúc thực phẩm; phụ gia thực phẩm, enzyme thực phẩm và hương liệu và thực phẩm mới lạ.</w:t>
      </w:r>
    </w:p>
    <w:p w14:paraId="00626695" w14:textId="77777777" w:rsidR="006E0C2A" w:rsidRPr="00BE3771" w:rsidRDefault="006E0C2A" w:rsidP="004B5266">
      <w:pPr>
        <w:pStyle w:val="ListParagraph"/>
        <w:numPr>
          <w:ilvl w:val="0"/>
          <w:numId w:val="40"/>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32" w:name="_Toc175583613"/>
      <w:r w:rsidRPr="00BE3771">
        <w:rPr>
          <w:rFonts w:ascii="Times New Roman" w:hAnsi="Times New Roman" w:cs="Times New Roman"/>
          <w:b/>
          <w:sz w:val="28"/>
          <w:szCs w:val="28"/>
          <w:lang w:val="hu-HU"/>
        </w:rPr>
        <w:t>Các Tổ chức/Cơ quan EU xây dựng và ban hành Luật</w:t>
      </w:r>
      <w:bookmarkEnd w:id="32"/>
    </w:p>
    <w:p w14:paraId="5A06202B" w14:textId="77777777" w:rsidR="0049696B" w:rsidRPr="00720DC3" w:rsidRDefault="0049696B" w:rsidP="00126C7E">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Có ba tổ chức chính liên quan đến việc xây dựng các chính sách và thông qua, ban hành luật áp dụng trên toàn EU: Ủy ban Châu Âu (Tổng vụ Sức khỏe và An toàn </w:t>
      </w:r>
      <w:r w:rsidRPr="00F4558C">
        <w:rPr>
          <w:rFonts w:ascii="Times New Roman" w:hAnsi="Times New Roman" w:cs="Times New Roman"/>
          <w:sz w:val="28"/>
          <w:szCs w:val="28"/>
          <w:lang w:val="vi-VN"/>
        </w:rPr>
        <w:lastRenderedPageBreak/>
        <w:t xml:space="preserve">thực phẩm-DG-SANTE), Hội đồng Liên minh Châu Âu và Nghị viện Châu Âu. Về nguyên tắc, Ủy ban đề xuất luật mới, Hội đồng và Nghị viện châu Âu thông qua theo quy trình pháp lý thông thường (đồng quyết định). </w:t>
      </w:r>
      <w:r w:rsidR="006E0C2A" w:rsidRPr="00720DC3">
        <w:rPr>
          <w:rFonts w:ascii="Times New Roman" w:hAnsi="Times New Roman" w:cs="Times New Roman"/>
          <w:sz w:val="28"/>
          <w:szCs w:val="28"/>
          <w:lang w:val="vi-VN"/>
        </w:rPr>
        <w:t xml:space="preserve">Trong thực tế do thể chế EU có nhiều Đảng phái, các </w:t>
      </w:r>
      <w:r w:rsidRPr="00720DC3">
        <w:rPr>
          <w:rFonts w:ascii="Times New Roman" w:hAnsi="Times New Roman" w:cs="Times New Roman"/>
          <w:sz w:val="28"/>
          <w:szCs w:val="28"/>
          <w:lang w:val="vi-VN"/>
        </w:rPr>
        <w:t>nhà lập pháp EU</w:t>
      </w:r>
      <w:r w:rsidR="006E0C2A" w:rsidRPr="00720DC3">
        <w:rPr>
          <w:rFonts w:ascii="Times New Roman" w:hAnsi="Times New Roman" w:cs="Times New Roman"/>
          <w:sz w:val="28"/>
          <w:szCs w:val="28"/>
          <w:lang w:val="vi-VN"/>
        </w:rPr>
        <w:t xml:space="preserve"> theo các định hướng, mục tiêu, đị</w:t>
      </w:r>
      <w:r w:rsidR="00686ED0" w:rsidRPr="00720DC3">
        <w:rPr>
          <w:rFonts w:ascii="Times New Roman" w:hAnsi="Times New Roman" w:cs="Times New Roman"/>
          <w:sz w:val="28"/>
          <w:szCs w:val="28"/>
          <w:lang w:val="vi-VN"/>
        </w:rPr>
        <w:t xml:space="preserve">nh hướng </w:t>
      </w:r>
      <w:r w:rsidR="006E0C2A" w:rsidRPr="00720DC3">
        <w:rPr>
          <w:rFonts w:ascii="Times New Roman" w:hAnsi="Times New Roman" w:cs="Times New Roman"/>
          <w:sz w:val="28"/>
          <w:szCs w:val="28"/>
          <w:lang w:val="vi-VN"/>
        </w:rPr>
        <w:t xml:space="preserve">thu hút dự luận phiếu bầu của các Đảng </w:t>
      </w:r>
      <w:r w:rsidR="00665807" w:rsidRPr="00720DC3">
        <w:rPr>
          <w:rFonts w:ascii="Times New Roman" w:hAnsi="Times New Roman" w:cs="Times New Roman"/>
          <w:sz w:val="28"/>
          <w:szCs w:val="28"/>
          <w:lang w:val="vi-VN"/>
        </w:rPr>
        <w:t xml:space="preserve"> phái </w:t>
      </w:r>
      <w:r w:rsidR="006E0C2A" w:rsidRPr="00720DC3">
        <w:rPr>
          <w:rFonts w:ascii="Times New Roman" w:hAnsi="Times New Roman" w:cs="Times New Roman"/>
          <w:sz w:val="28"/>
          <w:szCs w:val="28"/>
          <w:lang w:val="vi-VN"/>
        </w:rPr>
        <w:t xml:space="preserve">nên </w:t>
      </w:r>
      <w:r w:rsidRPr="00720DC3">
        <w:rPr>
          <w:rFonts w:ascii="Times New Roman" w:hAnsi="Times New Roman" w:cs="Times New Roman"/>
          <w:sz w:val="28"/>
          <w:szCs w:val="28"/>
          <w:lang w:val="vi-VN"/>
        </w:rPr>
        <w:t>thường viện dẫn nguyên tắc phòng ngừa</w:t>
      </w:r>
      <w:r w:rsidR="00665807" w:rsidRPr="00720DC3">
        <w:rPr>
          <w:rFonts w:ascii="Times New Roman" w:hAnsi="Times New Roman" w:cs="Times New Roman"/>
          <w:sz w:val="28"/>
          <w:szCs w:val="28"/>
          <w:lang w:val="vi-VN"/>
        </w:rPr>
        <w:t>, môi trường sinh thái, phát triển bền vững</w:t>
      </w:r>
      <w:r w:rsidRPr="00720DC3">
        <w:rPr>
          <w:rFonts w:ascii="Times New Roman" w:hAnsi="Times New Roman" w:cs="Times New Roman"/>
          <w:sz w:val="28"/>
          <w:szCs w:val="28"/>
          <w:lang w:val="vi-VN"/>
        </w:rPr>
        <w:t xml:space="preserve"> để tạo áp lực trong quá trình </w:t>
      </w:r>
      <w:r w:rsidR="003A31D4" w:rsidRPr="00720DC3">
        <w:rPr>
          <w:rFonts w:ascii="Times New Roman" w:hAnsi="Times New Roman" w:cs="Times New Roman"/>
          <w:sz w:val="28"/>
          <w:szCs w:val="28"/>
          <w:lang w:val="vi-VN"/>
        </w:rPr>
        <w:t xml:space="preserve">soạn thảo và xây dựng các quy định </w:t>
      </w:r>
      <w:r w:rsidRPr="00720DC3">
        <w:rPr>
          <w:rFonts w:ascii="Times New Roman" w:hAnsi="Times New Roman" w:cs="Times New Roman"/>
          <w:sz w:val="28"/>
          <w:szCs w:val="28"/>
          <w:lang w:val="vi-VN"/>
        </w:rPr>
        <w:t>đổi mới</w:t>
      </w:r>
      <w:r w:rsidR="00E30906" w:rsidRPr="00720DC3">
        <w:rPr>
          <w:rFonts w:ascii="Times New Roman" w:hAnsi="Times New Roman" w:cs="Times New Roman"/>
          <w:sz w:val="28"/>
          <w:szCs w:val="28"/>
          <w:lang w:val="vi-VN"/>
        </w:rPr>
        <w:t xml:space="preserve"> của EU</w:t>
      </w:r>
      <w:r w:rsidRPr="00720DC3">
        <w:rPr>
          <w:rFonts w:ascii="Times New Roman" w:hAnsi="Times New Roman" w:cs="Times New Roman"/>
          <w:sz w:val="28"/>
          <w:szCs w:val="28"/>
          <w:lang w:val="vi-VN"/>
        </w:rPr>
        <w:t>.</w:t>
      </w:r>
    </w:p>
    <w:p w14:paraId="380CFABF" w14:textId="77777777" w:rsidR="00D3442D" w:rsidRPr="00BE3771" w:rsidRDefault="00D3442D" w:rsidP="004B5266">
      <w:pPr>
        <w:pStyle w:val="ListParagraph"/>
        <w:numPr>
          <w:ilvl w:val="0"/>
          <w:numId w:val="40"/>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33" w:name="_Toc175583614"/>
      <w:r w:rsidRPr="00BE3771">
        <w:rPr>
          <w:rFonts w:ascii="Times New Roman" w:hAnsi="Times New Roman" w:cs="Times New Roman"/>
          <w:b/>
          <w:sz w:val="28"/>
          <w:szCs w:val="28"/>
          <w:lang w:val="hu-HU"/>
        </w:rPr>
        <w:t>Minh bạch</w:t>
      </w:r>
      <w:bookmarkEnd w:id="33"/>
    </w:p>
    <w:p w14:paraId="64FC538A" w14:textId="77777777" w:rsidR="00D3442D" w:rsidRPr="00C56EF9" w:rsidRDefault="00D3442D" w:rsidP="00126C7E">
      <w:pPr>
        <w:spacing w:before="100" w:beforeAutospacing="1" w:after="100" w:afterAutospacing="1" w:line="360" w:lineRule="atLeast"/>
        <w:ind w:firstLine="720"/>
        <w:jc w:val="both"/>
        <w:rPr>
          <w:rFonts w:ascii="Times New Roman" w:hAnsi="Times New Roman" w:cs="Times New Roman"/>
          <w:sz w:val="28"/>
          <w:szCs w:val="28"/>
        </w:rPr>
      </w:pPr>
      <w:r w:rsidRPr="00720DC3">
        <w:rPr>
          <w:rFonts w:ascii="Times New Roman" w:hAnsi="Times New Roman" w:cs="Times New Roman"/>
          <w:sz w:val="28"/>
          <w:szCs w:val="28"/>
          <w:lang w:val="vi-VN"/>
        </w:rPr>
        <w:t xml:space="preserve">Liên minh Châu Âu </w:t>
      </w:r>
      <w:r w:rsidR="00400FA9" w:rsidRPr="00720DC3">
        <w:rPr>
          <w:rFonts w:ascii="Times New Roman" w:hAnsi="Times New Roman" w:cs="Times New Roman"/>
          <w:sz w:val="28"/>
          <w:szCs w:val="28"/>
          <w:lang w:val="vi-VN"/>
        </w:rPr>
        <w:t xml:space="preserve">xây dựng và vận hành </w:t>
      </w:r>
      <w:r w:rsidRPr="00720DC3">
        <w:rPr>
          <w:rFonts w:ascii="Times New Roman" w:hAnsi="Times New Roman" w:cs="Times New Roman"/>
          <w:sz w:val="28"/>
          <w:szCs w:val="28"/>
          <w:lang w:val="vi-VN"/>
        </w:rPr>
        <w:t>cổng</w:t>
      </w:r>
      <w:r w:rsidR="00400FA9" w:rsidRPr="00720DC3">
        <w:rPr>
          <w:rFonts w:ascii="Times New Roman" w:hAnsi="Times New Roman" w:cs="Times New Roman"/>
          <w:sz w:val="28"/>
          <w:szCs w:val="28"/>
          <w:lang w:val="vi-VN"/>
        </w:rPr>
        <w:t xml:space="preserve"> thông tin </w:t>
      </w:r>
      <w:r w:rsidRPr="00720DC3">
        <w:rPr>
          <w:rFonts w:ascii="Times New Roman" w:hAnsi="Times New Roman" w:cs="Times New Roman"/>
          <w:sz w:val="28"/>
          <w:szCs w:val="28"/>
          <w:lang w:val="vi-VN"/>
        </w:rPr>
        <w:t>duy nhất nơi người dân và các bên liên quan có thể cung cấp phản hồi về tất cả các sáng kiến ​​trong suốt quá trình xây dựng luật.</w:t>
      </w:r>
      <w:r w:rsidR="00400FA9" w:rsidRPr="00720DC3">
        <w:rPr>
          <w:rFonts w:ascii="Times New Roman" w:hAnsi="Times New Roman" w:cs="Times New Roman"/>
          <w:sz w:val="28"/>
          <w:szCs w:val="28"/>
          <w:lang w:val="vi-VN"/>
        </w:rPr>
        <w:t xml:space="preserve"> </w:t>
      </w:r>
      <w:r w:rsidRPr="00720DC3">
        <w:rPr>
          <w:rFonts w:ascii="Times New Roman" w:hAnsi="Times New Roman" w:cs="Times New Roman"/>
          <w:sz w:val="28"/>
          <w:szCs w:val="28"/>
          <w:lang w:val="vi-VN"/>
        </w:rPr>
        <w:t xml:space="preserve"> </w:t>
      </w:r>
      <w:r w:rsidR="00400FA9" w:rsidRPr="00720DC3">
        <w:rPr>
          <w:rFonts w:ascii="Times New Roman" w:hAnsi="Times New Roman" w:cs="Times New Roman"/>
          <w:sz w:val="28"/>
          <w:szCs w:val="28"/>
          <w:lang w:val="vi-VN"/>
        </w:rPr>
        <w:t xml:space="preserve">Chương trình "REFIT" </w:t>
      </w:r>
      <w:r w:rsidR="00C774FF" w:rsidRPr="00720DC3">
        <w:rPr>
          <w:rFonts w:ascii="Times New Roman" w:hAnsi="Times New Roman" w:cs="Times New Roman"/>
          <w:sz w:val="28"/>
          <w:szCs w:val="28"/>
          <w:lang w:val="vi-VN"/>
        </w:rPr>
        <w:t xml:space="preserve">được triển khai từ </w:t>
      </w:r>
      <w:r w:rsidR="00400FA9" w:rsidRPr="00720DC3">
        <w:rPr>
          <w:rFonts w:ascii="Times New Roman" w:hAnsi="Times New Roman" w:cs="Times New Roman"/>
          <w:sz w:val="28"/>
          <w:szCs w:val="28"/>
          <w:lang w:val="vi-VN"/>
        </w:rPr>
        <w:t xml:space="preserve">năm 2013, đánh giá liệu luật hiện có còn phù hợp với mục đích và thay đổi nếu cần thiết. </w:t>
      </w:r>
      <w:r w:rsidR="00400FA9" w:rsidRPr="00C774FF">
        <w:rPr>
          <w:rFonts w:ascii="Times New Roman" w:hAnsi="Times New Roman" w:cs="Times New Roman"/>
          <w:sz w:val="28"/>
          <w:szCs w:val="28"/>
        </w:rPr>
        <w:t xml:space="preserve">Thông tin chi tiết xem </w:t>
      </w:r>
      <w:r w:rsidRPr="00C56EF9">
        <w:rPr>
          <w:rFonts w:ascii="Times New Roman" w:hAnsi="Times New Roman" w:cs="Times New Roman"/>
          <w:sz w:val="28"/>
          <w:szCs w:val="28"/>
        </w:rPr>
        <w:t>https://commission.europa.eu/law/law-making-process/planning-and-proposing-law/better-regulation_en</w:t>
      </w:r>
    </w:p>
    <w:p w14:paraId="3F1DD363" w14:textId="77777777" w:rsidR="00D3442D" w:rsidRPr="00BE3771" w:rsidRDefault="00D3442D" w:rsidP="004B5266">
      <w:pPr>
        <w:pStyle w:val="ListParagraph"/>
        <w:numPr>
          <w:ilvl w:val="0"/>
          <w:numId w:val="40"/>
        </w:numPr>
        <w:spacing w:before="100" w:beforeAutospacing="1" w:after="100" w:afterAutospacing="1" w:line="360" w:lineRule="atLeast"/>
        <w:ind w:hanging="436"/>
        <w:jc w:val="both"/>
        <w:outlineLvl w:val="1"/>
        <w:rPr>
          <w:rFonts w:ascii="Times New Roman" w:hAnsi="Times New Roman" w:cs="Times New Roman"/>
          <w:b/>
          <w:sz w:val="28"/>
          <w:szCs w:val="28"/>
          <w:lang w:val="hu-HU"/>
        </w:rPr>
      </w:pPr>
      <w:bookmarkStart w:id="34" w:name="_Toc175583615"/>
      <w:r w:rsidRPr="00BE3771">
        <w:rPr>
          <w:rFonts w:ascii="Times New Roman" w:hAnsi="Times New Roman" w:cs="Times New Roman"/>
          <w:b/>
          <w:sz w:val="28"/>
          <w:szCs w:val="28"/>
          <w:lang w:val="hu-HU"/>
        </w:rPr>
        <w:t>Sản phẩm “Chất lượng kép”</w:t>
      </w:r>
      <w:bookmarkEnd w:id="34"/>
    </w:p>
    <w:p w14:paraId="76435946" w14:textId="77777777" w:rsidR="00D3442D" w:rsidRPr="00354125" w:rsidRDefault="00DD7845" w:rsidP="00493EF9">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Năm 2017, một số nước</w:t>
      </w:r>
      <w:r w:rsidR="00D3442D" w:rsidRPr="00354125">
        <w:rPr>
          <w:rFonts w:ascii="Times New Roman" w:hAnsi="Times New Roman" w:cs="Times New Roman"/>
          <w:sz w:val="28"/>
          <w:szCs w:val="28"/>
          <w:lang w:val="hu-HU"/>
        </w:rPr>
        <w:t xml:space="preserve"> Thành viên EU - Hungary, Slovakia và Cộ</w:t>
      </w:r>
      <w:r w:rsidRPr="00354125">
        <w:rPr>
          <w:rFonts w:ascii="Times New Roman" w:hAnsi="Times New Roman" w:cs="Times New Roman"/>
          <w:sz w:val="28"/>
          <w:szCs w:val="28"/>
          <w:lang w:val="hu-HU"/>
        </w:rPr>
        <w:t xml:space="preserve">ng hòa Séc  phản ánh </w:t>
      </w:r>
      <w:r w:rsidR="00D3442D" w:rsidRPr="00354125">
        <w:rPr>
          <w:rFonts w:ascii="Times New Roman" w:hAnsi="Times New Roman" w:cs="Times New Roman"/>
          <w:sz w:val="28"/>
          <w:szCs w:val="28"/>
          <w:lang w:val="hu-HU"/>
        </w:rPr>
        <w:t xml:space="preserve">nhiều sản phẩm, bao gồm cả thực phẩm, được </w:t>
      </w:r>
      <w:r w:rsidR="00C774FF" w:rsidRPr="00354125">
        <w:rPr>
          <w:rFonts w:ascii="Times New Roman" w:hAnsi="Times New Roman" w:cs="Times New Roman"/>
          <w:sz w:val="28"/>
          <w:szCs w:val="28"/>
          <w:lang w:val="hu-HU"/>
        </w:rPr>
        <w:t>tiếp thị và phân phối</w:t>
      </w:r>
      <w:r w:rsidR="00D3442D" w:rsidRPr="00354125">
        <w:rPr>
          <w:rFonts w:ascii="Times New Roman" w:hAnsi="Times New Roman" w:cs="Times New Roman"/>
          <w:sz w:val="28"/>
          <w:szCs w:val="28"/>
          <w:lang w:val="hu-HU"/>
        </w:rPr>
        <w:t xml:space="preserve"> </w:t>
      </w:r>
      <w:r w:rsidR="00C774FF" w:rsidRPr="00354125">
        <w:rPr>
          <w:rFonts w:ascii="Times New Roman" w:hAnsi="Times New Roman" w:cs="Times New Roman"/>
          <w:sz w:val="28"/>
          <w:szCs w:val="28"/>
          <w:lang w:val="hu-HU"/>
        </w:rPr>
        <w:t xml:space="preserve">các </w:t>
      </w:r>
      <w:r w:rsidR="000A361D" w:rsidRPr="00354125">
        <w:rPr>
          <w:rFonts w:ascii="Times New Roman" w:hAnsi="Times New Roman" w:cs="Times New Roman"/>
          <w:sz w:val="28"/>
          <w:szCs w:val="28"/>
          <w:lang w:val="hu-HU"/>
        </w:rPr>
        <w:t xml:space="preserve">nước này </w:t>
      </w:r>
      <w:r w:rsidR="00D3442D" w:rsidRPr="00354125">
        <w:rPr>
          <w:rFonts w:ascii="Times New Roman" w:hAnsi="Times New Roman" w:cs="Times New Roman"/>
          <w:sz w:val="28"/>
          <w:szCs w:val="28"/>
          <w:lang w:val="hu-HU"/>
        </w:rPr>
        <w:t xml:space="preserve">có chất lượng thấp hơn so với các nhãn hiệu và bao bì tương tự được </w:t>
      </w:r>
      <w:r w:rsidR="000A361D" w:rsidRPr="00354125">
        <w:rPr>
          <w:rFonts w:ascii="Times New Roman" w:hAnsi="Times New Roman" w:cs="Times New Roman"/>
          <w:sz w:val="28"/>
          <w:szCs w:val="28"/>
          <w:lang w:val="hu-HU"/>
        </w:rPr>
        <w:t xml:space="preserve">phân phối tại các </w:t>
      </w:r>
      <w:r w:rsidR="00D3442D" w:rsidRPr="00354125">
        <w:rPr>
          <w:rFonts w:ascii="Times New Roman" w:hAnsi="Times New Roman" w:cs="Times New Roman"/>
          <w:sz w:val="28"/>
          <w:szCs w:val="28"/>
          <w:lang w:val="hu-HU"/>
        </w:rPr>
        <w:t>Quốc gia Thành viên</w:t>
      </w:r>
      <w:r w:rsidRPr="00354125">
        <w:rPr>
          <w:rFonts w:ascii="Times New Roman" w:hAnsi="Times New Roman" w:cs="Times New Roman"/>
          <w:sz w:val="28"/>
          <w:szCs w:val="28"/>
          <w:lang w:val="hu-HU"/>
        </w:rPr>
        <w:t xml:space="preserve"> EU</w:t>
      </w:r>
      <w:r w:rsidR="000A361D" w:rsidRPr="00354125">
        <w:rPr>
          <w:rFonts w:ascii="Times New Roman" w:hAnsi="Times New Roman" w:cs="Times New Roman"/>
          <w:sz w:val="28"/>
          <w:szCs w:val="28"/>
          <w:lang w:val="hu-HU"/>
        </w:rPr>
        <w:t xml:space="preserve"> cũ </w:t>
      </w:r>
      <w:r w:rsidR="00D3442D"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Từ n</w:t>
      </w:r>
      <w:r w:rsidR="00D3442D" w:rsidRPr="00354125">
        <w:rPr>
          <w:rFonts w:ascii="Times New Roman" w:hAnsi="Times New Roman" w:cs="Times New Roman"/>
          <w:sz w:val="28"/>
          <w:szCs w:val="28"/>
          <w:lang w:val="hu-HU"/>
        </w:rPr>
        <w:t>ăm 2019, EU đã</w:t>
      </w:r>
      <w:r w:rsidR="000A361D" w:rsidRPr="00354125">
        <w:rPr>
          <w:rFonts w:ascii="Times New Roman" w:hAnsi="Times New Roman" w:cs="Times New Roman"/>
          <w:sz w:val="28"/>
          <w:szCs w:val="28"/>
          <w:lang w:val="hu-HU"/>
        </w:rPr>
        <w:t xml:space="preserve"> ban hành </w:t>
      </w:r>
      <w:r w:rsidR="00D3442D" w:rsidRPr="00354125">
        <w:rPr>
          <w:rFonts w:ascii="Times New Roman" w:hAnsi="Times New Roman" w:cs="Times New Roman"/>
          <w:sz w:val="28"/>
          <w:szCs w:val="28"/>
          <w:lang w:val="hu-HU"/>
        </w:rPr>
        <w:t xml:space="preserve">Chỉ thị (EU) 2019/2161 sửa đổi các quy tắc nhằm thực thi tốt hơn và hiện đại hóa các quy tắc bảo vệ người tiêu dùng của EU. Chỉ thị mới </w:t>
      </w:r>
      <w:r w:rsidR="00493EF9" w:rsidRPr="00354125">
        <w:rPr>
          <w:rFonts w:ascii="Times New Roman" w:hAnsi="Times New Roman" w:cs="Times New Roman"/>
          <w:sz w:val="28"/>
          <w:szCs w:val="28"/>
          <w:lang w:val="hu-HU"/>
        </w:rPr>
        <w:t xml:space="preserve">đưa ra </w:t>
      </w:r>
      <w:r w:rsidR="00D3442D" w:rsidRPr="00354125">
        <w:rPr>
          <w:rFonts w:ascii="Times New Roman" w:hAnsi="Times New Roman" w:cs="Times New Roman"/>
          <w:sz w:val="28"/>
          <w:szCs w:val="28"/>
          <w:lang w:val="hu-HU"/>
        </w:rPr>
        <w:t xml:space="preserve">một điều khoản nêu rõ rằng “bất kỳ hoạt động tiếp thị hàng hóa nào ở một Quốc gia Thành viên đều </w:t>
      </w:r>
      <w:r w:rsidR="00DB7D29" w:rsidRPr="00354125">
        <w:rPr>
          <w:rFonts w:ascii="Times New Roman" w:hAnsi="Times New Roman" w:cs="Times New Roman"/>
          <w:sz w:val="28"/>
          <w:szCs w:val="28"/>
          <w:lang w:val="hu-HU"/>
        </w:rPr>
        <w:t xml:space="preserve">giống </w:t>
      </w:r>
      <w:r w:rsidR="00493EF9" w:rsidRPr="00354125">
        <w:rPr>
          <w:rFonts w:ascii="Times New Roman" w:hAnsi="Times New Roman" w:cs="Times New Roman"/>
          <w:sz w:val="28"/>
          <w:szCs w:val="28"/>
          <w:lang w:val="hu-HU"/>
        </w:rPr>
        <w:t>tương tự</w:t>
      </w:r>
      <w:r w:rsidR="00D3442D" w:rsidRPr="00354125">
        <w:rPr>
          <w:rFonts w:ascii="Times New Roman" w:hAnsi="Times New Roman" w:cs="Times New Roman"/>
          <w:sz w:val="28"/>
          <w:szCs w:val="28"/>
          <w:lang w:val="hu-HU"/>
        </w:rPr>
        <w:t xml:space="preserve"> với hàng hóa được tiếp thị ở các Quốc gia Thành viên khác, trong khi hàng hóa đó có thành phần hoặc đặc điểm khác biệt đáng kể, trừ khi được chứng minh bằng các yếu tố khách quan và hợ</w:t>
      </w:r>
      <w:r w:rsidR="00DB7D29" w:rsidRPr="00354125">
        <w:rPr>
          <w:rFonts w:ascii="Times New Roman" w:hAnsi="Times New Roman" w:cs="Times New Roman"/>
          <w:sz w:val="28"/>
          <w:szCs w:val="28"/>
          <w:lang w:val="hu-HU"/>
        </w:rPr>
        <w:t>p pháp”</w:t>
      </w:r>
      <w:r w:rsidR="00D3442D" w:rsidRPr="00354125">
        <w:rPr>
          <w:rFonts w:ascii="Times New Roman" w:hAnsi="Times New Roman" w:cs="Times New Roman"/>
          <w:sz w:val="28"/>
          <w:szCs w:val="28"/>
          <w:lang w:val="hu-HU"/>
        </w:rPr>
        <w:t xml:space="preserve"> sẽ bị coi là gây nhầm lẫn.</w:t>
      </w:r>
    </w:p>
    <w:p w14:paraId="10C4CA3E" w14:textId="77777777" w:rsidR="00D3442D" w:rsidRPr="00BE3771" w:rsidRDefault="00D3442D" w:rsidP="004B5266">
      <w:pPr>
        <w:pStyle w:val="ListParagraph"/>
        <w:numPr>
          <w:ilvl w:val="0"/>
          <w:numId w:val="40"/>
        </w:numPr>
        <w:spacing w:before="100" w:beforeAutospacing="1" w:after="100" w:afterAutospacing="1" w:line="360" w:lineRule="auto"/>
        <w:ind w:left="721" w:hanging="437"/>
        <w:jc w:val="both"/>
        <w:outlineLvl w:val="1"/>
        <w:rPr>
          <w:rFonts w:ascii="Times New Roman" w:hAnsi="Times New Roman" w:cs="Times New Roman"/>
          <w:b/>
          <w:sz w:val="28"/>
          <w:szCs w:val="28"/>
          <w:lang w:val="hu-HU"/>
        </w:rPr>
      </w:pPr>
      <w:bookmarkStart w:id="35" w:name="_Toc175583616"/>
      <w:r w:rsidRPr="00BE3771">
        <w:rPr>
          <w:rFonts w:ascii="Times New Roman" w:hAnsi="Times New Roman" w:cs="Times New Roman"/>
          <w:b/>
          <w:sz w:val="28"/>
          <w:szCs w:val="28"/>
          <w:lang w:val="hu-HU"/>
        </w:rPr>
        <w:t>Cơ quan tư vấn</w:t>
      </w:r>
      <w:bookmarkEnd w:id="35"/>
    </w:p>
    <w:p w14:paraId="688F7115" w14:textId="77777777" w:rsidR="00C774FF" w:rsidRPr="00F4558C" w:rsidRDefault="00C774FF" w:rsidP="004B5266">
      <w:pPr>
        <w:pStyle w:val="ListParagraph"/>
        <w:numPr>
          <w:ilvl w:val="1"/>
          <w:numId w:val="43"/>
        </w:numPr>
        <w:spacing w:after="0" w:line="360" w:lineRule="atLeast"/>
        <w:ind w:left="0" w:firstLine="720"/>
        <w:jc w:val="both"/>
        <w:rPr>
          <w:rFonts w:ascii="Times New Roman" w:hAnsi="Times New Roman" w:cs="Times New Roman"/>
          <w:sz w:val="28"/>
          <w:szCs w:val="28"/>
          <w:lang w:val="vi-VN"/>
        </w:rPr>
      </w:pPr>
      <w:r w:rsidRPr="00BE3771">
        <w:rPr>
          <w:rFonts w:ascii="Times New Roman" w:hAnsi="Times New Roman" w:cs="Times New Roman"/>
          <w:b/>
          <w:i/>
          <w:sz w:val="28"/>
          <w:szCs w:val="28"/>
          <w:lang w:val="hu-HU"/>
        </w:rPr>
        <w:t>EU thành lập Cơ quan An toàn Thực phẩm Châu Âu (</w:t>
      </w:r>
      <w:r w:rsidR="00002C66" w:rsidRPr="00BE3771">
        <w:rPr>
          <w:rFonts w:ascii="Times New Roman" w:hAnsi="Times New Roman" w:cs="Times New Roman"/>
          <w:b/>
          <w:i/>
          <w:sz w:val="28"/>
          <w:szCs w:val="28"/>
          <w:lang w:val="hu-HU"/>
        </w:rPr>
        <w:t xml:space="preserve">European Food Safety Authority </w:t>
      </w:r>
      <w:r w:rsidRPr="00BE3771">
        <w:rPr>
          <w:rFonts w:ascii="Times New Roman" w:hAnsi="Times New Roman" w:cs="Times New Roman"/>
          <w:b/>
          <w:i/>
          <w:sz w:val="28"/>
          <w:szCs w:val="28"/>
          <w:lang w:val="hu-HU"/>
        </w:rPr>
        <w:t>EFSA),</w:t>
      </w:r>
      <w:r w:rsidRPr="00BE3771">
        <w:rPr>
          <w:rFonts w:ascii="Times New Roman" w:hAnsi="Times New Roman" w:cs="Times New Roman"/>
          <w:sz w:val="28"/>
          <w:szCs w:val="28"/>
          <w:lang w:val="hu-HU"/>
        </w:rPr>
        <w:t xml:space="preserve"> cơ quan tư vấn khoa học độc lập trong việc xây dựng các chính sách, quy định, pháp luật thực phẩm chung, kiểm soát an toàn thực phẩm và thức ăn chăn nuôi cũng như hình thành các cơ quan/tổ chức thực thi của Luật thực phẩm chung </w:t>
      </w:r>
      <w:r w:rsidRPr="00F4558C">
        <w:rPr>
          <w:rFonts w:ascii="Times New Roman" w:hAnsi="Times New Roman" w:cs="Times New Roman"/>
          <w:sz w:val="28"/>
          <w:szCs w:val="28"/>
          <w:lang w:val="vi-VN"/>
        </w:rPr>
        <w:t xml:space="preserve">và truyền </w:t>
      </w:r>
      <w:r w:rsidRPr="00BE3771">
        <w:rPr>
          <w:rFonts w:ascii="Times New Roman" w:hAnsi="Times New Roman" w:cs="Times New Roman"/>
          <w:sz w:val="28"/>
          <w:szCs w:val="28"/>
          <w:lang w:val="hu-HU"/>
        </w:rPr>
        <w:t>tải thông tin về mối nguy</w:t>
      </w:r>
      <w:r w:rsidRPr="00F4558C">
        <w:rPr>
          <w:rFonts w:ascii="Times New Roman" w:hAnsi="Times New Roman" w:cs="Times New Roman"/>
          <w:sz w:val="28"/>
          <w:szCs w:val="28"/>
          <w:lang w:val="vi-VN"/>
        </w:rPr>
        <w:t xml:space="preserve"> trong chuỗi thực phẩm tới công chúng. EFSA chủ yếu là một cơ quan đánh giá </w:t>
      </w:r>
      <w:r w:rsidRPr="00720DC3">
        <w:rPr>
          <w:rFonts w:ascii="Times New Roman" w:hAnsi="Times New Roman" w:cs="Times New Roman"/>
          <w:sz w:val="28"/>
          <w:szCs w:val="28"/>
          <w:lang w:val="vi-VN"/>
        </w:rPr>
        <w:t>rủi ro</w:t>
      </w:r>
      <w:r w:rsidRPr="00F4558C">
        <w:rPr>
          <w:rFonts w:ascii="Times New Roman" w:hAnsi="Times New Roman" w:cs="Times New Roman"/>
          <w:sz w:val="28"/>
          <w:szCs w:val="28"/>
          <w:lang w:val="vi-VN"/>
        </w:rPr>
        <w:t xml:space="preserve"> trong khi quản lý mối nguy và ra quyết định vẫn là lĩnh vực của các cơ quan/tổ chức của EU và các nước thành viên EU.</w:t>
      </w:r>
    </w:p>
    <w:p w14:paraId="61F2142F" w14:textId="77777777" w:rsidR="00126C7E" w:rsidRPr="00126C7E" w:rsidRDefault="00D3442D" w:rsidP="00EF4DE4">
      <w:pPr>
        <w:pStyle w:val="ListParagraph"/>
        <w:numPr>
          <w:ilvl w:val="0"/>
          <w:numId w:val="1"/>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lastRenderedPageBreak/>
        <w:t>EFSA chịu trách nhiệm cung cấp tư vấn khoa học cho các nhà lập pháp về các vấn đề liên quan đến an toàn thực phẩm. “</w:t>
      </w:r>
      <w:r w:rsidR="007D15D3" w:rsidRPr="00720DC3">
        <w:rPr>
          <w:rFonts w:ascii="Times New Roman" w:hAnsi="Times New Roman" w:cs="Times New Roman"/>
          <w:sz w:val="28"/>
          <w:szCs w:val="28"/>
          <w:lang w:val="vi-VN"/>
        </w:rPr>
        <w:t>Nhóm đặc trách hỗ trợ</w:t>
      </w:r>
      <w:r w:rsidRPr="00720DC3">
        <w:rPr>
          <w:rFonts w:ascii="Times New Roman" w:hAnsi="Times New Roman" w:cs="Times New Roman"/>
          <w:sz w:val="28"/>
          <w:szCs w:val="28"/>
          <w:lang w:val="vi-VN"/>
        </w:rPr>
        <w:t xml:space="preserve"> ứng dụng” của EFSA hỗ trợ</w:t>
      </w:r>
      <w:r w:rsidR="007D15D3" w:rsidRPr="00720DC3">
        <w:rPr>
          <w:rFonts w:ascii="Times New Roman" w:hAnsi="Times New Roman" w:cs="Times New Roman"/>
          <w:sz w:val="28"/>
          <w:szCs w:val="28"/>
          <w:lang w:val="vi-VN"/>
        </w:rPr>
        <w:t xml:space="preserve"> đăng ký</w:t>
      </w:r>
      <w:r w:rsidRPr="00720DC3">
        <w:rPr>
          <w:rFonts w:ascii="Times New Roman" w:hAnsi="Times New Roman" w:cs="Times New Roman"/>
          <w:sz w:val="28"/>
          <w:szCs w:val="28"/>
          <w:lang w:val="vi-VN"/>
        </w:rPr>
        <w:t xml:space="preserve"> và giám sát đăng ký các sản phẩm được quản lý trong các lĩnh vực sau: </w:t>
      </w:r>
      <w:r w:rsidR="007D15D3" w:rsidRPr="007315AD">
        <w:rPr>
          <w:rFonts w:ascii="Times New Roman" w:hAnsi="Times New Roman" w:cs="Times New Roman"/>
          <w:sz w:val="28"/>
          <w:szCs w:val="28"/>
          <w:lang w:val="vi-VN"/>
        </w:rPr>
        <w:t>Các quy định về an toàn sinh học (tồn dư vi sinh vật, mầm bệnh, vệ sinh thực phẩm, TĂCN), hóa  chấ</w:t>
      </w:r>
      <w:r w:rsidR="008E7BE0">
        <w:rPr>
          <w:rFonts w:ascii="Times New Roman" w:hAnsi="Times New Roman" w:cs="Times New Roman"/>
          <w:sz w:val="28"/>
          <w:szCs w:val="28"/>
          <w:lang w:val="vi-VN"/>
        </w:rPr>
        <w:t xml:space="preserve">t </w:t>
      </w:r>
      <w:r w:rsidR="008E7BE0" w:rsidRPr="00720DC3">
        <w:rPr>
          <w:rFonts w:ascii="Times New Roman" w:hAnsi="Times New Roman" w:cs="Times New Roman"/>
          <w:sz w:val="28"/>
          <w:szCs w:val="28"/>
          <w:lang w:val="vi-VN"/>
        </w:rPr>
        <w:t>(</w:t>
      </w:r>
      <w:r w:rsidR="007D15D3" w:rsidRPr="007315AD">
        <w:rPr>
          <w:rFonts w:ascii="Times New Roman" w:hAnsi="Times New Roman" w:cs="Times New Roman"/>
          <w:sz w:val="28"/>
          <w:szCs w:val="28"/>
          <w:lang w:val="vi-VN"/>
        </w:rPr>
        <w:t>các loại hóa chất tồn dư, hoóc môn, tồn dư thuốc BVTV, thuốc thú y v</w:t>
      </w:r>
      <w:r w:rsidR="007D15D3" w:rsidRPr="00F4558C">
        <w:rPr>
          <w:rFonts w:ascii="Times New Roman" w:hAnsi="Times New Roman" w:cs="Times New Roman"/>
          <w:sz w:val="28"/>
          <w:szCs w:val="28"/>
          <w:lang w:val="vi-VN"/>
        </w:rPr>
        <w:t>ật liệu tiếp xúc với thực phẩm</w:t>
      </w:r>
      <w:r w:rsidR="007D15D3" w:rsidRPr="007315AD">
        <w:rPr>
          <w:rFonts w:ascii="Times New Roman" w:hAnsi="Times New Roman" w:cs="Times New Roman"/>
          <w:sz w:val="28"/>
          <w:szCs w:val="28"/>
          <w:lang w:val="vi-VN"/>
        </w:rPr>
        <w:t xml:space="preserve">); ghi nhãn và dinh dưỡng; </w:t>
      </w:r>
      <w:r w:rsidR="007D15D3" w:rsidRPr="00F4558C">
        <w:rPr>
          <w:rFonts w:ascii="Times New Roman" w:hAnsi="Times New Roman" w:cs="Times New Roman"/>
          <w:sz w:val="28"/>
          <w:szCs w:val="28"/>
          <w:lang w:val="vi-VN"/>
        </w:rPr>
        <w:t>phụ gia</w:t>
      </w:r>
      <w:r w:rsidR="007D15D3" w:rsidRPr="007315AD">
        <w:rPr>
          <w:rFonts w:ascii="Times New Roman" w:hAnsi="Times New Roman" w:cs="Times New Roman"/>
          <w:sz w:val="28"/>
          <w:szCs w:val="28"/>
          <w:lang w:val="vi-VN"/>
        </w:rPr>
        <w:t xml:space="preserve"> </w:t>
      </w:r>
      <w:r w:rsidR="007D15D3" w:rsidRPr="00F4558C">
        <w:rPr>
          <w:rFonts w:ascii="Times New Roman" w:hAnsi="Times New Roman" w:cs="Times New Roman"/>
          <w:sz w:val="28"/>
          <w:szCs w:val="28"/>
          <w:lang w:val="vi-VN"/>
        </w:rPr>
        <w:t>thực phẩm</w:t>
      </w:r>
      <w:r w:rsidR="007D15D3" w:rsidRPr="007315AD">
        <w:rPr>
          <w:rFonts w:ascii="Times New Roman" w:hAnsi="Times New Roman" w:cs="Times New Roman"/>
          <w:sz w:val="28"/>
          <w:szCs w:val="28"/>
          <w:lang w:val="vi-VN"/>
        </w:rPr>
        <w:t>; các loại thực phẩm mới, lạ</w:t>
      </w:r>
      <w:r w:rsidR="00126C7E" w:rsidRPr="00720DC3">
        <w:rPr>
          <w:rFonts w:ascii="Times New Roman" w:hAnsi="Times New Roman" w:cs="Times New Roman"/>
          <w:sz w:val="28"/>
          <w:szCs w:val="28"/>
          <w:lang w:val="vi-VN"/>
        </w:rPr>
        <w:t>;</w:t>
      </w:r>
    </w:p>
    <w:p w14:paraId="1EFD3BF3" w14:textId="77777777" w:rsidR="007D15D3" w:rsidRPr="007315AD" w:rsidRDefault="007D15D3" w:rsidP="00126C7E">
      <w:pPr>
        <w:pStyle w:val="ListParagraph"/>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 xml:space="preserve">  </w:t>
      </w:r>
    </w:p>
    <w:p w14:paraId="73F189D4" w14:textId="77777777" w:rsidR="007D15D3" w:rsidRPr="00126C7E" w:rsidRDefault="007D15D3" w:rsidP="00EF4DE4">
      <w:pPr>
        <w:pStyle w:val="ListParagraph"/>
        <w:numPr>
          <w:ilvl w:val="0"/>
          <w:numId w:val="1"/>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Quy định về an toàn đối với thức ăn chăn nuôi; phụ phẩm có nguồn gốc động vậ</w:t>
      </w:r>
      <w:r w:rsidR="00126C7E">
        <w:rPr>
          <w:rFonts w:ascii="Times New Roman" w:hAnsi="Times New Roman" w:cs="Times New Roman"/>
          <w:sz w:val="28"/>
          <w:szCs w:val="28"/>
          <w:lang w:val="vi-VN"/>
        </w:rPr>
        <w:t>t</w:t>
      </w:r>
      <w:r w:rsidR="00126C7E" w:rsidRPr="00720DC3">
        <w:rPr>
          <w:rFonts w:ascii="Times New Roman" w:hAnsi="Times New Roman" w:cs="Times New Roman"/>
          <w:sz w:val="28"/>
          <w:szCs w:val="28"/>
          <w:lang w:val="vi-VN"/>
        </w:rPr>
        <w:t>;</w:t>
      </w:r>
    </w:p>
    <w:p w14:paraId="14417ED5" w14:textId="77777777" w:rsidR="00126C7E" w:rsidRPr="00126C7E" w:rsidRDefault="00126C7E" w:rsidP="00126C7E">
      <w:pPr>
        <w:pStyle w:val="ListParagraph"/>
        <w:rPr>
          <w:rFonts w:ascii="Times New Roman" w:hAnsi="Times New Roman" w:cs="Times New Roman"/>
          <w:sz w:val="28"/>
          <w:szCs w:val="28"/>
          <w:lang w:val="vi-VN"/>
        </w:rPr>
      </w:pPr>
    </w:p>
    <w:p w14:paraId="2FAB6BC0" w14:textId="77777777" w:rsidR="007D15D3" w:rsidRDefault="007D15D3" w:rsidP="00EF4DE4">
      <w:pPr>
        <w:pStyle w:val="ListParagraph"/>
        <w:numPr>
          <w:ilvl w:val="0"/>
          <w:numId w:val="1"/>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 xml:space="preserve">Quy định về các biện pháp xử lý đối với thực phẩm ví dụ chiếu xạ thực phẩm, các khuyết tật trong thực phẩm. </w:t>
      </w:r>
    </w:p>
    <w:p w14:paraId="5E516B55" w14:textId="77777777" w:rsidR="007D15D3" w:rsidRPr="007D15D3" w:rsidRDefault="007D15D3" w:rsidP="00126C7E">
      <w:pPr>
        <w:spacing w:before="100" w:beforeAutospacing="1" w:after="100" w:afterAutospacing="1" w:line="360" w:lineRule="atLeast"/>
        <w:ind w:firstLine="720"/>
        <w:jc w:val="both"/>
        <w:rPr>
          <w:rFonts w:ascii="Times New Roman" w:hAnsi="Times New Roman" w:cs="Times New Roman"/>
          <w:sz w:val="28"/>
          <w:szCs w:val="28"/>
          <w:lang w:val="vi-VN"/>
        </w:rPr>
      </w:pPr>
      <w:r w:rsidRPr="007D15D3">
        <w:rPr>
          <w:rFonts w:ascii="Times New Roman" w:hAnsi="Times New Roman" w:cs="Times New Roman"/>
          <w:sz w:val="28"/>
          <w:szCs w:val="28"/>
          <w:lang w:val="vi-VN"/>
        </w:rPr>
        <w:t xml:space="preserve">Nội dung các nhóm quy định được cụ thể hóa rất chi tiết bao gồm hệ thống văn bản pháp luật, các các hướng dẫn áp dụng cho các cơ quan có thẩm quyền và các doanh nghiệp, các tiêu chí, chỉ tiêu cụ thể, tham khảo tại </w:t>
      </w:r>
      <w:hyperlink r:id="rId26" w:history="1">
        <w:r w:rsidRPr="007D15D3">
          <w:rPr>
            <w:rStyle w:val="Hyperlink"/>
            <w:rFonts w:ascii="Times New Roman" w:hAnsi="Times New Roman" w:cs="Times New Roman"/>
            <w:sz w:val="28"/>
            <w:szCs w:val="28"/>
            <w:lang w:val="vi-VN"/>
          </w:rPr>
          <w:t>https://ec.europa.eu/food/safety_en</w:t>
        </w:r>
      </w:hyperlink>
      <w:r w:rsidRPr="007D15D3">
        <w:rPr>
          <w:rFonts w:ascii="Times New Roman" w:hAnsi="Times New Roman" w:cs="Times New Roman"/>
          <w:sz w:val="28"/>
          <w:szCs w:val="28"/>
          <w:lang w:val="vi-VN"/>
        </w:rPr>
        <w:t>.</w:t>
      </w:r>
    </w:p>
    <w:p w14:paraId="748F79C3" w14:textId="77777777" w:rsidR="00D3442D" w:rsidRPr="009371F3" w:rsidRDefault="00D3442D" w:rsidP="004B5266">
      <w:pPr>
        <w:pStyle w:val="ListParagraph"/>
        <w:numPr>
          <w:ilvl w:val="1"/>
          <w:numId w:val="44"/>
        </w:numPr>
        <w:spacing w:after="0" w:line="360" w:lineRule="atLeast"/>
        <w:ind w:left="0" w:firstLine="720"/>
        <w:jc w:val="both"/>
        <w:rPr>
          <w:rFonts w:ascii="Times New Roman" w:hAnsi="Times New Roman" w:cs="Times New Roman"/>
          <w:sz w:val="28"/>
          <w:szCs w:val="28"/>
          <w:lang w:val="vi-VN"/>
        </w:rPr>
      </w:pPr>
      <w:r w:rsidRPr="009371F3">
        <w:rPr>
          <w:rFonts w:ascii="Times New Roman" w:hAnsi="Times New Roman" w:cs="Times New Roman"/>
          <w:b/>
          <w:i/>
          <w:sz w:val="28"/>
          <w:szCs w:val="28"/>
          <w:lang w:val="vi-VN"/>
        </w:rPr>
        <w:t>“Nhóm về Đạo đức trong Khoa học và Công nghệ Mới” (</w:t>
      </w:r>
      <w:r w:rsidR="00002C66" w:rsidRPr="009371F3">
        <w:rPr>
          <w:rFonts w:ascii="Times New Roman" w:hAnsi="Times New Roman" w:cs="Times New Roman"/>
          <w:b/>
          <w:i/>
          <w:sz w:val="28"/>
          <w:szCs w:val="28"/>
          <w:lang w:val="vi-VN"/>
        </w:rPr>
        <w:t xml:space="preserve">European Group on Ethics in Science and New Technologies- </w:t>
      </w:r>
      <w:r w:rsidRPr="009371F3">
        <w:rPr>
          <w:rFonts w:ascii="Times New Roman" w:hAnsi="Times New Roman" w:cs="Times New Roman"/>
          <w:b/>
          <w:i/>
          <w:sz w:val="28"/>
          <w:szCs w:val="28"/>
          <w:lang w:val="vi-VN"/>
        </w:rPr>
        <w:t>EGE)</w:t>
      </w:r>
      <w:r w:rsidRPr="009371F3">
        <w:rPr>
          <w:rFonts w:ascii="Times New Roman" w:hAnsi="Times New Roman" w:cs="Times New Roman"/>
          <w:sz w:val="28"/>
          <w:szCs w:val="28"/>
          <w:lang w:val="vi-VN"/>
        </w:rPr>
        <w:t xml:space="preserve"> </w:t>
      </w:r>
      <w:r w:rsidR="00C774FF" w:rsidRPr="009371F3">
        <w:rPr>
          <w:rFonts w:ascii="Times New Roman" w:hAnsi="Times New Roman" w:cs="Times New Roman"/>
          <w:sz w:val="28"/>
          <w:szCs w:val="28"/>
          <w:lang w:val="vi-VN"/>
        </w:rPr>
        <w:t xml:space="preserve">của EU </w:t>
      </w:r>
      <w:r w:rsidRPr="009371F3">
        <w:rPr>
          <w:rFonts w:ascii="Times New Roman" w:hAnsi="Times New Roman" w:cs="Times New Roman"/>
          <w:sz w:val="28"/>
          <w:szCs w:val="28"/>
          <w:lang w:val="vi-VN"/>
        </w:rPr>
        <w:t xml:space="preserve">là một cơ quan tư vấn độc lập và đa ngành có nhiệm vụ tư vấn cho Ủy ban Châu Âu về các khía cạnh đạo đức của khoa học và công nghệ mới trong việc chuẩn bị các chính sách và luật pháp mới của EU. </w:t>
      </w:r>
      <w:r w:rsidR="00C774FF" w:rsidRPr="009371F3">
        <w:rPr>
          <w:rFonts w:ascii="Times New Roman" w:hAnsi="Times New Roman" w:cs="Times New Roman"/>
          <w:sz w:val="28"/>
          <w:szCs w:val="28"/>
          <w:lang w:val="vi-VN"/>
        </w:rPr>
        <w:t xml:space="preserve">Tham khảo </w:t>
      </w:r>
      <w:r w:rsidRPr="009371F3">
        <w:rPr>
          <w:rFonts w:ascii="Times New Roman" w:hAnsi="Times New Roman" w:cs="Times New Roman"/>
          <w:sz w:val="28"/>
          <w:szCs w:val="28"/>
          <w:lang w:val="vi-VN"/>
        </w:rPr>
        <w:t>thêm thông tin</w:t>
      </w:r>
      <w:r w:rsidR="00C774FF" w:rsidRPr="009371F3">
        <w:rPr>
          <w:rFonts w:ascii="Times New Roman" w:hAnsi="Times New Roman" w:cs="Times New Roman"/>
          <w:sz w:val="28"/>
          <w:szCs w:val="28"/>
          <w:lang w:val="vi-VN"/>
        </w:rPr>
        <w:t xml:space="preserve"> tại link</w:t>
      </w:r>
      <w:r w:rsidRPr="009371F3">
        <w:rPr>
          <w:rFonts w:ascii="Times New Roman" w:hAnsi="Times New Roman" w:cs="Times New Roman"/>
          <w:sz w:val="28"/>
          <w:szCs w:val="28"/>
          <w:lang w:val="vi-VN"/>
        </w:rPr>
        <w:t>: https://ec.europa.eu/info/research-and-innovation/strategy/support-policy-making/scientific-support-eupolicies/ege_en</w:t>
      </w:r>
      <w:r w:rsidR="009371F3">
        <w:rPr>
          <w:rFonts w:ascii="Times New Roman" w:hAnsi="Times New Roman" w:cs="Times New Roman"/>
          <w:sz w:val="28"/>
          <w:szCs w:val="28"/>
        </w:rPr>
        <w:t>.</w:t>
      </w:r>
    </w:p>
    <w:p w14:paraId="3F3F1E88" w14:textId="77777777" w:rsidR="007D15D3" w:rsidRPr="007315AD" w:rsidRDefault="007D15D3" w:rsidP="00126C7E">
      <w:pPr>
        <w:spacing w:before="100" w:beforeAutospacing="1" w:after="100" w:afterAutospacing="1" w:line="360" w:lineRule="atLeast"/>
        <w:ind w:firstLine="720"/>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EU Quy định khi thực phẩm nhập khẩu từ các nước thứ ba phải đảm bảo mức an toàn thực phẩm tương tự như thực phẩm do EU sản xuất. Cách tiếp cận EU được tạo thành từ các yếu tố chính sau:</w:t>
      </w:r>
    </w:p>
    <w:p w14:paraId="73832870" w14:textId="77777777" w:rsidR="007D15D3" w:rsidRPr="007315AD" w:rsidRDefault="007D15D3" w:rsidP="00EF4DE4">
      <w:pPr>
        <w:spacing w:before="100" w:beforeAutospacing="1" w:after="100" w:afterAutospacing="1" w:line="360" w:lineRule="atLeast"/>
        <w:ind w:firstLine="720"/>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Nhập khẩu thực phẩm phải tuân thủ các điều kiện và biện pháp chung, bao gồm:</w:t>
      </w:r>
    </w:p>
    <w:p w14:paraId="09B33326" w14:textId="77777777" w:rsidR="007D15D3" w:rsidRPr="00126C7E" w:rsidRDefault="007D15D3" w:rsidP="00126C7E">
      <w:pPr>
        <w:pStyle w:val="ListParagraph"/>
        <w:numPr>
          <w:ilvl w:val="0"/>
          <w:numId w:val="4"/>
        </w:numPr>
        <w:spacing w:after="0" w:line="360" w:lineRule="atLeast"/>
        <w:ind w:left="714" w:hanging="357"/>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Các nguyên tắc và yêu cầu chung được quy định trong Luật thực phẩm chung và số 178/2002 của Nghị viện Châu Âu và của Hội đồ</w:t>
      </w:r>
      <w:r w:rsidR="00126C7E">
        <w:rPr>
          <w:rFonts w:ascii="Times New Roman" w:hAnsi="Times New Roman" w:cs="Times New Roman"/>
          <w:sz w:val="28"/>
          <w:szCs w:val="28"/>
          <w:lang w:val="vi-VN"/>
        </w:rPr>
        <w:t>ng Châu Âu</w:t>
      </w:r>
      <w:r w:rsidR="00126C7E" w:rsidRPr="00720DC3">
        <w:rPr>
          <w:rFonts w:ascii="Times New Roman" w:hAnsi="Times New Roman" w:cs="Times New Roman"/>
          <w:sz w:val="28"/>
          <w:szCs w:val="28"/>
          <w:lang w:val="vi-VN"/>
        </w:rPr>
        <w:t>;</w:t>
      </w:r>
    </w:p>
    <w:p w14:paraId="3ABDDFFE" w14:textId="77777777" w:rsidR="00126C7E" w:rsidRPr="00126C7E" w:rsidRDefault="00126C7E" w:rsidP="00126C7E">
      <w:pPr>
        <w:pStyle w:val="ListParagraph"/>
        <w:spacing w:after="0" w:line="360" w:lineRule="atLeast"/>
        <w:ind w:left="714"/>
        <w:jc w:val="both"/>
        <w:rPr>
          <w:rFonts w:ascii="Times New Roman" w:hAnsi="Times New Roman" w:cs="Times New Roman"/>
          <w:sz w:val="28"/>
          <w:szCs w:val="28"/>
          <w:lang w:val="vi-VN"/>
        </w:rPr>
      </w:pPr>
    </w:p>
    <w:p w14:paraId="2146ED0A" w14:textId="77777777" w:rsidR="007D15D3" w:rsidRPr="00126C7E" w:rsidRDefault="007D15D3" w:rsidP="00126C7E">
      <w:pPr>
        <w:pStyle w:val="ListParagraph"/>
        <w:numPr>
          <w:ilvl w:val="0"/>
          <w:numId w:val="4"/>
        </w:numPr>
        <w:spacing w:after="0" w:line="360" w:lineRule="atLeast"/>
        <w:ind w:left="714" w:hanging="357"/>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Quy tắc về an toàn thực phẩm chung và các chỉ tiêu cụ thể đối với thực phẩm có nguồn gốc động vật được quy định chi tiết tại Quy định (EC) số 852/2004 và số 853/2004 của Nghị viện và Hội đồ</w:t>
      </w:r>
      <w:r w:rsidR="00126C7E">
        <w:rPr>
          <w:rFonts w:ascii="Times New Roman" w:hAnsi="Times New Roman" w:cs="Times New Roman"/>
          <w:sz w:val="28"/>
          <w:szCs w:val="28"/>
          <w:lang w:val="vi-VN"/>
        </w:rPr>
        <w:t>ng Châu Âu</w:t>
      </w:r>
      <w:r w:rsidR="00126C7E" w:rsidRPr="00720DC3">
        <w:rPr>
          <w:rFonts w:ascii="Times New Roman" w:hAnsi="Times New Roman" w:cs="Times New Roman"/>
          <w:sz w:val="28"/>
          <w:szCs w:val="28"/>
          <w:lang w:val="vi-VN"/>
        </w:rPr>
        <w:t>’;</w:t>
      </w:r>
    </w:p>
    <w:p w14:paraId="39006356" w14:textId="77777777" w:rsidR="00126C7E" w:rsidRPr="00126C7E" w:rsidRDefault="00126C7E" w:rsidP="00126C7E">
      <w:pPr>
        <w:pStyle w:val="ListParagraph"/>
        <w:rPr>
          <w:rFonts w:ascii="Times New Roman" w:hAnsi="Times New Roman" w:cs="Times New Roman"/>
          <w:sz w:val="28"/>
          <w:szCs w:val="28"/>
          <w:lang w:val="vi-VN"/>
        </w:rPr>
      </w:pPr>
    </w:p>
    <w:p w14:paraId="5EEFB7C0" w14:textId="77777777" w:rsidR="007D15D3" w:rsidRDefault="007D15D3" w:rsidP="00126C7E">
      <w:pPr>
        <w:pStyle w:val="ListParagraph"/>
        <w:numPr>
          <w:ilvl w:val="0"/>
          <w:numId w:val="3"/>
        </w:numPr>
        <w:spacing w:after="0" w:line="360" w:lineRule="atLeast"/>
        <w:ind w:left="714" w:hanging="357"/>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lastRenderedPageBreak/>
        <w:t>Các biện pháp liên quan đến tồn dư thuốc bảo vệ thực vật và thuốc thú y và các chất gây ô nhiễm trong và trên thực phẩm.</w:t>
      </w:r>
    </w:p>
    <w:p w14:paraId="2D6934F7" w14:textId="77777777" w:rsidR="000C2425" w:rsidRPr="007315AD" w:rsidRDefault="000C2425" w:rsidP="000C2425">
      <w:pPr>
        <w:pStyle w:val="ListParagraph"/>
        <w:spacing w:after="0" w:line="360" w:lineRule="atLeast"/>
        <w:ind w:left="714"/>
        <w:jc w:val="both"/>
        <w:rPr>
          <w:rFonts w:ascii="Times New Roman" w:hAnsi="Times New Roman" w:cs="Times New Roman"/>
          <w:sz w:val="28"/>
          <w:szCs w:val="28"/>
          <w:lang w:val="vi-VN"/>
        </w:rPr>
      </w:pPr>
    </w:p>
    <w:p w14:paraId="3821B701" w14:textId="77777777" w:rsidR="007D15D3" w:rsidRPr="00126C7E" w:rsidRDefault="007D15D3" w:rsidP="00126C7E">
      <w:pPr>
        <w:pStyle w:val="ListParagraph"/>
        <w:numPr>
          <w:ilvl w:val="0"/>
          <w:numId w:val="3"/>
        </w:numPr>
        <w:spacing w:after="0" w:line="360" w:lineRule="atLeast"/>
        <w:ind w:left="714" w:hanging="357"/>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Để truy xuất nguồn gốc, các nhà nhập khẩu thực phẩm và thức ăn chăn nuôi của EU phải xác định và đăng ký xuất xứ sản phẩm từ quốc gia sản xuất, xuất khẩ</w:t>
      </w:r>
      <w:r w:rsidR="00126C7E">
        <w:rPr>
          <w:rFonts w:ascii="Times New Roman" w:hAnsi="Times New Roman" w:cs="Times New Roman"/>
          <w:sz w:val="28"/>
          <w:szCs w:val="28"/>
          <w:lang w:val="vi-VN"/>
        </w:rPr>
        <w:t>u</w:t>
      </w:r>
      <w:r w:rsidR="00126C7E" w:rsidRPr="00720DC3">
        <w:rPr>
          <w:rFonts w:ascii="Times New Roman" w:hAnsi="Times New Roman" w:cs="Times New Roman"/>
          <w:sz w:val="28"/>
          <w:szCs w:val="28"/>
          <w:lang w:val="vi-VN"/>
        </w:rPr>
        <w:t>;</w:t>
      </w:r>
    </w:p>
    <w:p w14:paraId="007681F3" w14:textId="77777777" w:rsidR="00126C7E" w:rsidRPr="007315AD" w:rsidRDefault="00126C7E" w:rsidP="00126C7E">
      <w:pPr>
        <w:pStyle w:val="ListParagraph"/>
        <w:spacing w:after="0" w:line="360" w:lineRule="atLeast"/>
        <w:ind w:left="714"/>
        <w:jc w:val="both"/>
        <w:rPr>
          <w:rFonts w:ascii="Times New Roman" w:hAnsi="Times New Roman" w:cs="Times New Roman"/>
          <w:sz w:val="28"/>
          <w:szCs w:val="28"/>
          <w:lang w:val="vi-VN"/>
        </w:rPr>
      </w:pPr>
    </w:p>
    <w:p w14:paraId="5D63FFEC" w14:textId="77777777" w:rsidR="007D15D3" w:rsidRPr="007315AD" w:rsidRDefault="007D15D3" w:rsidP="00126C7E">
      <w:pPr>
        <w:pStyle w:val="ListParagraph"/>
        <w:numPr>
          <w:ilvl w:val="0"/>
          <w:numId w:val="3"/>
        </w:numPr>
        <w:spacing w:after="0" w:line="360" w:lineRule="atLeast"/>
        <w:ind w:left="714" w:hanging="357"/>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 xml:space="preserve">Giấy phép an toàn thực phẩm các nhóm sản phẩm có nguồn gốc thực vật  khác với thực phẩm có nguồn gốc động vật. </w:t>
      </w:r>
    </w:p>
    <w:p w14:paraId="605DE6DC" w14:textId="77777777" w:rsidR="007D15D3" w:rsidRPr="007315AD" w:rsidRDefault="007D15D3" w:rsidP="00321F01">
      <w:pPr>
        <w:spacing w:before="100" w:beforeAutospacing="1" w:after="100" w:afterAutospacing="1" w:line="360" w:lineRule="atLeast"/>
        <w:ind w:firstLine="714"/>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Bên cạnh đó, nhập khẩu vào EU một số thực phẩm bắt buộc phải phải tuân thủ các điều kiện và quy tắc đặc biệt, bao gồm:</w:t>
      </w:r>
    </w:p>
    <w:p w14:paraId="0D6E8155" w14:textId="77777777" w:rsidR="007D15D3" w:rsidRPr="006A7D0E" w:rsidRDefault="007D15D3" w:rsidP="00EF4DE4">
      <w:pPr>
        <w:pStyle w:val="ListParagraph"/>
        <w:numPr>
          <w:ilvl w:val="0"/>
          <w:numId w:val="2"/>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Các quy tắc liên quan đến thực phẩm và thức ăn chăn nuôi sản xuất từ sản phẩm biến đổi gen (GM thực phẩm, GM thức ăn chăn nuôi), bioprotein và thực phẩm mới lạ</w:t>
      </w:r>
      <w:r w:rsidR="006A7D0E" w:rsidRPr="00720DC3">
        <w:rPr>
          <w:rFonts w:ascii="Times New Roman" w:hAnsi="Times New Roman" w:cs="Times New Roman"/>
          <w:sz w:val="28"/>
          <w:szCs w:val="28"/>
          <w:lang w:val="vi-VN"/>
        </w:rPr>
        <w:t>;</w:t>
      </w:r>
    </w:p>
    <w:p w14:paraId="63645392" w14:textId="77777777" w:rsidR="006A7D0E" w:rsidRPr="007315AD" w:rsidRDefault="006A7D0E" w:rsidP="006A7D0E">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1AE70300" w14:textId="77777777" w:rsidR="007D15D3" w:rsidRPr="006A7D0E" w:rsidRDefault="007D15D3" w:rsidP="00EF4DE4">
      <w:pPr>
        <w:pStyle w:val="ListParagraph"/>
        <w:numPr>
          <w:ilvl w:val="0"/>
          <w:numId w:val="2"/>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Các quy tắc về các sản phẩm thực phẩm đặc biệt (ví dụ: nước khoáng, ca cao, thực phẩm đông lạnh) và thực phẩm nhằm đáp ứng các yêu cầu dinh dưỡng đặc biệt (ví dụ: thực phẩm cho trẻ</w:t>
      </w:r>
      <w:r w:rsidR="006A7D0E">
        <w:rPr>
          <w:rFonts w:ascii="Times New Roman" w:hAnsi="Times New Roman" w:cs="Times New Roman"/>
          <w:sz w:val="28"/>
          <w:szCs w:val="28"/>
          <w:lang w:val="vi-VN"/>
        </w:rPr>
        <w:t xml:space="preserve"> sơ sinh)</w:t>
      </w:r>
      <w:r w:rsidR="006A7D0E" w:rsidRPr="00720DC3">
        <w:rPr>
          <w:rFonts w:ascii="Times New Roman" w:hAnsi="Times New Roman" w:cs="Times New Roman"/>
          <w:sz w:val="28"/>
          <w:szCs w:val="28"/>
          <w:lang w:val="vi-VN"/>
        </w:rPr>
        <w:t>;</w:t>
      </w:r>
    </w:p>
    <w:p w14:paraId="2B6ACD40" w14:textId="77777777" w:rsidR="006A7D0E" w:rsidRPr="006A7D0E" w:rsidRDefault="006A7D0E" w:rsidP="006A7D0E">
      <w:pPr>
        <w:pStyle w:val="ListParagraph"/>
        <w:rPr>
          <w:rFonts w:ascii="Times New Roman" w:hAnsi="Times New Roman" w:cs="Times New Roman"/>
          <w:sz w:val="28"/>
          <w:szCs w:val="28"/>
          <w:lang w:val="vi-VN"/>
        </w:rPr>
      </w:pPr>
    </w:p>
    <w:p w14:paraId="3B50D735" w14:textId="77777777" w:rsidR="007D15D3" w:rsidRPr="006A7D0E" w:rsidRDefault="007D15D3" w:rsidP="00EF4DE4">
      <w:pPr>
        <w:pStyle w:val="ListParagraph"/>
        <w:numPr>
          <w:ilvl w:val="0"/>
          <w:numId w:val="2"/>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Các yêu cầu đặc biệt về  tiếp thị và ghi nhãn đối với nguyên liệu làm thức ăn chăn nuôi, thức ăn hỗn hợp và thức ăn chăn nuôi phục vụ cho các mục đích cung cấp dinh dưỡng cụ thể</w:t>
      </w:r>
      <w:r w:rsidR="006A7D0E" w:rsidRPr="00720DC3">
        <w:rPr>
          <w:rFonts w:ascii="Times New Roman" w:hAnsi="Times New Roman" w:cs="Times New Roman"/>
          <w:sz w:val="28"/>
          <w:szCs w:val="28"/>
          <w:lang w:val="vi-VN"/>
        </w:rPr>
        <w:t>;</w:t>
      </w:r>
    </w:p>
    <w:p w14:paraId="275CE69F" w14:textId="77777777" w:rsidR="006A7D0E" w:rsidRPr="006A7D0E" w:rsidRDefault="006A7D0E" w:rsidP="006A7D0E">
      <w:pPr>
        <w:pStyle w:val="ListParagraph"/>
        <w:rPr>
          <w:rFonts w:ascii="Times New Roman" w:hAnsi="Times New Roman" w:cs="Times New Roman"/>
          <w:sz w:val="28"/>
          <w:szCs w:val="28"/>
          <w:lang w:val="vi-VN"/>
        </w:rPr>
      </w:pPr>
    </w:p>
    <w:p w14:paraId="3208177D" w14:textId="77777777" w:rsidR="007D15D3" w:rsidRPr="007315AD" w:rsidRDefault="007D15D3" w:rsidP="00EF4DE4">
      <w:pPr>
        <w:pStyle w:val="ListParagraph"/>
        <w:numPr>
          <w:ilvl w:val="0"/>
          <w:numId w:val="2"/>
        </w:numPr>
        <w:spacing w:before="100" w:beforeAutospacing="1" w:after="100" w:afterAutospacing="1" w:line="360" w:lineRule="atLeast"/>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Các yêu cầu, điều kiện liên quan đến nguyên vật liệu tiếp xúc với thực phẩm (bao bì đóng gói).</w:t>
      </w:r>
    </w:p>
    <w:p w14:paraId="7B79D2F3" w14:textId="77777777" w:rsidR="007D15D3" w:rsidRPr="00F4558C" w:rsidRDefault="007D15D3" w:rsidP="00C979DE">
      <w:pPr>
        <w:spacing w:before="100" w:beforeAutospacing="1" w:after="100" w:afterAutospacing="1" w:line="360" w:lineRule="atLeast"/>
        <w:ind w:firstLine="720"/>
        <w:jc w:val="both"/>
        <w:rPr>
          <w:rFonts w:ascii="Times New Roman" w:hAnsi="Times New Roman" w:cs="Times New Roman"/>
          <w:sz w:val="28"/>
          <w:szCs w:val="28"/>
          <w:lang w:val="vi-VN"/>
        </w:rPr>
      </w:pPr>
      <w:r w:rsidRPr="007315AD">
        <w:rPr>
          <w:rFonts w:ascii="Times New Roman" w:hAnsi="Times New Roman" w:cs="Times New Roman"/>
          <w:sz w:val="28"/>
          <w:szCs w:val="28"/>
          <w:lang w:val="vi-VN"/>
        </w:rPr>
        <w:t>Các biện pháp kiểm soát chính thức để đảm bảo tuân thủ các quy tắc của EU về thực phẩm và thức ăn chăn nuôi nêu chi tiết phần kiểm dịch động vật và sản phẩm động vật.</w:t>
      </w:r>
      <w:r w:rsidRPr="00F4558C">
        <w:rPr>
          <w:rFonts w:ascii="Times New Roman" w:hAnsi="Times New Roman" w:cs="Times New Roman"/>
          <w:sz w:val="28"/>
          <w:szCs w:val="28"/>
          <w:lang w:val="vi-VN"/>
        </w:rPr>
        <w:t xml:space="preserve">Thông tin liên quan về phí kiểm tra và các phòng thí nghiệm tham khảo có sẵn từ trang web của Ủy ban Châu Âu DG SANTE. Ở cấp độ chi tiết hơn, các nguyên tắc tổ chức kiểm tra thú y đối với các sản phẩm nhập khẩu đã được quy định trong luật trước đó (Chỉ thị của Hội đồng 97/78 / EC). Kiểm định và phân tích sức khỏe và thực phẩm của DG là cơ quan kiểm định của Ủy ban trong lĩnh vực an toàn thực phẩm. Danh sách các cơ sở và sản phẩm thực phẩm và thức ăn chăn nuôi được EU chấp thuận tham khảo tại </w:t>
      </w:r>
      <w:hyperlink r:id="rId27" w:history="1">
        <w:r w:rsidRPr="00F4558C">
          <w:rPr>
            <w:rStyle w:val="Hyperlink"/>
            <w:rFonts w:ascii="Times New Roman" w:hAnsi="Times New Roman" w:cs="Times New Roman"/>
            <w:sz w:val="28"/>
            <w:szCs w:val="28"/>
            <w:lang w:val="vi-VN"/>
          </w:rPr>
          <w:t>https://webgate.ec.europa.eu/sanco/traces/output/non_eu_listsPerCountry_en.htm</w:t>
        </w:r>
      </w:hyperlink>
    </w:p>
    <w:p w14:paraId="0B9EAB7E" w14:textId="77777777" w:rsidR="007D15D3" w:rsidRPr="00F4558C" w:rsidRDefault="007D15D3" w:rsidP="00EF4DE4">
      <w:pPr>
        <w:spacing w:before="100" w:beforeAutospacing="1" w:after="100" w:afterAutospacing="1" w:line="360" w:lineRule="atLeast"/>
        <w:jc w:val="both"/>
        <w:rPr>
          <w:rFonts w:ascii="Times New Roman" w:hAnsi="Times New Roman" w:cs="Times New Roman"/>
          <w:sz w:val="28"/>
          <w:szCs w:val="28"/>
          <w:lang w:val="vi-VN"/>
        </w:rPr>
      </w:pPr>
    </w:p>
    <w:p w14:paraId="6125B3F3" w14:textId="77777777" w:rsidR="007D15D3" w:rsidRPr="007315AD" w:rsidRDefault="007D15D3" w:rsidP="00C979DE">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lastRenderedPageBreak/>
        <w:t>EU thực hiện chương trình “đánh giá sự phù hợp-fitness check” của Luật Thực phẩm chung 178/2002, nhằm đánh giá hệ thống các văn bản quy pháp pháp luật về thực phẩm phù hợp với các mục đích của Luật phẩm chung của EU, xác định những biện pháp không hiệu quả, không nhất quán, gây gánh nặng quá mức, tạo khoảng trống pháp luật... EU đã ban hành Quy định 2019/1381 tính minh bạch và tính bền vững của đánh giá mối nguy của trong chuỗi thực phẩm và sửa đổi luật một số điều Thực phẩm chung EU sẽ áp dụng từ ngày 27 tháng 3 năm 2021, riêng khoản 4 Điều 1 về truyền thông mối nguy sẽ áp dụng từ ngày 1 tháng 7 năm 2022.</w:t>
      </w:r>
    </w:p>
    <w:p w14:paraId="7E754D70" w14:textId="77777777" w:rsidR="007D15D3" w:rsidRPr="00F4558C" w:rsidRDefault="007D15D3" w:rsidP="008A20FF">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 xml:space="preserve">Quy định 2019/1381 mới đảm bảo tính minh bạch hơn, tăng tính độc lập của các nghiên cứu, tăng cường quản trị EFSA cũng như phát triển truyền thông mối nguy toàn diện. Quy định này có ảnh hưởng đến </w:t>
      </w:r>
      <w:r w:rsidRPr="004F06E0">
        <w:rPr>
          <w:rFonts w:ascii="Times New Roman" w:hAnsi="Times New Roman" w:cs="Times New Roman"/>
          <w:b/>
          <w:sz w:val="28"/>
          <w:szCs w:val="28"/>
          <w:lang w:val="vi-VN"/>
        </w:rPr>
        <w:t>8 văn bản quy phạm pháp luật</w:t>
      </w:r>
      <w:r w:rsidRPr="00F4558C">
        <w:rPr>
          <w:rFonts w:ascii="Times New Roman" w:hAnsi="Times New Roman" w:cs="Times New Roman"/>
          <w:sz w:val="28"/>
          <w:szCs w:val="28"/>
          <w:lang w:val="vi-VN"/>
        </w:rPr>
        <w:t xml:space="preserve"> trong ngành công nghiệp thực phẩm bao gồm cả thực phẩm biến đổi gen; hương liệu hun khói; vật liệu tiếp xúc thực phẩm; phụ gia thực phẩm, enzyme thực phẩm và hương liệu và thực phẩm mới lạ.</w:t>
      </w:r>
    </w:p>
    <w:p w14:paraId="7528AB8F" w14:textId="77777777" w:rsidR="007D15D3" w:rsidRPr="00F4558C" w:rsidRDefault="007D15D3" w:rsidP="008A20FF">
      <w:pPr>
        <w:spacing w:before="100" w:beforeAutospacing="1" w:after="100" w:afterAutospacing="1" w:line="360" w:lineRule="atLeast"/>
        <w:ind w:firstLine="720"/>
        <w:jc w:val="both"/>
        <w:rPr>
          <w:rFonts w:ascii="Times New Roman" w:hAnsi="Times New Roman" w:cs="Times New Roman"/>
          <w:sz w:val="28"/>
          <w:szCs w:val="28"/>
          <w:lang w:val="vi-VN"/>
        </w:rPr>
      </w:pPr>
      <w:r w:rsidRPr="00F4558C">
        <w:rPr>
          <w:rFonts w:ascii="Times New Roman" w:hAnsi="Times New Roman" w:cs="Times New Roman"/>
          <w:sz w:val="28"/>
          <w:szCs w:val="28"/>
          <w:lang w:val="vi-VN"/>
        </w:rPr>
        <w:t>EU cũng đưa ra quy định mới Quy định 2017/625 quy định các biện pháp kiểm soát thực phẩm (kiểm soát từ biên giới và trong lãnh thổ EU), được áp dụng vào ngày 14 tháng 12 năm 2019, thay thế cho Quy định 882/2004 trước đây. EU cũng đang áp dụng vận hành hệ thống cảnh báo nhanh đối với thực phẩm và thức ăn chăn nuôi (RASSF). Các quốc gia thành viên có trách nhiệm thực hiện việc kiểm soát, kiểm tra việc áp dụng và tuân thủ các quy định của EU đối với  các cơ sở sản xuất kinh doanh thực phẩm EU bao gồm kể cả các hoạt động xuất nhập khẩu.</w:t>
      </w:r>
    </w:p>
    <w:p w14:paraId="344A801D" w14:textId="77777777" w:rsidR="00D3442D" w:rsidRPr="009371F3" w:rsidRDefault="00C774FF" w:rsidP="004B5266">
      <w:pPr>
        <w:pStyle w:val="ListParagraph"/>
        <w:numPr>
          <w:ilvl w:val="0"/>
          <w:numId w:val="40"/>
        </w:numPr>
        <w:spacing w:before="100" w:beforeAutospacing="1" w:after="100" w:afterAutospacing="1" w:line="360" w:lineRule="auto"/>
        <w:ind w:left="721" w:hanging="437"/>
        <w:jc w:val="both"/>
        <w:outlineLvl w:val="1"/>
        <w:rPr>
          <w:rFonts w:ascii="Times New Roman" w:hAnsi="Times New Roman" w:cs="Times New Roman"/>
          <w:b/>
          <w:sz w:val="28"/>
          <w:szCs w:val="28"/>
          <w:lang w:val="hu-HU"/>
        </w:rPr>
      </w:pPr>
      <w:bookmarkStart w:id="36" w:name="_Toc175583617"/>
      <w:r w:rsidRPr="009371F3">
        <w:rPr>
          <w:rFonts w:ascii="Times New Roman" w:hAnsi="Times New Roman" w:cs="Times New Roman"/>
          <w:b/>
          <w:sz w:val="28"/>
          <w:szCs w:val="28"/>
          <w:lang w:val="hu-HU"/>
        </w:rPr>
        <w:t>Thực thi</w:t>
      </w:r>
      <w:bookmarkEnd w:id="36"/>
    </w:p>
    <w:p w14:paraId="2921B96B" w14:textId="77777777" w:rsidR="00C774FF" w:rsidRPr="00720DC3" w:rsidRDefault="002B67C9" w:rsidP="00767F85">
      <w:pPr>
        <w:spacing w:after="0"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Thi hành luật thực phẩm của EU được thực hiện bởi các các cơ quan chức năng của các nước thành viên. Giám sát kiểm tra việc thực hiện của các nước thành viên được thực hiện bởi cơ quan có thẩm quyền của Ủy ban châu Âu. Ủy ban châu Âu có thể đưa ra các vụ việc vi phạm pháp lý tại Tòa án </w:t>
      </w:r>
      <w:r w:rsidR="007D15D3" w:rsidRPr="00720DC3">
        <w:rPr>
          <w:rFonts w:ascii="Times New Roman" w:hAnsi="Times New Roman" w:cs="Times New Roman"/>
          <w:sz w:val="28"/>
          <w:szCs w:val="28"/>
          <w:lang w:val="vi-VN"/>
        </w:rPr>
        <w:t xml:space="preserve">Tư pháp </w:t>
      </w:r>
      <w:r w:rsidRPr="00720DC3">
        <w:rPr>
          <w:rFonts w:ascii="Times New Roman" w:hAnsi="Times New Roman" w:cs="Times New Roman"/>
          <w:sz w:val="28"/>
          <w:szCs w:val="28"/>
          <w:lang w:val="vi-VN"/>
        </w:rPr>
        <w:t>châu Âu đối với các nước thành viên không tuân thủ Chỉ thị và Quy định của EU. Chi tiết tham khảo tại trang Web của Ủ</w:t>
      </w:r>
      <w:r w:rsidR="00A2651F" w:rsidRPr="00720DC3">
        <w:rPr>
          <w:rFonts w:ascii="Times New Roman" w:hAnsi="Times New Roman" w:cs="Times New Roman"/>
          <w:sz w:val="28"/>
          <w:szCs w:val="28"/>
          <w:lang w:val="vi-VN"/>
        </w:rPr>
        <w:t>y</w:t>
      </w:r>
      <w:r w:rsidRPr="00720DC3">
        <w:rPr>
          <w:rFonts w:ascii="Times New Roman" w:hAnsi="Times New Roman" w:cs="Times New Roman"/>
          <w:sz w:val="28"/>
          <w:szCs w:val="28"/>
          <w:lang w:val="vi-VN"/>
        </w:rPr>
        <w:t xml:space="preserve"> ban Châu Âu.</w:t>
      </w:r>
    </w:p>
    <w:p w14:paraId="0DD31265" w14:textId="77777777" w:rsidR="00767F85" w:rsidRPr="00720DC3" w:rsidRDefault="00767F85" w:rsidP="00767F85">
      <w:pPr>
        <w:spacing w:after="0" w:line="360" w:lineRule="atLeast"/>
        <w:jc w:val="both"/>
        <w:rPr>
          <w:rFonts w:ascii="Times New Roman" w:hAnsi="Times New Roman" w:cs="Times New Roman"/>
          <w:b/>
          <w:sz w:val="28"/>
          <w:szCs w:val="28"/>
          <w:lang w:val="vi-VN"/>
        </w:rPr>
      </w:pPr>
    </w:p>
    <w:p w14:paraId="75755BF8" w14:textId="77777777" w:rsidR="001D0B36" w:rsidRPr="00720DC3" w:rsidRDefault="001D0B36" w:rsidP="00767F85">
      <w:pPr>
        <w:spacing w:after="0" w:line="360" w:lineRule="atLeast"/>
        <w:jc w:val="both"/>
        <w:rPr>
          <w:rFonts w:ascii="Times New Roman" w:hAnsi="Times New Roman" w:cs="Times New Roman"/>
          <w:b/>
          <w:sz w:val="28"/>
          <w:szCs w:val="28"/>
          <w:lang w:val="vi-VN"/>
        </w:rPr>
      </w:pPr>
    </w:p>
    <w:p w14:paraId="32562A89" w14:textId="77777777" w:rsidR="001D0B36" w:rsidRPr="00720DC3" w:rsidRDefault="001D0B36" w:rsidP="00767F85">
      <w:pPr>
        <w:spacing w:after="0" w:line="360" w:lineRule="atLeast"/>
        <w:jc w:val="both"/>
        <w:rPr>
          <w:rFonts w:ascii="Times New Roman" w:hAnsi="Times New Roman" w:cs="Times New Roman"/>
          <w:b/>
          <w:sz w:val="28"/>
          <w:szCs w:val="28"/>
          <w:lang w:val="vi-VN"/>
        </w:rPr>
      </w:pPr>
    </w:p>
    <w:p w14:paraId="2EAAA3E9" w14:textId="77777777" w:rsidR="001D0B36" w:rsidRPr="00720DC3" w:rsidRDefault="001D0B36" w:rsidP="00767F85">
      <w:pPr>
        <w:spacing w:after="0" w:line="360" w:lineRule="atLeast"/>
        <w:jc w:val="both"/>
        <w:rPr>
          <w:rFonts w:ascii="Times New Roman" w:hAnsi="Times New Roman" w:cs="Times New Roman"/>
          <w:b/>
          <w:sz w:val="28"/>
          <w:szCs w:val="28"/>
          <w:lang w:val="vi-VN"/>
        </w:rPr>
      </w:pPr>
    </w:p>
    <w:p w14:paraId="635EE8D3" w14:textId="77777777" w:rsidR="001D0B36" w:rsidRPr="00720DC3" w:rsidRDefault="001D0B36" w:rsidP="00767F85">
      <w:pPr>
        <w:spacing w:after="0" w:line="360" w:lineRule="atLeast"/>
        <w:jc w:val="both"/>
        <w:rPr>
          <w:rFonts w:ascii="Times New Roman" w:hAnsi="Times New Roman" w:cs="Times New Roman"/>
          <w:b/>
          <w:sz w:val="28"/>
          <w:szCs w:val="28"/>
          <w:lang w:val="vi-VN"/>
        </w:rPr>
      </w:pPr>
    </w:p>
    <w:p w14:paraId="4B16D5EC" w14:textId="77777777" w:rsidR="009371F3" w:rsidRDefault="009371F3" w:rsidP="004F06E0">
      <w:pPr>
        <w:tabs>
          <w:tab w:val="left" w:pos="4528"/>
        </w:tabs>
        <w:spacing w:after="0" w:line="360" w:lineRule="atLeast"/>
        <w:ind w:left="709"/>
        <w:jc w:val="both"/>
        <w:rPr>
          <w:rFonts w:ascii="Times New Roman" w:hAnsi="Times New Roman" w:cs="Times New Roman"/>
          <w:b/>
          <w:sz w:val="28"/>
          <w:szCs w:val="28"/>
          <w:lang w:val="vi-VN"/>
        </w:rPr>
      </w:pPr>
    </w:p>
    <w:p w14:paraId="46198E75" w14:textId="77777777" w:rsidR="00D3442D" w:rsidRPr="00720DC3" w:rsidRDefault="007D15D3" w:rsidP="009371F3">
      <w:pPr>
        <w:pStyle w:val="Heading1"/>
        <w:rPr>
          <w:rFonts w:ascii="Times New Roman" w:hAnsi="Times New Roman" w:cs="Times New Roman"/>
          <w:b/>
          <w:sz w:val="28"/>
          <w:szCs w:val="28"/>
          <w:lang w:val="vi-VN"/>
        </w:rPr>
      </w:pPr>
      <w:bookmarkStart w:id="37" w:name="_Toc175583618"/>
      <w:r w:rsidRPr="00720DC3">
        <w:rPr>
          <w:rFonts w:ascii="Times New Roman" w:hAnsi="Times New Roman" w:cs="Times New Roman"/>
          <w:b/>
          <w:sz w:val="28"/>
          <w:szCs w:val="28"/>
          <w:lang w:val="vi-VN"/>
        </w:rPr>
        <w:lastRenderedPageBreak/>
        <w:t xml:space="preserve">PHẦN IV. </w:t>
      </w:r>
      <w:r w:rsidR="009371F3" w:rsidRPr="009371F3">
        <w:rPr>
          <w:rFonts w:ascii="Times New Roman" w:hAnsi="Times New Roman" w:cs="Times New Roman"/>
          <w:b/>
          <w:sz w:val="28"/>
          <w:szCs w:val="28"/>
          <w:lang w:val="vi-VN"/>
        </w:rPr>
        <w:t xml:space="preserve"> </w:t>
      </w:r>
      <w:r w:rsidRPr="00720DC3">
        <w:rPr>
          <w:rFonts w:ascii="Times New Roman" w:hAnsi="Times New Roman" w:cs="Times New Roman"/>
          <w:b/>
          <w:sz w:val="28"/>
          <w:szCs w:val="28"/>
          <w:lang w:val="vi-VN"/>
        </w:rPr>
        <w:t>YÊU CẦU GHI NHÃN</w:t>
      </w:r>
      <w:bookmarkEnd w:id="37"/>
      <w:r w:rsidR="00767F85" w:rsidRPr="00720DC3">
        <w:rPr>
          <w:rFonts w:ascii="Times New Roman" w:hAnsi="Times New Roman" w:cs="Times New Roman"/>
          <w:b/>
          <w:sz w:val="28"/>
          <w:szCs w:val="28"/>
          <w:lang w:val="vi-VN"/>
        </w:rPr>
        <w:tab/>
      </w:r>
    </w:p>
    <w:p w14:paraId="5D7B0288" w14:textId="77777777" w:rsidR="00D3442D" w:rsidRPr="00CC656C" w:rsidRDefault="009371F3" w:rsidP="004B5266">
      <w:pPr>
        <w:pStyle w:val="ListParagraph"/>
        <w:numPr>
          <w:ilvl w:val="0"/>
          <w:numId w:val="53"/>
        </w:numPr>
        <w:spacing w:before="100" w:beforeAutospacing="1" w:after="100" w:afterAutospacing="1" w:line="360" w:lineRule="atLeast"/>
        <w:jc w:val="both"/>
        <w:outlineLvl w:val="1"/>
        <w:rPr>
          <w:rFonts w:ascii="Times New Roman" w:hAnsi="Times New Roman" w:cs="Times New Roman"/>
          <w:b/>
          <w:sz w:val="28"/>
          <w:szCs w:val="28"/>
          <w:lang w:val="hu-HU"/>
        </w:rPr>
      </w:pPr>
      <w:bookmarkStart w:id="38" w:name="_Toc175583619"/>
      <w:r w:rsidRPr="00CC656C">
        <w:rPr>
          <w:rFonts w:ascii="Times New Roman" w:hAnsi="Times New Roman" w:cs="Times New Roman"/>
          <w:b/>
          <w:sz w:val="28"/>
          <w:szCs w:val="28"/>
          <w:lang w:val="hu-HU"/>
        </w:rPr>
        <w:t>Yêu cầu chung</w:t>
      </w:r>
      <w:bookmarkEnd w:id="38"/>
    </w:p>
    <w:p w14:paraId="531D080D" w14:textId="77777777" w:rsidR="00D3442D" w:rsidRPr="00720DC3" w:rsidRDefault="00EC45B8" w:rsidP="00767F85">
      <w:pPr>
        <w:spacing w:after="0"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EU ban hành </w:t>
      </w:r>
      <w:r w:rsidR="00D3442D" w:rsidRPr="00720DC3">
        <w:rPr>
          <w:rFonts w:ascii="Times New Roman" w:hAnsi="Times New Roman" w:cs="Times New Roman"/>
          <w:sz w:val="28"/>
          <w:szCs w:val="28"/>
          <w:lang w:val="vi-VN"/>
        </w:rPr>
        <w:t xml:space="preserve">Quy định 1169/2011 </w:t>
      </w:r>
      <w:r w:rsidRPr="00720DC3">
        <w:rPr>
          <w:rFonts w:ascii="Times New Roman" w:hAnsi="Times New Roman" w:cs="Times New Roman"/>
          <w:sz w:val="28"/>
          <w:szCs w:val="28"/>
          <w:lang w:val="vi-VN"/>
        </w:rPr>
        <w:t xml:space="preserve">ngày 13 tháng 12 năm 2014 </w:t>
      </w:r>
      <w:r w:rsidR="00D3442D" w:rsidRPr="00720DC3">
        <w:rPr>
          <w:rFonts w:ascii="Times New Roman" w:hAnsi="Times New Roman" w:cs="Times New Roman"/>
          <w:sz w:val="28"/>
          <w:szCs w:val="28"/>
          <w:lang w:val="vi-VN"/>
        </w:rPr>
        <w:t>về “Thông tin thực phẩm cho người tiêu dùng (</w:t>
      </w:r>
      <w:r w:rsidR="00080B29" w:rsidRPr="00720DC3">
        <w:rPr>
          <w:rFonts w:ascii="Times New Roman" w:hAnsi="Times New Roman" w:cs="Times New Roman"/>
          <w:sz w:val="28"/>
          <w:szCs w:val="28"/>
          <w:lang w:val="vi-VN"/>
        </w:rPr>
        <w:t>Food Information to Consumers -</w:t>
      </w:r>
      <w:r w:rsidR="00D3442D" w:rsidRPr="00720DC3">
        <w:rPr>
          <w:rFonts w:ascii="Times New Roman" w:hAnsi="Times New Roman" w:cs="Times New Roman"/>
          <w:sz w:val="28"/>
          <w:szCs w:val="28"/>
          <w:lang w:val="vi-VN"/>
        </w:rPr>
        <w:t xml:space="preserve">FIC)” có hiệu lực áp dụng cho tất cả các sản phẩm thực phẩm và đồ uống đóng gói sẵn được </w:t>
      </w:r>
      <w:r w:rsidRPr="00720DC3">
        <w:rPr>
          <w:rFonts w:ascii="Times New Roman" w:hAnsi="Times New Roman" w:cs="Times New Roman"/>
          <w:sz w:val="28"/>
          <w:szCs w:val="28"/>
          <w:lang w:val="vi-VN"/>
        </w:rPr>
        <w:t>phân phối lưu thông trên</w:t>
      </w:r>
      <w:r w:rsidR="00D3442D" w:rsidRPr="00720DC3">
        <w:rPr>
          <w:rFonts w:ascii="Times New Roman" w:hAnsi="Times New Roman" w:cs="Times New Roman"/>
          <w:sz w:val="28"/>
          <w:szCs w:val="28"/>
          <w:lang w:val="vi-VN"/>
        </w:rPr>
        <w:t xml:space="preserve"> thị trường EU, bao gồm cả những sản phẩm được nhập khẩu từ nước thứ ba. Yêu cầu khai báo dinh dưỡng bắt buộc áp dụ</w:t>
      </w:r>
      <w:r w:rsidRPr="00720DC3">
        <w:rPr>
          <w:rFonts w:ascii="Times New Roman" w:hAnsi="Times New Roman" w:cs="Times New Roman"/>
          <w:sz w:val="28"/>
          <w:szCs w:val="28"/>
          <w:lang w:val="vi-VN"/>
        </w:rPr>
        <w:t>ng từ</w:t>
      </w:r>
      <w:r w:rsidR="00D3442D" w:rsidRPr="00720DC3">
        <w:rPr>
          <w:rFonts w:ascii="Times New Roman" w:hAnsi="Times New Roman" w:cs="Times New Roman"/>
          <w:sz w:val="28"/>
          <w:szCs w:val="28"/>
          <w:lang w:val="vi-VN"/>
        </w:rPr>
        <w:t xml:space="preserve"> 2016.</w:t>
      </w:r>
    </w:p>
    <w:p w14:paraId="1BCAC31A" w14:textId="77777777" w:rsidR="00D3442D" w:rsidRPr="00720DC3" w:rsidRDefault="00EC45B8" w:rsidP="00767F85">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T</w:t>
      </w:r>
      <w:r w:rsidR="00D3442D" w:rsidRPr="00720DC3">
        <w:rPr>
          <w:rFonts w:ascii="Times New Roman" w:hAnsi="Times New Roman" w:cs="Times New Roman"/>
          <w:sz w:val="28"/>
          <w:szCs w:val="28"/>
          <w:lang w:val="vi-VN"/>
        </w:rPr>
        <w:t xml:space="preserve">hông tin chi tiết về các yêu cầu ghi nhãn thực phẩm </w:t>
      </w:r>
      <w:r w:rsidRPr="00720DC3">
        <w:rPr>
          <w:rFonts w:ascii="Times New Roman" w:hAnsi="Times New Roman" w:cs="Times New Roman"/>
          <w:sz w:val="28"/>
          <w:szCs w:val="28"/>
          <w:lang w:val="vi-VN"/>
        </w:rPr>
        <w:t xml:space="preserve">đặt ra </w:t>
      </w:r>
      <w:r w:rsidR="00D3442D" w:rsidRPr="00720DC3">
        <w:rPr>
          <w:rFonts w:ascii="Times New Roman" w:hAnsi="Times New Roman" w:cs="Times New Roman"/>
          <w:sz w:val="28"/>
          <w:szCs w:val="28"/>
          <w:lang w:val="vi-VN"/>
        </w:rPr>
        <w:t xml:space="preserve">trong quy định FIC có sẵn trên trang web của EU. Để hỗ trợ các nhà </w:t>
      </w:r>
      <w:r w:rsidRPr="00720DC3">
        <w:rPr>
          <w:rFonts w:ascii="Times New Roman" w:hAnsi="Times New Roman" w:cs="Times New Roman"/>
          <w:sz w:val="28"/>
          <w:szCs w:val="28"/>
          <w:lang w:val="vi-VN"/>
        </w:rPr>
        <w:t xml:space="preserve">doanh nghiệp </w:t>
      </w:r>
      <w:r w:rsidR="00D3442D" w:rsidRPr="00720DC3">
        <w:rPr>
          <w:rFonts w:ascii="Times New Roman" w:hAnsi="Times New Roman" w:cs="Times New Roman"/>
          <w:sz w:val="28"/>
          <w:szCs w:val="28"/>
          <w:lang w:val="vi-VN"/>
        </w:rPr>
        <w:t>kinh doanh thực phẩm tuân thủ các quy định ghi nhãn thực phẩm của EU, Ủ</w:t>
      </w:r>
      <w:r w:rsidRPr="00720DC3">
        <w:rPr>
          <w:rFonts w:ascii="Times New Roman" w:hAnsi="Times New Roman" w:cs="Times New Roman"/>
          <w:sz w:val="28"/>
          <w:szCs w:val="28"/>
          <w:lang w:val="vi-VN"/>
        </w:rPr>
        <w:t>y ban Châu Âu cũng như các L</w:t>
      </w:r>
      <w:r w:rsidR="00D3442D" w:rsidRPr="00720DC3">
        <w:rPr>
          <w:rFonts w:ascii="Times New Roman" w:hAnsi="Times New Roman" w:cs="Times New Roman"/>
          <w:sz w:val="28"/>
          <w:szCs w:val="28"/>
          <w:lang w:val="vi-VN"/>
        </w:rPr>
        <w:t>iên đoàn thực phẩm EU đã xuất bản các tài liệu hướng dẫn.</w:t>
      </w:r>
    </w:p>
    <w:p w14:paraId="4CAB70E5" w14:textId="77777777" w:rsidR="00EC45B8" w:rsidRPr="00720DC3" w:rsidRDefault="00D3442D"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Ủy ban Châu Âu: </w:t>
      </w:r>
      <w:r w:rsidR="00EC45B8" w:rsidRPr="00720DC3">
        <w:rPr>
          <w:rFonts w:ascii="Times New Roman" w:hAnsi="Times New Roman" w:cs="Times New Roman"/>
          <w:sz w:val="28"/>
          <w:szCs w:val="28"/>
          <w:lang w:val="vi-VN"/>
        </w:rPr>
        <w:t>Hỏi đáp về việc áp dụng quy định (EU) 1169/2011 về thông tin thực phẩm cho người tiêu dùng  (Tháng 6 năm 2018)</w:t>
      </w:r>
    </w:p>
    <w:p w14:paraId="6816E0B9" w14:textId="77777777" w:rsidR="00767F85" w:rsidRPr="00720DC3" w:rsidRDefault="00767F85" w:rsidP="00767F85">
      <w:pPr>
        <w:pStyle w:val="ListParagraph"/>
        <w:spacing w:before="100" w:beforeAutospacing="1" w:after="100" w:afterAutospacing="1" w:line="360" w:lineRule="atLeast"/>
        <w:jc w:val="both"/>
        <w:rPr>
          <w:rFonts w:ascii="Times New Roman" w:hAnsi="Times New Roman" w:cs="Times New Roman"/>
          <w:sz w:val="28"/>
          <w:szCs w:val="28"/>
          <w:lang w:val="vi-VN"/>
        </w:rPr>
      </w:pPr>
    </w:p>
    <w:p w14:paraId="50B809C0" w14:textId="77777777" w:rsidR="00D3442D" w:rsidRPr="00720DC3" w:rsidRDefault="00D3442D"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 xml:space="preserve">Ủy ban Châu Âu: </w:t>
      </w:r>
      <w:r w:rsidR="001C48CB" w:rsidRPr="00720DC3">
        <w:rPr>
          <w:rFonts w:ascii="Times New Roman" w:hAnsi="Times New Roman" w:cs="Times New Roman"/>
          <w:sz w:val="28"/>
          <w:szCs w:val="28"/>
          <w:lang w:val="vi-VN"/>
        </w:rPr>
        <w:t xml:space="preserve"> Sơ đồ </w:t>
      </w:r>
      <w:r w:rsidRPr="00720DC3">
        <w:rPr>
          <w:rFonts w:ascii="Times New Roman" w:hAnsi="Times New Roman" w:cs="Times New Roman"/>
          <w:sz w:val="28"/>
          <w:szCs w:val="28"/>
          <w:lang w:val="vi-VN"/>
        </w:rPr>
        <w:t>các quy định ghi nhãn mới</w:t>
      </w:r>
    </w:p>
    <w:p w14:paraId="3F5ADDD9" w14:textId="77777777" w:rsidR="00767F85" w:rsidRPr="00720DC3" w:rsidRDefault="00767F85" w:rsidP="00767F85">
      <w:pPr>
        <w:pStyle w:val="ListParagraph"/>
        <w:rPr>
          <w:rFonts w:ascii="Times New Roman" w:hAnsi="Times New Roman" w:cs="Times New Roman"/>
          <w:sz w:val="28"/>
          <w:szCs w:val="28"/>
          <w:lang w:val="vi-VN"/>
        </w:rPr>
      </w:pPr>
    </w:p>
    <w:p w14:paraId="1BFD922B" w14:textId="77777777" w:rsidR="00D3442D" w:rsidRPr="00720DC3" w:rsidRDefault="00D3442D"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FoodDrink Europe (Liên đoàn Công nghiệp Thực phẩm và Đồ uống EU): Hướng dẫ</w:t>
      </w:r>
      <w:r w:rsidR="001C48CB" w:rsidRPr="00720DC3">
        <w:rPr>
          <w:rFonts w:ascii="Times New Roman" w:hAnsi="Times New Roman" w:cs="Times New Roman"/>
          <w:sz w:val="28"/>
          <w:szCs w:val="28"/>
          <w:lang w:val="vi-VN"/>
        </w:rPr>
        <w:t>n c</w:t>
      </w:r>
      <w:r w:rsidRPr="00720DC3">
        <w:rPr>
          <w:rFonts w:ascii="Times New Roman" w:hAnsi="Times New Roman" w:cs="Times New Roman"/>
          <w:sz w:val="28"/>
          <w:szCs w:val="28"/>
          <w:lang w:val="vi-VN"/>
        </w:rPr>
        <w:t>ung cấp Thông tin Thực phẩm cho Người tiêu dùng</w:t>
      </w:r>
    </w:p>
    <w:p w14:paraId="69DD4845" w14:textId="77777777" w:rsidR="00EC4A08" w:rsidRPr="00720DC3" w:rsidRDefault="00D3442D" w:rsidP="00767F85">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Mục tiêu của “Quy định” là thiết lập các quy tắc hài hòa áp dụ</w:t>
      </w:r>
      <w:r w:rsidR="001C48CB" w:rsidRPr="00720DC3">
        <w:rPr>
          <w:rFonts w:ascii="Times New Roman" w:hAnsi="Times New Roman" w:cs="Times New Roman"/>
          <w:sz w:val="28"/>
          <w:szCs w:val="28"/>
          <w:lang w:val="vi-VN"/>
        </w:rPr>
        <w:t>ng trên lãnh thổ</w:t>
      </w:r>
      <w:r w:rsidRPr="00720DC3">
        <w:rPr>
          <w:rFonts w:ascii="Times New Roman" w:hAnsi="Times New Roman" w:cs="Times New Roman"/>
          <w:sz w:val="28"/>
          <w:szCs w:val="28"/>
          <w:lang w:val="vi-VN"/>
        </w:rPr>
        <w:t xml:space="preserve"> EU. Tuy nhiên, Quy định FIC cho phép các quốc gia thành viên EU</w:t>
      </w:r>
      <w:r w:rsidR="001C48CB" w:rsidRPr="00720DC3">
        <w:rPr>
          <w:rFonts w:ascii="Times New Roman" w:hAnsi="Times New Roman" w:cs="Times New Roman"/>
          <w:sz w:val="28"/>
          <w:szCs w:val="28"/>
          <w:lang w:val="vi-VN"/>
        </w:rPr>
        <w:t xml:space="preserve"> áp dụng một số quy định đặ</w:t>
      </w:r>
      <w:r w:rsidR="00180E26" w:rsidRPr="00720DC3">
        <w:rPr>
          <w:rFonts w:ascii="Times New Roman" w:hAnsi="Times New Roman" w:cs="Times New Roman"/>
          <w:sz w:val="28"/>
          <w:szCs w:val="28"/>
          <w:lang w:val="vi-VN"/>
        </w:rPr>
        <w:t xml:space="preserve">c thù ngoài </w:t>
      </w:r>
      <w:r w:rsidRPr="00720DC3">
        <w:rPr>
          <w:rFonts w:ascii="Times New Roman" w:hAnsi="Times New Roman" w:cs="Times New Roman"/>
          <w:sz w:val="28"/>
          <w:szCs w:val="28"/>
          <w:lang w:val="vi-VN"/>
        </w:rPr>
        <w:t xml:space="preserve">các quy định của EU. Điều 39 của Quy định FIC </w:t>
      </w:r>
      <w:r w:rsidR="00EC4A08" w:rsidRPr="00720DC3">
        <w:rPr>
          <w:rFonts w:ascii="Times New Roman" w:hAnsi="Times New Roman" w:cs="Times New Roman"/>
          <w:sz w:val="28"/>
          <w:szCs w:val="28"/>
          <w:lang w:val="vi-VN"/>
        </w:rPr>
        <w:t xml:space="preserve">đưa ra </w:t>
      </w:r>
      <w:r w:rsidR="00180E26" w:rsidRPr="00720DC3">
        <w:rPr>
          <w:rFonts w:ascii="Times New Roman" w:hAnsi="Times New Roman" w:cs="Times New Roman"/>
          <w:sz w:val="28"/>
          <w:szCs w:val="28"/>
          <w:lang w:val="vi-VN"/>
        </w:rPr>
        <w:t>cá</w:t>
      </w:r>
      <w:r w:rsidRPr="00720DC3">
        <w:rPr>
          <w:rFonts w:ascii="Times New Roman" w:hAnsi="Times New Roman" w:cs="Times New Roman"/>
          <w:sz w:val="28"/>
          <w:szCs w:val="28"/>
          <w:lang w:val="vi-VN"/>
        </w:rPr>
        <w:t xml:space="preserve">c điều kiện </w:t>
      </w:r>
      <w:r w:rsidR="00180E26" w:rsidRPr="00720DC3">
        <w:rPr>
          <w:rFonts w:ascii="Times New Roman" w:hAnsi="Times New Roman" w:cs="Times New Roman"/>
          <w:sz w:val="28"/>
          <w:szCs w:val="28"/>
          <w:lang w:val="vi-VN"/>
        </w:rPr>
        <w:t xml:space="preserve">cho phép </w:t>
      </w:r>
      <w:r w:rsidRPr="00720DC3">
        <w:rPr>
          <w:rFonts w:ascii="Times New Roman" w:hAnsi="Times New Roman" w:cs="Times New Roman"/>
          <w:sz w:val="28"/>
          <w:szCs w:val="28"/>
          <w:lang w:val="vi-VN"/>
        </w:rPr>
        <w:t xml:space="preserve">Quốc gia Thành viên áp dụng các biện pháp quốc gia bắt buộc bổ sung, bao gồm các biện pháp ghi nhãn xuất xứ. </w:t>
      </w:r>
    </w:p>
    <w:p w14:paraId="692A784C" w14:textId="77777777" w:rsidR="000E76DC" w:rsidRPr="00720DC3" w:rsidRDefault="00D3442D" w:rsidP="00767F85">
      <w:pPr>
        <w:spacing w:before="100" w:beforeAutospacing="1" w:after="100" w:afterAutospacing="1" w:line="360" w:lineRule="atLeast"/>
        <w:ind w:firstLine="720"/>
        <w:jc w:val="both"/>
        <w:rPr>
          <w:rFonts w:ascii="Times New Roman" w:hAnsi="Times New Roman" w:cs="Times New Roman"/>
          <w:sz w:val="28"/>
          <w:szCs w:val="28"/>
          <w:lang w:val="vi-VN"/>
        </w:rPr>
      </w:pPr>
      <w:r w:rsidRPr="00720DC3">
        <w:rPr>
          <w:rFonts w:ascii="Times New Roman" w:hAnsi="Times New Roman" w:cs="Times New Roman"/>
          <w:sz w:val="28"/>
          <w:szCs w:val="28"/>
          <w:lang w:val="vi-VN"/>
        </w:rPr>
        <w:t>Quy định FIC miễn</w:t>
      </w:r>
      <w:r w:rsidR="00180E26" w:rsidRPr="00720DC3">
        <w:rPr>
          <w:rFonts w:ascii="Times New Roman" w:hAnsi="Times New Roman" w:cs="Times New Roman"/>
          <w:sz w:val="28"/>
          <w:szCs w:val="28"/>
          <w:lang w:val="vi-VN"/>
        </w:rPr>
        <w:t xml:space="preserve"> trừ</w:t>
      </w:r>
      <w:r w:rsidR="008E7BE0" w:rsidRPr="00720DC3">
        <w:rPr>
          <w:rFonts w:ascii="Times New Roman" w:hAnsi="Times New Roman" w:cs="Times New Roman"/>
          <w:sz w:val="28"/>
          <w:szCs w:val="28"/>
          <w:lang w:val="vi-VN"/>
        </w:rPr>
        <w:t xml:space="preserve"> nhóm m</w:t>
      </w:r>
      <w:r w:rsidR="00180E26" w:rsidRPr="00720DC3">
        <w:rPr>
          <w:rFonts w:ascii="Times New Roman" w:hAnsi="Times New Roman" w:cs="Times New Roman"/>
          <w:sz w:val="28"/>
          <w:szCs w:val="28"/>
          <w:lang w:val="vi-VN"/>
        </w:rPr>
        <w:t xml:space="preserve">ặt hàng </w:t>
      </w:r>
      <w:r w:rsidRPr="00720DC3">
        <w:rPr>
          <w:rFonts w:ascii="Times New Roman" w:hAnsi="Times New Roman" w:cs="Times New Roman"/>
          <w:sz w:val="28"/>
          <w:szCs w:val="28"/>
          <w:lang w:val="vi-VN"/>
        </w:rPr>
        <w:t>đồ uống có cồn</w:t>
      </w:r>
      <w:r w:rsidR="00180E26" w:rsidRPr="00720DC3">
        <w:rPr>
          <w:rFonts w:ascii="Times New Roman" w:hAnsi="Times New Roman" w:cs="Times New Roman"/>
          <w:sz w:val="28"/>
          <w:szCs w:val="28"/>
          <w:lang w:val="vi-VN"/>
        </w:rPr>
        <w:t xml:space="preserve"> ra khỏi danh mục mặt hàng không bắt buộc phải</w:t>
      </w:r>
      <w:r w:rsidRPr="00720DC3">
        <w:rPr>
          <w:rFonts w:ascii="Times New Roman" w:hAnsi="Times New Roman" w:cs="Times New Roman"/>
          <w:sz w:val="28"/>
          <w:szCs w:val="28"/>
          <w:lang w:val="vi-VN"/>
        </w:rPr>
        <w:t xml:space="preserve"> ghi nhãn dinh dưỡng và liệt kê thành phần</w:t>
      </w:r>
      <w:r w:rsidR="00180E26" w:rsidRPr="00720DC3">
        <w:rPr>
          <w:rFonts w:ascii="Times New Roman" w:hAnsi="Times New Roman" w:cs="Times New Roman"/>
          <w:sz w:val="28"/>
          <w:szCs w:val="28"/>
          <w:lang w:val="vi-VN"/>
        </w:rPr>
        <w:t>,</w:t>
      </w:r>
      <w:r w:rsidRPr="00720DC3">
        <w:rPr>
          <w:rFonts w:ascii="Times New Roman" w:hAnsi="Times New Roman" w:cs="Times New Roman"/>
          <w:sz w:val="28"/>
          <w:szCs w:val="28"/>
          <w:lang w:val="vi-VN"/>
        </w:rPr>
        <w:t xml:space="preserve"> nhưng Điều 41</w:t>
      </w:r>
      <w:r w:rsidR="008E7BE0" w:rsidRPr="00720DC3">
        <w:rPr>
          <w:rFonts w:ascii="Times New Roman" w:hAnsi="Times New Roman" w:cs="Times New Roman"/>
          <w:sz w:val="28"/>
          <w:szCs w:val="28"/>
          <w:lang w:val="vi-VN"/>
        </w:rPr>
        <w:t xml:space="preserve"> của Quy định FIC</w:t>
      </w:r>
      <w:r w:rsidRPr="00720DC3">
        <w:rPr>
          <w:rFonts w:ascii="Times New Roman" w:hAnsi="Times New Roman" w:cs="Times New Roman"/>
          <w:sz w:val="28"/>
          <w:szCs w:val="28"/>
          <w:lang w:val="vi-VN"/>
        </w:rPr>
        <w:t xml:space="preserve"> cho phép các Quốc gia Thành viên duy trì các quy định </w:t>
      </w:r>
      <w:r w:rsidR="008E7BE0" w:rsidRPr="00720DC3">
        <w:rPr>
          <w:rFonts w:ascii="Times New Roman" w:hAnsi="Times New Roman" w:cs="Times New Roman"/>
          <w:sz w:val="28"/>
          <w:szCs w:val="28"/>
          <w:lang w:val="vi-VN"/>
        </w:rPr>
        <w:t xml:space="preserve">riêng của </w:t>
      </w:r>
      <w:r w:rsidRPr="00720DC3">
        <w:rPr>
          <w:rFonts w:ascii="Times New Roman" w:hAnsi="Times New Roman" w:cs="Times New Roman"/>
          <w:sz w:val="28"/>
          <w:szCs w:val="28"/>
          <w:lang w:val="vi-VN"/>
        </w:rPr>
        <w:t xml:space="preserve">quốc gia về việc liệt kê các </w:t>
      </w:r>
      <w:r w:rsidR="00180E26" w:rsidRPr="00720DC3">
        <w:rPr>
          <w:rFonts w:ascii="Times New Roman" w:hAnsi="Times New Roman" w:cs="Times New Roman"/>
          <w:sz w:val="28"/>
          <w:szCs w:val="28"/>
          <w:lang w:val="vi-VN"/>
        </w:rPr>
        <w:t xml:space="preserve">nguyên liệu </w:t>
      </w:r>
      <w:r w:rsidRPr="00720DC3">
        <w:rPr>
          <w:rFonts w:ascii="Times New Roman" w:hAnsi="Times New Roman" w:cs="Times New Roman"/>
          <w:sz w:val="28"/>
          <w:szCs w:val="28"/>
          <w:lang w:val="vi-VN"/>
        </w:rPr>
        <w:t xml:space="preserve">thành phần cho đến khi các </w:t>
      </w:r>
      <w:r w:rsidR="00180E26" w:rsidRPr="00720DC3">
        <w:rPr>
          <w:rFonts w:ascii="Times New Roman" w:hAnsi="Times New Roman" w:cs="Times New Roman"/>
          <w:sz w:val="28"/>
          <w:szCs w:val="28"/>
          <w:lang w:val="vi-VN"/>
        </w:rPr>
        <w:t xml:space="preserve">quy định </w:t>
      </w:r>
      <w:r w:rsidRPr="00720DC3">
        <w:rPr>
          <w:rFonts w:ascii="Times New Roman" w:hAnsi="Times New Roman" w:cs="Times New Roman"/>
          <w:sz w:val="28"/>
          <w:szCs w:val="28"/>
          <w:lang w:val="vi-VN"/>
        </w:rPr>
        <w:t>hài hòa của EU được thông qua.</w:t>
      </w:r>
    </w:p>
    <w:p w14:paraId="1D55F7C5" w14:textId="77777777" w:rsidR="00D3442D" w:rsidRPr="00C56EF9" w:rsidRDefault="000E76DC" w:rsidP="001B1A9E">
      <w:pPr>
        <w:spacing w:before="100" w:beforeAutospacing="1" w:after="100" w:afterAutospacing="1" w:line="360" w:lineRule="atLeast"/>
        <w:ind w:firstLine="720"/>
        <w:jc w:val="both"/>
        <w:rPr>
          <w:rFonts w:ascii="Times New Roman" w:hAnsi="Times New Roman" w:cs="Times New Roman"/>
          <w:sz w:val="28"/>
          <w:szCs w:val="28"/>
        </w:rPr>
      </w:pPr>
      <w:r w:rsidRPr="00720DC3">
        <w:rPr>
          <w:rFonts w:ascii="Times New Roman" w:hAnsi="Times New Roman" w:cs="Times New Roman"/>
          <w:sz w:val="28"/>
          <w:szCs w:val="28"/>
          <w:lang w:val="vi-VN"/>
        </w:rPr>
        <w:t>T</w:t>
      </w:r>
      <w:r w:rsidR="00D3442D" w:rsidRPr="00720DC3">
        <w:rPr>
          <w:rFonts w:ascii="Times New Roman" w:hAnsi="Times New Roman" w:cs="Times New Roman"/>
          <w:sz w:val="28"/>
          <w:szCs w:val="28"/>
          <w:lang w:val="vi-VN"/>
        </w:rPr>
        <w:t xml:space="preserve">háng 12 năm 2020, Ủy ban Châu Âu đã </w:t>
      </w:r>
      <w:r w:rsidRPr="00720DC3">
        <w:rPr>
          <w:rFonts w:ascii="Times New Roman" w:hAnsi="Times New Roman" w:cs="Times New Roman"/>
          <w:sz w:val="28"/>
          <w:szCs w:val="28"/>
          <w:lang w:val="vi-VN"/>
        </w:rPr>
        <w:t xml:space="preserve">đưa ra kế hoạch </w:t>
      </w:r>
      <w:r w:rsidR="00D3442D" w:rsidRPr="00720DC3">
        <w:rPr>
          <w:rFonts w:ascii="Times New Roman" w:hAnsi="Times New Roman" w:cs="Times New Roman"/>
          <w:sz w:val="28"/>
          <w:szCs w:val="28"/>
          <w:lang w:val="vi-VN"/>
        </w:rPr>
        <w:t>đề xuất</w:t>
      </w:r>
      <w:r w:rsidR="00A2651F" w:rsidRPr="00720DC3">
        <w:rPr>
          <w:rFonts w:ascii="Times New Roman" w:hAnsi="Times New Roman" w:cs="Times New Roman"/>
          <w:sz w:val="28"/>
          <w:szCs w:val="28"/>
          <w:lang w:val="vi-VN"/>
        </w:rPr>
        <w:t xml:space="preserve"> với </w:t>
      </w:r>
      <w:r w:rsidRPr="00720DC3">
        <w:rPr>
          <w:rFonts w:ascii="Times New Roman" w:hAnsi="Times New Roman" w:cs="Times New Roman"/>
          <w:sz w:val="28"/>
          <w:szCs w:val="28"/>
          <w:lang w:val="vi-VN"/>
        </w:rPr>
        <w:t>cơ quan</w:t>
      </w:r>
      <w:r w:rsidR="00D3442D" w:rsidRPr="00720DC3">
        <w:rPr>
          <w:rFonts w:ascii="Times New Roman" w:hAnsi="Times New Roman" w:cs="Times New Roman"/>
          <w:sz w:val="28"/>
          <w:szCs w:val="28"/>
          <w:lang w:val="vi-VN"/>
        </w:rPr>
        <w:t xml:space="preserve"> lập pháp sửa đổi Quy định (EU) 1169/2011. </w:t>
      </w:r>
      <w:r w:rsidR="00857402">
        <w:rPr>
          <w:rFonts w:ascii="Times New Roman" w:hAnsi="Times New Roman" w:cs="Times New Roman"/>
          <w:sz w:val="28"/>
          <w:szCs w:val="28"/>
        </w:rPr>
        <w:t xml:space="preserve">Nội dung dự thảo </w:t>
      </w:r>
      <w:r w:rsidR="00D3442D" w:rsidRPr="00C56EF9">
        <w:rPr>
          <w:rFonts w:ascii="Times New Roman" w:hAnsi="Times New Roman" w:cs="Times New Roman"/>
          <w:sz w:val="28"/>
          <w:szCs w:val="28"/>
        </w:rPr>
        <w:t>sửa đổi bao gồm:</w:t>
      </w:r>
    </w:p>
    <w:p w14:paraId="060EF339" w14:textId="77777777" w:rsidR="000E76DC" w:rsidRDefault="00D3442D"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rPr>
      </w:pPr>
      <w:r w:rsidRPr="00A2651F">
        <w:rPr>
          <w:rFonts w:ascii="Times New Roman" w:hAnsi="Times New Roman" w:cs="Times New Roman"/>
          <w:sz w:val="28"/>
          <w:szCs w:val="28"/>
        </w:rPr>
        <w:t>Ghi nhãn dinh dưỡng bắt buộc</w:t>
      </w:r>
      <w:r w:rsidR="000E76DC" w:rsidRPr="00A2651F">
        <w:rPr>
          <w:rFonts w:ascii="Times New Roman" w:hAnsi="Times New Roman" w:cs="Times New Roman"/>
          <w:sz w:val="28"/>
          <w:szCs w:val="28"/>
        </w:rPr>
        <w:t xml:space="preserve"> mặt </w:t>
      </w:r>
      <w:r w:rsidRPr="00A2651F">
        <w:rPr>
          <w:rFonts w:ascii="Times New Roman" w:hAnsi="Times New Roman" w:cs="Times New Roman"/>
          <w:sz w:val="28"/>
          <w:szCs w:val="28"/>
        </w:rPr>
        <w:t xml:space="preserve">trước bao bì một cách hài hòa. </w:t>
      </w:r>
    </w:p>
    <w:p w14:paraId="06957D18" w14:textId="77777777" w:rsidR="00912440" w:rsidRPr="00A2651F" w:rsidRDefault="00912440" w:rsidP="00912440">
      <w:pPr>
        <w:pStyle w:val="ListParagraph"/>
        <w:spacing w:before="100" w:beforeAutospacing="1" w:after="100" w:afterAutospacing="1" w:line="360" w:lineRule="atLeast"/>
        <w:jc w:val="both"/>
        <w:rPr>
          <w:rFonts w:ascii="Times New Roman" w:hAnsi="Times New Roman" w:cs="Times New Roman"/>
          <w:sz w:val="28"/>
          <w:szCs w:val="28"/>
        </w:rPr>
      </w:pPr>
    </w:p>
    <w:p w14:paraId="2FECBBB7" w14:textId="77777777" w:rsidR="00D3442D" w:rsidRDefault="000E76DC"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rPr>
      </w:pPr>
      <w:r w:rsidRPr="00A2651F">
        <w:rPr>
          <w:rFonts w:ascii="Times New Roman" w:hAnsi="Times New Roman" w:cs="Times New Roman"/>
          <w:sz w:val="28"/>
          <w:szCs w:val="28"/>
        </w:rPr>
        <w:t xml:space="preserve">Công bố </w:t>
      </w:r>
      <w:r w:rsidR="00D3442D" w:rsidRPr="00A2651F">
        <w:rPr>
          <w:rFonts w:ascii="Times New Roman" w:hAnsi="Times New Roman" w:cs="Times New Roman"/>
          <w:sz w:val="28"/>
          <w:szCs w:val="28"/>
        </w:rPr>
        <w:t>'hồ sơ dinh dưỡng' hạn chế việc quảng cáo (thông qua các công bố về dinh dưỡng và sức khỏe) các loại thực phẩm chứa nhiều chất béo, đường và/hoặc muối.</w:t>
      </w:r>
    </w:p>
    <w:p w14:paraId="27EA2596" w14:textId="77777777" w:rsidR="00912440" w:rsidRPr="00912440" w:rsidRDefault="00912440" w:rsidP="00912440">
      <w:pPr>
        <w:pStyle w:val="ListParagraph"/>
        <w:rPr>
          <w:rFonts w:ascii="Times New Roman" w:hAnsi="Times New Roman" w:cs="Times New Roman"/>
          <w:sz w:val="28"/>
          <w:szCs w:val="28"/>
        </w:rPr>
      </w:pPr>
    </w:p>
    <w:p w14:paraId="5CB0B79E" w14:textId="77777777" w:rsidR="000E76DC" w:rsidRDefault="00E647D6"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rPr>
      </w:pPr>
      <w:r w:rsidRPr="00A2651F">
        <w:rPr>
          <w:rFonts w:ascii="Times New Roman" w:hAnsi="Times New Roman" w:cs="Times New Roman"/>
          <w:sz w:val="28"/>
          <w:szCs w:val="28"/>
        </w:rPr>
        <w:t xml:space="preserve">Tăng cường ghi nhãn </w:t>
      </w:r>
      <w:r w:rsidR="000E76DC" w:rsidRPr="00A2651F">
        <w:rPr>
          <w:rFonts w:ascii="Times New Roman" w:hAnsi="Times New Roman" w:cs="Times New Roman"/>
          <w:sz w:val="28"/>
          <w:szCs w:val="28"/>
        </w:rPr>
        <w:t xml:space="preserve">về </w:t>
      </w:r>
      <w:r w:rsidR="00D3442D" w:rsidRPr="00A2651F">
        <w:rPr>
          <w:rFonts w:ascii="Times New Roman" w:hAnsi="Times New Roman" w:cs="Times New Roman"/>
          <w:sz w:val="28"/>
          <w:szCs w:val="28"/>
        </w:rPr>
        <w:t xml:space="preserve">chỉ dẫn xuất xứ hoặc xuất xứ bắt buộc đối với một số sản phẩm nhất định </w:t>
      </w:r>
    </w:p>
    <w:p w14:paraId="02811739" w14:textId="77777777" w:rsidR="00912440" w:rsidRPr="00912440" w:rsidRDefault="00912440" w:rsidP="00912440">
      <w:pPr>
        <w:pStyle w:val="ListParagraph"/>
        <w:rPr>
          <w:rFonts w:ascii="Times New Roman" w:hAnsi="Times New Roman" w:cs="Times New Roman"/>
          <w:sz w:val="28"/>
          <w:szCs w:val="28"/>
        </w:rPr>
      </w:pPr>
    </w:p>
    <w:p w14:paraId="2D648B9F" w14:textId="77777777" w:rsidR="00D3442D" w:rsidRPr="00A2651F" w:rsidRDefault="00D3442D" w:rsidP="00EF4DE4">
      <w:pPr>
        <w:pStyle w:val="ListParagraph"/>
        <w:numPr>
          <w:ilvl w:val="0"/>
          <w:numId w:val="3"/>
        </w:numPr>
        <w:spacing w:before="100" w:beforeAutospacing="1" w:after="100" w:afterAutospacing="1" w:line="360" w:lineRule="atLeast"/>
        <w:jc w:val="both"/>
        <w:rPr>
          <w:rFonts w:ascii="Times New Roman" w:hAnsi="Times New Roman" w:cs="Times New Roman"/>
          <w:sz w:val="28"/>
          <w:szCs w:val="28"/>
        </w:rPr>
      </w:pPr>
      <w:r w:rsidRPr="00A2651F">
        <w:rPr>
          <w:rFonts w:ascii="Times New Roman" w:hAnsi="Times New Roman" w:cs="Times New Roman"/>
          <w:sz w:val="28"/>
          <w:szCs w:val="28"/>
        </w:rPr>
        <w:t>Sửa đổi các quy định của EU về ghi ngày tháng (‘hạn sử dụng’ và ‘tốt nhất trước’)</w:t>
      </w:r>
    </w:p>
    <w:p w14:paraId="054D2929" w14:textId="77777777" w:rsidR="00D3442D" w:rsidRPr="00C56EF9" w:rsidRDefault="000E76DC" w:rsidP="00767F85">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Hiện tại các đề xuất bị trì hoãn trước đó dự kiến </w:t>
      </w:r>
      <w:r w:rsidR="00D3442D" w:rsidRPr="00C56EF9">
        <w:rPr>
          <w:rFonts w:ascii="Times New Roman" w:hAnsi="Times New Roman" w:cs="Times New Roman"/>
          <w:sz w:val="28"/>
          <w:szCs w:val="28"/>
        </w:rPr>
        <w:t>​​sẽ được đưa ra</w:t>
      </w:r>
      <w:r>
        <w:rPr>
          <w:rFonts w:ascii="Times New Roman" w:hAnsi="Times New Roman" w:cs="Times New Roman"/>
          <w:sz w:val="28"/>
          <w:szCs w:val="28"/>
        </w:rPr>
        <w:t xml:space="preserve"> sửa đổi </w:t>
      </w:r>
      <w:r w:rsidR="00A2651F">
        <w:rPr>
          <w:rFonts w:ascii="Times New Roman" w:hAnsi="Times New Roman" w:cs="Times New Roman"/>
          <w:sz w:val="28"/>
          <w:szCs w:val="28"/>
        </w:rPr>
        <w:t>vào quý 4 năm 2022, tuy nhiên   những đề xuất này chưa được triển khai đúng hạn.</w:t>
      </w:r>
    </w:p>
    <w:p w14:paraId="7C30BE91" w14:textId="77777777" w:rsidR="00D3442D" w:rsidRPr="009371F3" w:rsidRDefault="00D3442D" w:rsidP="004B5266">
      <w:pPr>
        <w:pStyle w:val="Heading3"/>
        <w:numPr>
          <w:ilvl w:val="1"/>
          <w:numId w:val="48"/>
        </w:numPr>
        <w:spacing w:line="360" w:lineRule="auto"/>
        <w:ind w:left="1276" w:hanging="567"/>
        <w:rPr>
          <w:rFonts w:ascii="Times New Roman" w:eastAsiaTheme="minorEastAsia" w:hAnsi="Times New Roman" w:cs="Times New Roman"/>
          <w:b/>
          <w:i/>
          <w:smallCaps w:val="0"/>
          <w:lang w:val="hu-HU"/>
        </w:rPr>
      </w:pPr>
      <w:bookmarkStart w:id="39" w:name="_Toc175583620"/>
      <w:r w:rsidRPr="009371F3">
        <w:rPr>
          <w:rFonts w:ascii="Times New Roman" w:eastAsiaTheme="minorEastAsia" w:hAnsi="Times New Roman" w:cs="Times New Roman"/>
          <w:b/>
          <w:i/>
          <w:smallCaps w:val="0"/>
          <w:lang w:val="hu-HU"/>
        </w:rPr>
        <w:t>Thông tin bắt buộc</w:t>
      </w:r>
      <w:bookmarkEnd w:id="39"/>
    </w:p>
    <w:p w14:paraId="750BB51D" w14:textId="77777777" w:rsidR="00D3442D" w:rsidRPr="00354125" w:rsidRDefault="00D3442D" w:rsidP="00912440">
      <w:pPr>
        <w:spacing w:after="0" w:line="360" w:lineRule="atLeast"/>
        <w:ind w:firstLine="714"/>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Điều 9 của Quy định FIC 1169/2011 đưa ra danh sách các công bố bắt buộc trên nhãn thực phẩm và đồ uống:</w:t>
      </w:r>
    </w:p>
    <w:p w14:paraId="5D2FFDDD" w14:textId="77777777" w:rsidR="00DA4223" w:rsidRPr="00354125" w:rsidRDefault="00DA4223" w:rsidP="000C2425">
      <w:pPr>
        <w:spacing w:after="0" w:line="360" w:lineRule="atLeast"/>
        <w:jc w:val="both"/>
        <w:rPr>
          <w:rFonts w:ascii="Times New Roman" w:hAnsi="Times New Roman" w:cs="Times New Roman"/>
          <w:sz w:val="28"/>
          <w:szCs w:val="28"/>
          <w:lang w:val="hu-HU"/>
        </w:rPr>
      </w:pPr>
    </w:p>
    <w:p w14:paraId="152AE985" w14:textId="77777777" w:rsidR="00D3442D" w:rsidRDefault="00D3442D" w:rsidP="000C2425">
      <w:pPr>
        <w:pStyle w:val="ListParagraph"/>
        <w:numPr>
          <w:ilvl w:val="0"/>
          <w:numId w:val="4"/>
        </w:numPr>
        <w:spacing w:after="0" w:line="360" w:lineRule="atLeast"/>
        <w:ind w:left="714" w:hanging="357"/>
        <w:jc w:val="both"/>
        <w:rPr>
          <w:rFonts w:ascii="Times New Roman" w:hAnsi="Times New Roman" w:cs="Times New Roman"/>
          <w:sz w:val="28"/>
          <w:szCs w:val="28"/>
        </w:rPr>
      </w:pPr>
      <w:r w:rsidRPr="00A2651F">
        <w:rPr>
          <w:rFonts w:ascii="Times New Roman" w:hAnsi="Times New Roman" w:cs="Times New Roman"/>
          <w:sz w:val="28"/>
          <w:szCs w:val="28"/>
        </w:rPr>
        <w:t xml:space="preserve">Tên </w:t>
      </w:r>
      <w:r w:rsidR="00857402" w:rsidRPr="00A2651F">
        <w:rPr>
          <w:rFonts w:ascii="Times New Roman" w:hAnsi="Times New Roman" w:cs="Times New Roman"/>
          <w:sz w:val="28"/>
          <w:szCs w:val="28"/>
        </w:rPr>
        <w:t xml:space="preserve">thực phẩm </w:t>
      </w:r>
    </w:p>
    <w:p w14:paraId="2A4D4BD0" w14:textId="77777777" w:rsidR="000C2425" w:rsidRPr="00A2651F" w:rsidRDefault="000C2425" w:rsidP="000C2425">
      <w:pPr>
        <w:pStyle w:val="ListParagraph"/>
        <w:spacing w:after="0" w:line="360" w:lineRule="atLeast"/>
        <w:ind w:left="714"/>
        <w:jc w:val="both"/>
        <w:rPr>
          <w:rFonts w:ascii="Times New Roman" w:hAnsi="Times New Roman" w:cs="Times New Roman"/>
          <w:sz w:val="28"/>
          <w:szCs w:val="28"/>
        </w:rPr>
      </w:pPr>
    </w:p>
    <w:p w14:paraId="726242C0" w14:textId="77777777" w:rsidR="00D3442D" w:rsidRDefault="00D3442D" w:rsidP="000C2425">
      <w:pPr>
        <w:pStyle w:val="ListParagraph"/>
        <w:numPr>
          <w:ilvl w:val="0"/>
          <w:numId w:val="4"/>
        </w:numPr>
        <w:spacing w:after="0" w:line="360" w:lineRule="atLeast"/>
        <w:ind w:left="714" w:hanging="357"/>
        <w:jc w:val="both"/>
        <w:rPr>
          <w:rFonts w:ascii="Times New Roman" w:hAnsi="Times New Roman" w:cs="Times New Roman"/>
          <w:sz w:val="28"/>
          <w:szCs w:val="28"/>
        </w:rPr>
      </w:pPr>
      <w:r w:rsidRPr="00A2651F">
        <w:rPr>
          <w:rFonts w:ascii="Times New Roman" w:hAnsi="Times New Roman" w:cs="Times New Roman"/>
          <w:sz w:val="28"/>
          <w:szCs w:val="28"/>
        </w:rPr>
        <w:t>Danh sách các thành phần</w:t>
      </w:r>
      <w:r w:rsidR="00FF1F59" w:rsidRPr="00A2651F">
        <w:rPr>
          <w:rFonts w:ascii="Times New Roman" w:hAnsi="Times New Roman" w:cs="Times New Roman"/>
          <w:sz w:val="28"/>
          <w:szCs w:val="28"/>
        </w:rPr>
        <w:t xml:space="preserve"> nguyên liệu</w:t>
      </w:r>
    </w:p>
    <w:p w14:paraId="3EA7B7EF" w14:textId="77777777" w:rsidR="000C2425" w:rsidRPr="000C2425" w:rsidRDefault="000C2425" w:rsidP="000C2425">
      <w:pPr>
        <w:pStyle w:val="ListParagraph"/>
        <w:spacing w:after="0"/>
        <w:rPr>
          <w:rFonts w:ascii="Times New Roman" w:hAnsi="Times New Roman" w:cs="Times New Roman"/>
          <w:sz w:val="28"/>
          <w:szCs w:val="28"/>
        </w:rPr>
      </w:pPr>
    </w:p>
    <w:p w14:paraId="43483327" w14:textId="77777777" w:rsidR="00D3442D" w:rsidRDefault="00D3442D" w:rsidP="000C2425">
      <w:pPr>
        <w:pStyle w:val="ListParagraph"/>
        <w:numPr>
          <w:ilvl w:val="0"/>
          <w:numId w:val="4"/>
        </w:numPr>
        <w:spacing w:after="0" w:line="360" w:lineRule="atLeast"/>
        <w:ind w:left="714" w:hanging="357"/>
        <w:jc w:val="both"/>
        <w:rPr>
          <w:rFonts w:ascii="Times New Roman" w:hAnsi="Times New Roman" w:cs="Times New Roman"/>
          <w:sz w:val="28"/>
          <w:szCs w:val="28"/>
        </w:rPr>
      </w:pPr>
      <w:r w:rsidRPr="00A2651F">
        <w:rPr>
          <w:rFonts w:ascii="Times New Roman" w:hAnsi="Times New Roman" w:cs="Times New Roman"/>
          <w:sz w:val="28"/>
          <w:szCs w:val="28"/>
        </w:rPr>
        <w:t>Chất gây dị ứng được liệt kê trong Phụ lục II</w:t>
      </w:r>
    </w:p>
    <w:p w14:paraId="43DF2527" w14:textId="77777777" w:rsidR="000C2425" w:rsidRPr="000C2425" w:rsidRDefault="000C2425" w:rsidP="000C2425">
      <w:pPr>
        <w:spacing w:after="0"/>
        <w:rPr>
          <w:rFonts w:ascii="Times New Roman" w:hAnsi="Times New Roman" w:cs="Times New Roman"/>
          <w:sz w:val="28"/>
          <w:szCs w:val="28"/>
        </w:rPr>
      </w:pPr>
    </w:p>
    <w:p w14:paraId="62A115AB" w14:textId="77777777" w:rsidR="00FF1F59" w:rsidRDefault="00FF1F59" w:rsidP="000C2425">
      <w:pPr>
        <w:pStyle w:val="Default"/>
        <w:numPr>
          <w:ilvl w:val="0"/>
          <w:numId w:val="4"/>
        </w:numPr>
        <w:spacing w:line="360" w:lineRule="atLeast"/>
        <w:ind w:left="714" w:hanging="357"/>
        <w:jc w:val="both"/>
        <w:rPr>
          <w:sz w:val="28"/>
          <w:szCs w:val="28"/>
        </w:rPr>
      </w:pPr>
      <w:r w:rsidRPr="00FF1F59">
        <w:rPr>
          <w:sz w:val="28"/>
          <w:szCs w:val="28"/>
        </w:rPr>
        <w:t>Khối lượng các thành phần</w:t>
      </w:r>
      <w:r>
        <w:rPr>
          <w:sz w:val="28"/>
          <w:szCs w:val="28"/>
        </w:rPr>
        <w:t xml:space="preserve"> nhất định</w:t>
      </w:r>
      <w:r w:rsidRPr="00FF1F59">
        <w:rPr>
          <w:sz w:val="28"/>
          <w:szCs w:val="28"/>
        </w:rPr>
        <w:t xml:space="preserve"> hoặc</w:t>
      </w:r>
      <w:r>
        <w:rPr>
          <w:sz w:val="28"/>
          <w:szCs w:val="28"/>
        </w:rPr>
        <w:t xml:space="preserve"> phân loại </w:t>
      </w:r>
      <w:r w:rsidRPr="00FF1F59">
        <w:rPr>
          <w:sz w:val="28"/>
          <w:szCs w:val="28"/>
        </w:rPr>
        <w:t xml:space="preserve">nhóm thành phần </w:t>
      </w:r>
    </w:p>
    <w:p w14:paraId="58C92C6B" w14:textId="77777777" w:rsidR="000C2425" w:rsidRPr="00FF1F59" w:rsidRDefault="000C2425" w:rsidP="000C2425">
      <w:pPr>
        <w:pStyle w:val="Default"/>
        <w:spacing w:line="360" w:lineRule="atLeast"/>
        <w:ind w:left="714"/>
        <w:jc w:val="both"/>
        <w:rPr>
          <w:sz w:val="28"/>
          <w:szCs w:val="28"/>
        </w:rPr>
      </w:pPr>
    </w:p>
    <w:p w14:paraId="38B9E2E8" w14:textId="77777777" w:rsidR="00D3442D" w:rsidRDefault="00D3442D" w:rsidP="000C2425">
      <w:pPr>
        <w:pStyle w:val="ListParagraph"/>
        <w:numPr>
          <w:ilvl w:val="0"/>
          <w:numId w:val="4"/>
        </w:numPr>
        <w:spacing w:after="0" w:line="360" w:lineRule="atLeast"/>
        <w:ind w:left="714" w:hanging="357"/>
        <w:jc w:val="both"/>
        <w:rPr>
          <w:rFonts w:ascii="Times New Roman" w:hAnsi="Times New Roman" w:cs="Times New Roman"/>
          <w:sz w:val="28"/>
          <w:szCs w:val="28"/>
        </w:rPr>
      </w:pPr>
      <w:r w:rsidRPr="00A2651F">
        <w:rPr>
          <w:rFonts w:ascii="Times New Roman" w:hAnsi="Times New Roman" w:cs="Times New Roman"/>
          <w:sz w:val="28"/>
          <w:szCs w:val="28"/>
        </w:rPr>
        <w:t xml:space="preserve">Khối lượng </w:t>
      </w:r>
      <w:r w:rsidR="00FF1F59" w:rsidRPr="00A2651F">
        <w:rPr>
          <w:rFonts w:ascii="Times New Roman" w:hAnsi="Times New Roman" w:cs="Times New Roman"/>
          <w:sz w:val="28"/>
          <w:szCs w:val="28"/>
        </w:rPr>
        <w:t xml:space="preserve">tịnh </w:t>
      </w:r>
      <w:r w:rsidRPr="00A2651F">
        <w:rPr>
          <w:rFonts w:ascii="Times New Roman" w:hAnsi="Times New Roman" w:cs="Times New Roman"/>
          <w:sz w:val="28"/>
          <w:szCs w:val="28"/>
        </w:rPr>
        <w:t>thực phẩm</w:t>
      </w:r>
      <w:r w:rsidR="00FF1F59" w:rsidRPr="00A2651F">
        <w:rPr>
          <w:rFonts w:ascii="Times New Roman" w:hAnsi="Times New Roman" w:cs="Times New Roman"/>
          <w:sz w:val="28"/>
          <w:szCs w:val="28"/>
        </w:rPr>
        <w:t xml:space="preserve"> </w:t>
      </w:r>
    </w:p>
    <w:p w14:paraId="4E42B68C" w14:textId="77777777" w:rsidR="000C2425" w:rsidRPr="00A2651F" w:rsidRDefault="000C2425" w:rsidP="000C2425">
      <w:pPr>
        <w:pStyle w:val="ListParagraph"/>
        <w:spacing w:after="0" w:line="360" w:lineRule="atLeast"/>
        <w:ind w:left="714"/>
        <w:jc w:val="both"/>
        <w:rPr>
          <w:rFonts w:ascii="Times New Roman" w:hAnsi="Times New Roman" w:cs="Times New Roman"/>
          <w:sz w:val="28"/>
          <w:szCs w:val="28"/>
        </w:rPr>
      </w:pPr>
    </w:p>
    <w:p w14:paraId="7061F1A6" w14:textId="77777777" w:rsidR="00895B8B" w:rsidRDefault="00895B8B" w:rsidP="000C2425">
      <w:pPr>
        <w:pStyle w:val="Default"/>
        <w:numPr>
          <w:ilvl w:val="0"/>
          <w:numId w:val="4"/>
        </w:numPr>
        <w:spacing w:line="360" w:lineRule="atLeast"/>
        <w:ind w:left="714" w:hanging="357"/>
        <w:jc w:val="both"/>
        <w:rPr>
          <w:sz w:val="28"/>
          <w:szCs w:val="28"/>
        </w:rPr>
      </w:pPr>
      <w:r w:rsidRPr="00895B8B">
        <w:rPr>
          <w:sz w:val="28"/>
          <w:szCs w:val="28"/>
        </w:rPr>
        <w:t xml:space="preserve">Thời gian cất trữ tối đã hoặc thời hạn sử dụng </w:t>
      </w:r>
    </w:p>
    <w:p w14:paraId="78805082" w14:textId="77777777" w:rsidR="000C2425" w:rsidRPr="000C2425" w:rsidRDefault="000C2425" w:rsidP="000C2425">
      <w:pPr>
        <w:spacing w:after="0"/>
        <w:rPr>
          <w:sz w:val="28"/>
          <w:szCs w:val="28"/>
        </w:rPr>
      </w:pPr>
    </w:p>
    <w:p w14:paraId="6D9D77F2" w14:textId="77777777" w:rsidR="000C2425" w:rsidRPr="000C2425" w:rsidRDefault="00895B8B" w:rsidP="000C2425">
      <w:pPr>
        <w:pStyle w:val="Default"/>
        <w:numPr>
          <w:ilvl w:val="0"/>
          <w:numId w:val="4"/>
        </w:numPr>
        <w:spacing w:line="360" w:lineRule="atLeast"/>
        <w:ind w:left="714" w:hanging="357"/>
        <w:jc w:val="both"/>
        <w:rPr>
          <w:sz w:val="28"/>
          <w:szCs w:val="28"/>
        </w:rPr>
      </w:pPr>
      <w:r w:rsidRPr="00895B8B">
        <w:rPr>
          <w:sz w:val="28"/>
          <w:szCs w:val="28"/>
        </w:rPr>
        <w:t>Các yêu cầu đặc biệt về điều kiện bảo quản và/hoặc điều kiện sử dụng</w:t>
      </w:r>
    </w:p>
    <w:p w14:paraId="4D0F6E55" w14:textId="77777777" w:rsidR="00895B8B" w:rsidRPr="00895B8B" w:rsidRDefault="00895B8B" w:rsidP="000C2425">
      <w:pPr>
        <w:pStyle w:val="Default"/>
        <w:spacing w:line="360" w:lineRule="atLeast"/>
        <w:ind w:left="714"/>
        <w:jc w:val="both"/>
        <w:rPr>
          <w:sz w:val="28"/>
          <w:szCs w:val="28"/>
        </w:rPr>
      </w:pPr>
    </w:p>
    <w:p w14:paraId="6408909D" w14:textId="77777777" w:rsidR="00895B8B" w:rsidRDefault="00895B8B" w:rsidP="000C2425">
      <w:pPr>
        <w:pStyle w:val="Default"/>
        <w:numPr>
          <w:ilvl w:val="0"/>
          <w:numId w:val="4"/>
        </w:numPr>
        <w:spacing w:line="360" w:lineRule="atLeast"/>
        <w:ind w:left="714" w:hanging="357"/>
        <w:jc w:val="both"/>
        <w:rPr>
          <w:sz w:val="28"/>
          <w:szCs w:val="28"/>
        </w:rPr>
      </w:pPr>
      <w:r w:rsidRPr="00895B8B">
        <w:rPr>
          <w:sz w:val="28"/>
          <w:szCs w:val="28"/>
        </w:rPr>
        <w:t>Tên, địa chỉ doanh nghiệp hoặc củ</w:t>
      </w:r>
      <w:r>
        <w:rPr>
          <w:sz w:val="28"/>
          <w:szCs w:val="28"/>
        </w:rPr>
        <w:t>a cơ sở</w:t>
      </w:r>
      <w:r w:rsidRPr="00895B8B">
        <w:rPr>
          <w:sz w:val="28"/>
          <w:szCs w:val="28"/>
        </w:rPr>
        <w:t xml:space="preserve"> kinh doanh thực phẩm. Nếu doanh nghiệp đó không đăng ký tạ</w:t>
      </w:r>
      <w:r>
        <w:rPr>
          <w:sz w:val="28"/>
          <w:szCs w:val="28"/>
        </w:rPr>
        <w:t>i EU, bắt buộc</w:t>
      </w:r>
      <w:r w:rsidRPr="00895B8B">
        <w:rPr>
          <w:sz w:val="28"/>
          <w:szCs w:val="28"/>
        </w:rPr>
        <w:t xml:space="preserve"> ghi tên và</w:t>
      </w:r>
      <w:r>
        <w:rPr>
          <w:sz w:val="28"/>
          <w:szCs w:val="28"/>
        </w:rPr>
        <w:t xml:space="preserve"> </w:t>
      </w:r>
      <w:r w:rsidRPr="00895B8B">
        <w:rPr>
          <w:sz w:val="28"/>
          <w:szCs w:val="28"/>
        </w:rPr>
        <w:t xml:space="preserve">địa chỉ của nhà nhập khẩu </w:t>
      </w:r>
    </w:p>
    <w:p w14:paraId="37A0B9CB" w14:textId="77777777" w:rsidR="000C2425" w:rsidRDefault="000C2425" w:rsidP="000C2425">
      <w:pPr>
        <w:pStyle w:val="ListParagraph"/>
        <w:spacing w:after="0"/>
        <w:rPr>
          <w:sz w:val="28"/>
          <w:szCs w:val="28"/>
        </w:rPr>
      </w:pPr>
    </w:p>
    <w:p w14:paraId="2C0463A9" w14:textId="77777777" w:rsidR="00D3442D" w:rsidRDefault="00D3442D" w:rsidP="000C2425">
      <w:pPr>
        <w:pStyle w:val="ListParagraph"/>
        <w:numPr>
          <w:ilvl w:val="0"/>
          <w:numId w:val="4"/>
        </w:numPr>
        <w:spacing w:after="0" w:line="360" w:lineRule="atLeast"/>
        <w:ind w:left="714" w:hanging="357"/>
        <w:jc w:val="both"/>
        <w:rPr>
          <w:rFonts w:ascii="Times New Roman" w:hAnsi="Times New Roman" w:cs="Times New Roman"/>
          <w:sz w:val="28"/>
          <w:szCs w:val="28"/>
        </w:rPr>
      </w:pPr>
      <w:r w:rsidRPr="00A2651F">
        <w:rPr>
          <w:rFonts w:ascii="Times New Roman" w:hAnsi="Times New Roman" w:cs="Times New Roman"/>
          <w:sz w:val="28"/>
          <w:szCs w:val="28"/>
        </w:rPr>
        <w:t>Nước xuất xứ hoặc</w:t>
      </w:r>
      <w:r w:rsidR="00895B8B" w:rsidRPr="00A2651F">
        <w:rPr>
          <w:rFonts w:ascii="Times New Roman" w:hAnsi="Times New Roman" w:cs="Times New Roman"/>
          <w:sz w:val="28"/>
          <w:szCs w:val="28"/>
        </w:rPr>
        <w:t xml:space="preserve"> nguồn gốc</w:t>
      </w:r>
      <w:r w:rsidRPr="00A2651F">
        <w:rPr>
          <w:rFonts w:ascii="Times New Roman" w:hAnsi="Times New Roman" w:cs="Times New Roman"/>
          <w:sz w:val="28"/>
          <w:szCs w:val="28"/>
        </w:rPr>
        <w:t xml:space="preserve"> theo quy định tại Điều 26</w:t>
      </w:r>
    </w:p>
    <w:p w14:paraId="3F7005BD" w14:textId="77777777" w:rsidR="000C2425" w:rsidRDefault="000C2425" w:rsidP="000C2425">
      <w:pPr>
        <w:pStyle w:val="Default"/>
        <w:spacing w:line="360" w:lineRule="atLeast"/>
        <w:ind w:left="714"/>
        <w:jc w:val="both"/>
        <w:rPr>
          <w:sz w:val="28"/>
          <w:szCs w:val="28"/>
        </w:rPr>
      </w:pPr>
    </w:p>
    <w:p w14:paraId="4798F81B" w14:textId="77777777" w:rsidR="000C2425" w:rsidRDefault="00895B8B" w:rsidP="000C2425">
      <w:pPr>
        <w:pStyle w:val="Default"/>
        <w:numPr>
          <w:ilvl w:val="0"/>
          <w:numId w:val="4"/>
        </w:numPr>
        <w:spacing w:line="360" w:lineRule="atLeast"/>
        <w:ind w:left="714" w:hanging="357"/>
        <w:jc w:val="both"/>
        <w:rPr>
          <w:sz w:val="28"/>
          <w:szCs w:val="28"/>
        </w:rPr>
      </w:pPr>
      <w:r>
        <w:rPr>
          <w:sz w:val="28"/>
          <w:szCs w:val="28"/>
        </w:rPr>
        <w:lastRenderedPageBreak/>
        <w:t>Hướng dẫn sử dụng và những lưu ý trong quá trình sử dụng đối với các thực phẩm khó sử dụng hoặc đặc thù;</w:t>
      </w:r>
    </w:p>
    <w:p w14:paraId="5272F27C" w14:textId="77777777" w:rsidR="000C2425" w:rsidRDefault="000C2425" w:rsidP="000C2425">
      <w:pPr>
        <w:pStyle w:val="ListParagraph"/>
        <w:spacing w:after="0"/>
        <w:rPr>
          <w:sz w:val="28"/>
          <w:szCs w:val="28"/>
        </w:rPr>
      </w:pPr>
    </w:p>
    <w:p w14:paraId="1ECD4E40" w14:textId="77777777" w:rsidR="00895B8B" w:rsidRDefault="008B7F5B" w:rsidP="000C2425">
      <w:pPr>
        <w:pStyle w:val="Default"/>
        <w:numPr>
          <w:ilvl w:val="0"/>
          <w:numId w:val="4"/>
        </w:numPr>
        <w:spacing w:line="360" w:lineRule="atLeast"/>
        <w:ind w:left="714" w:hanging="357"/>
        <w:jc w:val="both"/>
        <w:rPr>
          <w:sz w:val="28"/>
          <w:szCs w:val="28"/>
        </w:rPr>
      </w:pPr>
      <w:r>
        <w:rPr>
          <w:sz w:val="28"/>
          <w:szCs w:val="28"/>
        </w:rPr>
        <w:t>Đối với đ</w:t>
      </w:r>
      <w:r w:rsidR="00895B8B">
        <w:rPr>
          <w:sz w:val="28"/>
          <w:szCs w:val="28"/>
        </w:rPr>
        <w:t xml:space="preserve">ồ uống có </w:t>
      </w:r>
      <w:r>
        <w:rPr>
          <w:sz w:val="28"/>
          <w:szCs w:val="28"/>
        </w:rPr>
        <w:t xml:space="preserve">nồng độ cồn </w:t>
      </w:r>
      <w:r w:rsidR="00895B8B">
        <w:rPr>
          <w:sz w:val="28"/>
          <w:szCs w:val="28"/>
        </w:rPr>
        <w:t xml:space="preserve">hơn 1,2% theo thể tích, nồng độ cồn phải được tính theo thể tích </w:t>
      </w:r>
    </w:p>
    <w:p w14:paraId="453FA080" w14:textId="77777777" w:rsidR="000C2425" w:rsidRDefault="000C2425" w:rsidP="000C2425">
      <w:pPr>
        <w:pStyle w:val="ListParagraph"/>
        <w:spacing w:after="0"/>
        <w:rPr>
          <w:sz w:val="28"/>
          <w:szCs w:val="28"/>
        </w:rPr>
      </w:pPr>
    </w:p>
    <w:p w14:paraId="34FD31A2" w14:textId="77777777" w:rsidR="00D3442D" w:rsidRDefault="00D3442D" w:rsidP="000C2425">
      <w:pPr>
        <w:pStyle w:val="ListParagraph"/>
        <w:numPr>
          <w:ilvl w:val="0"/>
          <w:numId w:val="4"/>
        </w:numPr>
        <w:spacing w:after="0" w:line="360" w:lineRule="atLeast"/>
        <w:ind w:left="714" w:hanging="357"/>
        <w:jc w:val="both"/>
        <w:rPr>
          <w:rFonts w:ascii="Times New Roman" w:hAnsi="Times New Roman" w:cs="Times New Roman"/>
          <w:sz w:val="28"/>
          <w:szCs w:val="28"/>
        </w:rPr>
      </w:pPr>
      <w:r w:rsidRPr="00A2651F">
        <w:rPr>
          <w:rFonts w:ascii="Times New Roman" w:hAnsi="Times New Roman" w:cs="Times New Roman"/>
          <w:sz w:val="28"/>
          <w:szCs w:val="28"/>
        </w:rPr>
        <w:t>Công bố dinh dưỡng</w:t>
      </w:r>
    </w:p>
    <w:p w14:paraId="7065D33D" w14:textId="77777777" w:rsidR="004E6F36" w:rsidRPr="004E6F36" w:rsidRDefault="004E6F36" w:rsidP="004E6F36">
      <w:pPr>
        <w:pStyle w:val="ListParagraph"/>
        <w:rPr>
          <w:rFonts w:ascii="Times New Roman" w:hAnsi="Times New Roman" w:cs="Times New Roman"/>
          <w:sz w:val="28"/>
          <w:szCs w:val="28"/>
        </w:rPr>
      </w:pPr>
    </w:p>
    <w:p w14:paraId="0D65BEA1" w14:textId="77777777" w:rsidR="002C3409" w:rsidRPr="004E6F36" w:rsidRDefault="002C3409" w:rsidP="004B5266">
      <w:pPr>
        <w:pStyle w:val="Heading3"/>
        <w:numPr>
          <w:ilvl w:val="1"/>
          <w:numId w:val="48"/>
        </w:numPr>
        <w:spacing w:line="360" w:lineRule="auto"/>
        <w:ind w:left="1276" w:hanging="567"/>
        <w:rPr>
          <w:rFonts w:ascii="Times New Roman" w:eastAsiaTheme="minorEastAsia" w:hAnsi="Times New Roman" w:cs="Times New Roman"/>
          <w:b/>
          <w:i/>
          <w:smallCaps w:val="0"/>
          <w:lang w:val="hu-HU"/>
        </w:rPr>
      </w:pPr>
      <w:bookmarkStart w:id="40" w:name="_Toc175583621"/>
      <w:r w:rsidRPr="004E6F36">
        <w:rPr>
          <w:rFonts w:ascii="Times New Roman" w:eastAsiaTheme="minorEastAsia" w:hAnsi="Times New Roman" w:cs="Times New Roman"/>
          <w:b/>
          <w:i/>
          <w:smallCaps w:val="0"/>
          <w:lang w:val="hu-HU"/>
        </w:rPr>
        <w:t xml:space="preserve">Cảnh báo trên </w:t>
      </w:r>
      <w:r w:rsidR="008B7F5B" w:rsidRPr="004E6F36">
        <w:rPr>
          <w:rFonts w:ascii="Times New Roman" w:eastAsiaTheme="minorEastAsia" w:hAnsi="Times New Roman" w:cs="Times New Roman"/>
          <w:b/>
          <w:i/>
          <w:smallCaps w:val="0"/>
          <w:lang w:val="hu-HU"/>
        </w:rPr>
        <w:t xml:space="preserve">ghi </w:t>
      </w:r>
      <w:r w:rsidRPr="004E6F36">
        <w:rPr>
          <w:rFonts w:ascii="Times New Roman" w:eastAsiaTheme="minorEastAsia" w:hAnsi="Times New Roman" w:cs="Times New Roman"/>
          <w:b/>
          <w:i/>
          <w:smallCaps w:val="0"/>
          <w:lang w:val="hu-HU"/>
        </w:rPr>
        <w:t>nhãn</w:t>
      </w:r>
      <w:bookmarkEnd w:id="40"/>
    </w:p>
    <w:p w14:paraId="134ED685" w14:textId="77777777" w:rsidR="002C3409" w:rsidRPr="00354125" w:rsidRDefault="002C3409" w:rsidP="00767F8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Phụ lục III của Quy định FIC 1169/2011 thiết lập danh sách các sản phẩm cần có cảnh báo đặc biệt trên</w:t>
      </w:r>
      <w:r w:rsidR="008B7F5B"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nhãn:</w:t>
      </w:r>
    </w:p>
    <w:p w14:paraId="5288705A" w14:textId="77777777" w:rsidR="000C2425" w:rsidRPr="00354125" w:rsidRDefault="002C3409" w:rsidP="00C74788">
      <w:pPr>
        <w:pStyle w:val="Default"/>
        <w:numPr>
          <w:ilvl w:val="0"/>
          <w:numId w:val="18"/>
        </w:numPr>
        <w:spacing w:line="360" w:lineRule="atLeast"/>
        <w:jc w:val="both"/>
        <w:rPr>
          <w:lang w:val="hu-HU"/>
        </w:rPr>
      </w:pPr>
      <w:r w:rsidRPr="00354125">
        <w:rPr>
          <w:sz w:val="28"/>
          <w:szCs w:val="28"/>
          <w:lang w:val="hu-HU"/>
        </w:rPr>
        <w:t>Thực phẩm có độ bền được tăng cường bằng khí đóng gói</w:t>
      </w:r>
    </w:p>
    <w:p w14:paraId="574B03D6" w14:textId="77777777" w:rsidR="008B7F5B" w:rsidRPr="00354125" w:rsidRDefault="008B7F5B" w:rsidP="000C2425">
      <w:pPr>
        <w:pStyle w:val="Default"/>
        <w:spacing w:line="360" w:lineRule="atLeast"/>
        <w:ind w:left="720"/>
        <w:jc w:val="both"/>
        <w:rPr>
          <w:lang w:val="hu-HU"/>
        </w:rPr>
      </w:pPr>
    </w:p>
    <w:p w14:paraId="73DF0C18" w14:textId="77777777" w:rsidR="002C3409"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Thực phẩm chứa chất làm ngọt được cấp phép theo Quy định về Phụ gia Thực phẩm 1333/2008</w:t>
      </w:r>
    </w:p>
    <w:p w14:paraId="4EDFEF60" w14:textId="77777777" w:rsidR="000C2425" w:rsidRPr="00354125" w:rsidRDefault="000C2425" w:rsidP="000C2425">
      <w:pPr>
        <w:spacing w:after="0" w:line="360" w:lineRule="atLeast"/>
        <w:jc w:val="both"/>
        <w:rPr>
          <w:rFonts w:ascii="Times New Roman" w:hAnsi="Times New Roman" w:cs="Times New Roman"/>
          <w:sz w:val="28"/>
          <w:szCs w:val="28"/>
          <w:lang w:val="hu-HU"/>
        </w:rPr>
      </w:pPr>
    </w:p>
    <w:p w14:paraId="7FEF1D0C" w14:textId="77777777" w:rsidR="002C3409"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Thực phẩm có chứa đường và chấ</w:t>
      </w:r>
      <w:r w:rsidR="0038177C" w:rsidRPr="00354125">
        <w:rPr>
          <w:rFonts w:ascii="Times New Roman" w:hAnsi="Times New Roman" w:cs="Times New Roman"/>
          <w:sz w:val="28"/>
          <w:szCs w:val="28"/>
          <w:lang w:val="hu-HU"/>
        </w:rPr>
        <w:t>t tạo</w:t>
      </w:r>
      <w:r w:rsidRPr="00354125">
        <w:rPr>
          <w:rFonts w:ascii="Times New Roman" w:hAnsi="Times New Roman" w:cs="Times New Roman"/>
          <w:sz w:val="28"/>
          <w:szCs w:val="28"/>
          <w:lang w:val="hu-HU"/>
        </w:rPr>
        <w:t xml:space="preserve"> ngọt được phép theo Quy định về Phụ gia Thực phẩm 1333/2008</w:t>
      </w:r>
    </w:p>
    <w:p w14:paraId="133A5A23" w14:textId="77777777" w:rsidR="000C2425" w:rsidRPr="00354125" w:rsidRDefault="000C2425" w:rsidP="000C2425">
      <w:pPr>
        <w:pStyle w:val="ListParagraph"/>
        <w:rPr>
          <w:rFonts w:ascii="Times New Roman" w:hAnsi="Times New Roman" w:cs="Times New Roman"/>
          <w:sz w:val="28"/>
          <w:szCs w:val="28"/>
          <w:lang w:val="hu-HU"/>
        </w:rPr>
      </w:pPr>
    </w:p>
    <w:p w14:paraId="40A09F19" w14:textId="77777777" w:rsidR="002C3409"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Thực phẩm có chứa aspartame được </w:t>
      </w:r>
      <w:r w:rsidR="0038177C" w:rsidRPr="00354125">
        <w:rPr>
          <w:rFonts w:ascii="Times New Roman" w:hAnsi="Times New Roman" w:cs="Times New Roman"/>
          <w:sz w:val="28"/>
          <w:szCs w:val="28"/>
          <w:lang w:val="hu-HU"/>
        </w:rPr>
        <w:t>cho</w:t>
      </w:r>
      <w:r w:rsidRPr="00354125">
        <w:rPr>
          <w:rFonts w:ascii="Times New Roman" w:hAnsi="Times New Roman" w:cs="Times New Roman"/>
          <w:sz w:val="28"/>
          <w:szCs w:val="28"/>
          <w:lang w:val="hu-HU"/>
        </w:rPr>
        <w:t xml:space="preserve"> phép theo Quy định về Phụ gia Thực phẩm 1333/2008</w:t>
      </w:r>
      <w:r w:rsidR="00912440" w:rsidRPr="00354125">
        <w:rPr>
          <w:rFonts w:ascii="Times New Roman" w:hAnsi="Times New Roman" w:cs="Times New Roman"/>
          <w:sz w:val="28"/>
          <w:szCs w:val="28"/>
          <w:lang w:val="hu-HU"/>
        </w:rPr>
        <w:t>;</w:t>
      </w:r>
    </w:p>
    <w:p w14:paraId="6D044644" w14:textId="77777777" w:rsidR="00912440" w:rsidRPr="00354125" w:rsidRDefault="00912440" w:rsidP="00912440">
      <w:pPr>
        <w:pStyle w:val="ListParagraph"/>
        <w:rPr>
          <w:rFonts w:ascii="Times New Roman" w:hAnsi="Times New Roman" w:cs="Times New Roman"/>
          <w:sz w:val="28"/>
          <w:szCs w:val="28"/>
          <w:lang w:val="hu-HU"/>
        </w:rPr>
      </w:pPr>
    </w:p>
    <w:p w14:paraId="580883C8" w14:textId="77777777" w:rsidR="002C3409"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Thực phẩm chứa hơn 10% polyol bổ sung </w:t>
      </w:r>
      <w:r w:rsidR="0038177C" w:rsidRPr="00354125">
        <w:rPr>
          <w:rFonts w:ascii="Times New Roman" w:hAnsi="Times New Roman" w:cs="Times New Roman"/>
          <w:sz w:val="28"/>
          <w:szCs w:val="28"/>
          <w:lang w:val="hu-HU"/>
        </w:rPr>
        <w:t xml:space="preserve">cho </w:t>
      </w:r>
      <w:r w:rsidRPr="00354125">
        <w:rPr>
          <w:rFonts w:ascii="Times New Roman" w:hAnsi="Times New Roman" w:cs="Times New Roman"/>
          <w:sz w:val="28"/>
          <w:szCs w:val="28"/>
          <w:lang w:val="hu-HU"/>
        </w:rPr>
        <w:t>phép theo Quy định về Phụ gia Thực phẩm 1333/2008</w:t>
      </w:r>
    </w:p>
    <w:p w14:paraId="59B46AD8" w14:textId="77777777" w:rsidR="000C2425" w:rsidRPr="00354125" w:rsidRDefault="000C2425" w:rsidP="000C2425">
      <w:pPr>
        <w:pStyle w:val="ListParagraph"/>
        <w:spacing w:after="0" w:line="360" w:lineRule="atLeast"/>
        <w:jc w:val="both"/>
        <w:rPr>
          <w:rFonts w:ascii="Times New Roman" w:hAnsi="Times New Roman" w:cs="Times New Roman"/>
          <w:sz w:val="28"/>
          <w:szCs w:val="28"/>
          <w:lang w:val="hu-HU"/>
        </w:rPr>
      </w:pPr>
    </w:p>
    <w:p w14:paraId="7973BC7A" w14:textId="77777777" w:rsidR="0038177C"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Bánh kẹo và đồ uống có chứa cam thảo (axit glycyrrhizic hoặc muố</w:t>
      </w:r>
      <w:r w:rsidR="000C2425" w:rsidRPr="00354125">
        <w:rPr>
          <w:rFonts w:ascii="Times New Roman" w:hAnsi="Times New Roman" w:cs="Times New Roman"/>
          <w:sz w:val="28"/>
          <w:szCs w:val="28"/>
          <w:lang w:val="hu-HU"/>
        </w:rPr>
        <w:t>i amoni</w:t>
      </w:r>
      <w:r w:rsidRPr="00354125">
        <w:rPr>
          <w:rFonts w:ascii="Times New Roman" w:hAnsi="Times New Roman" w:cs="Times New Roman"/>
          <w:sz w:val="28"/>
          <w:szCs w:val="28"/>
          <w:lang w:val="hu-HU"/>
        </w:rPr>
        <w:t xml:space="preserve">) </w:t>
      </w:r>
    </w:p>
    <w:p w14:paraId="6812969E" w14:textId="77777777" w:rsidR="000C2425" w:rsidRPr="00354125" w:rsidRDefault="000C2425" w:rsidP="000C2425">
      <w:pPr>
        <w:pStyle w:val="ListParagraph"/>
        <w:rPr>
          <w:rFonts w:ascii="Times New Roman" w:hAnsi="Times New Roman" w:cs="Times New Roman"/>
          <w:sz w:val="28"/>
          <w:szCs w:val="28"/>
          <w:lang w:val="hu-HU"/>
        </w:rPr>
      </w:pPr>
    </w:p>
    <w:p w14:paraId="2C2926CF" w14:textId="77777777" w:rsidR="002C3409"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Đồ uống có chứa trên 150mg/l caffeine và thực phẩ</w:t>
      </w:r>
      <w:r w:rsidR="0038177C" w:rsidRPr="00354125">
        <w:rPr>
          <w:rFonts w:ascii="Times New Roman" w:hAnsi="Times New Roman" w:cs="Times New Roman"/>
          <w:sz w:val="28"/>
          <w:szCs w:val="28"/>
          <w:lang w:val="hu-HU"/>
        </w:rPr>
        <w:t>m có bổ sung</w:t>
      </w:r>
      <w:r w:rsidRPr="00354125">
        <w:rPr>
          <w:rFonts w:ascii="Times New Roman" w:hAnsi="Times New Roman" w:cs="Times New Roman"/>
          <w:sz w:val="28"/>
          <w:szCs w:val="28"/>
          <w:lang w:val="hu-HU"/>
        </w:rPr>
        <w:t xml:space="preserve"> caffeine.</w:t>
      </w:r>
    </w:p>
    <w:p w14:paraId="41C28CE5" w14:textId="77777777" w:rsidR="000C2425" w:rsidRPr="00354125" w:rsidRDefault="000C2425" w:rsidP="000C2425">
      <w:pPr>
        <w:pStyle w:val="ListParagraph"/>
        <w:rPr>
          <w:rFonts w:ascii="Times New Roman" w:hAnsi="Times New Roman" w:cs="Times New Roman"/>
          <w:sz w:val="28"/>
          <w:szCs w:val="28"/>
          <w:lang w:val="hu-HU"/>
        </w:rPr>
      </w:pPr>
    </w:p>
    <w:p w14:paraId="5FA401C9" w14:textId="77777777" w:rsidR="002C3409" w:rsidRPr="00354125" w:rsidRDefault="002C3409" w:rsidP="00C74788">
      <w:pPr>
        <w:pStyle w:val="ListParagraph"/>
        <w:numPr>
          <w:ilvl w:val="0"/>
          <w:numId w:val="18"/>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Thực phẩm hoặc thành phần thực phẩm có bổ sung phytosterol, este phytosterol, phytostanol hoặc este phytostanol</w:t>
      </w:r>
    </w:p>
    <w:p w14:paraId="31E558A2" w14:textId="77777777" w:rsidR="002C3409" w:rsidRPr="00354125" w:rsidRDefault="002C3409" w:rsidP="00767F8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Phụ lục V của Quy định về Phụ gia Thực phẩm 1333/2008 yêu cầu thực phẩm có chứa</w:t>
      </w:r>
      <w:r w:rsidR="00A03AA8" w:rsidRPr="00354125">
        <w:rPr>
          <w:rFonts w:ascii="Times New Roman" w:hAnsi="Times New Roman" w:cs="Times New Roman"/>
          <w:sz w:val="28"/>
          <w:szCs w:val="28"/>
          <w:lang w:val="hu-HU"/>
        </w:rPr>
        <w:t xml:space="preserve"> phẩm </w:t>
      </w:r>
      <w:r w:rsidRPr="00354125">
        <w:rPr>
          <w:rFonts w:ascii="Times New Roman" w:hAnsi="Times New Roman" w:cs="Times New Roman"/>
          <w:sz w:val="28"/>
          <w:szCs w:val="28"/>
          <w:lang w:val="hu-HU"/>
        </w:rPr>
        <w:t xml:space="preserve">màu vàng hoàng hôn (E110), vàng quinoline (E104), carmoisine (E122), </w:t>
      </w:r>
      <w:r w:rsidRPr="00354125">
        <w:rPr>
          <w:rFonts w:ascii="Times New Roman" w:hAnsi="Times New Roman" w:cs="Times New Roman"/>
          <w:sz w:val="28"/>
          <w:szCs w:val="28"/>
          <w:lang w:val="hu-HU"/>
        </w:rPr>
        <w:lastRenderedPageBreak/>
        <w:t xml:space="preserve">đỏ allura (E129), </w:t>
      </w:r>
      <w:r w:rsidR="00A03AA8" w:rsidRPr="00354125">
        <w:rPr>
          <w:rFonts w:ascii="Times New Roman" w:hAnsi="Times New Roman" w:cs="Times New Roman"/>
          <w:sz w:val="28"/>
          <w:szCs w:val="28"/>
          <w:lang w:val="hu-HU"/>
        </w:rPr>
        <w:t xml:space="preserve">vàng nhạt </w:t>
      </w:r>
      <w:r w:rsidRPr="00354125">
        <w:rPr>
          <w:rFonts w:ascii="Times New Roman" w:hAnsi="Times New Roman" w:cs="Times New Roman"/>
          <w:sz w:val="28"/>
          <w:szCs w:val="28"/>
          <w:lang w:val="hu-HU"/>
        </w:rPr>
        <w:t xml:space="preserve">tartrazine (E102) và </w:t>
      </w:r>
      <w:r w:rsidR="00A03AA8" w:rsidRPr="00354125">
        <w:rPr>
          <w:rFonts w:ascii="Times New Roman" w:hAnsi="Times New Roman" w:cs="Times New Roman"/>
          <w:sz w:val="28"/>
          <w:szCs w:val="28"/>
          <w:lang w:val="hu-HU"/>
        </w:rPr>
        <w:t xml:space="preserve">đỏ đậm </w:t>
      </w:r>
      <w:r w:rsidRPr="00354125">
        <w:rPr>
          <w:rFonts w:ascii="Times New Roman" w:hAnsi="Times New Roman" w:cs="Times New Roman"/>
          <w:sz w:val="28"/>
          <w:szCs w:val="28"/>
          <w:lang w:val="hu-HU"/>
        </w:rPr>
        <w:t xml:space="preserve">ponceau 4R (E124) </w:t>
      </w:r>
      <w:r w:rsidR="00A03AA8" w:rsidRPr="00354125">
        <w:rPr>
          <w:rFonts w:ascii="Times New Roman" w:hAnsi="Times New Roman" w:cs="Times New Roman"/>
          <w:sz w:val="28"/>
          <w:szCs w:val="28"/>
          <w:lang w:val="hu-HU"/>
        </w:rPr>
        <w:t xml:space="preserve">phải </w:t>
      </w:r>
      <w:r w:rsidRPr="00354125">
        <w:rPr>
          <w:rFonts w:ascii="Times New Roman" w:hAnsi="Times New Roman" w:cs="Times New Roman"/>
          <w:sz w:val="28"/>
          <w:szCs w:val="28"/>
          <w:lang w:val="hu-HU"/>
        </w:rPr>
        <w:t>được dán nhãn “có thể có ảnh hưởng xấu đến hoạt động và sự chú ý ở trẻ em.”</w:t>
      </w:r>
    </w:p>
    <w:p w14:paraId="468605CF" w14:textId="77777777" w:rsidR="00A03AA8" w:rsidRPr="00354125" w:rsidRDefault="008707E4" w:rsidP="00767F8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B</w:t>
      </w:r>
      <w:r w:rsidR="00A66367" w:rsidRPr="00354125">
        <w:rPr>
          <w:rFonts w:ascii="Times New Roman" w:hAnsi="Times New Roman" w:cs="Times New Roman"/>
          <w:sz w:val="28"/>
          <w:szCs w:val="28"/>
          <w:lang w:val="hu-HU"/>
        </w:rPr>
        <w:t xml:space="preserve">ất </w:t>
      </w:r>
      <w:r w:rsidR="00A03AA8" w:rsidRPr="00354125">
        <w:rPr>
          <w:rFonts w:ascii="Times New Roman" w:hAnsi="Times New Roman" w:cs="Times New Roman"/>
          <w:color w:val="000000"/>
          <w:sz w:val="28"/>
          <w:szCs w:val="28"/>
          <w:lang w:val="hu-HU"/>
        </w:rPr>
        <w:t xml:space="preserve">kỳ </w:t>
      </w:r>
      <w:r w:rsidR="00A66367" w:rsidRPr="00354125">
        <w:rPr>
          <w:rFonts w:ascii="Times New Roman" w:hAnsi="Times New Roman" w:cs="Times New Roman"/>
          <w:color w:val="000000"/>
          <w:sz w:val="28"/>
          <w:szCs w:val="28"/>
          <w:lang w:val="hu-HU"/>
        </w:rPr>
        <w:t xml:space="preserve">bộ phận </w:t>
      </w:r>
      <w:r w:rsidR="00A03AA8" w:rsidRPr="00354125">
        <w:rPr>
          <w:rFonts w:ascii="Times New Roman" w:hAnsi="Times New Roman" w:cs="Times New Roman"/>
          <w:color w:val="000000"/>
          <w:sz w:val="28"/>
          <w:szCs w:val="28"/>
          <w:lang w:val="hu-HU"/>
        </w:rPr>
        <w:t>nào của bao bì không ăn được mà có thể gây nhầm</w:t>
      </w:r>
      <w:r w:rsidRPr="00354125">
        <w:rPr>
          <w:rFonts w:ascii="Times New Roman" w:hAnsi="Times New Roman" w:cs="Times New Roman"/>
          <w:color w:val="000000"/>
          <w:sz w:val="28"/>
          <w:szCs w:val="28"/>
          <w:lang w:val="hu-HU"/>
        </w:rPr>
        <w:t xml:space="preserve"> lẫn</w:t>
      </w:r>
      <w:r w:rsidR="00A03AA8" w:rsidRPr="00354125">
        <w:rPr>
          <w:rFonts w:ascii="Times New Roman" w:hAnsi="Times New Roman" w:cs="Times New Roman"/>
          <w:color w:val="000000"/>
          <w:sz w:val="28"/>
          <w:szCs w:val="28"/>
          <w:lang w:val="hu-HU"/>
        </w:rPr>
        <w:t xml:space="preserve"> là thực phẩm cho người tiêu dùng</w:t>
      </w:r>
      <w:r w:rsidRPr="00354125">
        <w:rPr>
          <w:rFonts w:ascii="Times New Roman" w:hAnsi="Times New Roman" w:cs="Times New Roman"/>
          <w:color w:val="000000"/>
          <w:sz w:val="28"/>
          <w:szCs w:val="28"/>
          <w:lang w:val="hu-HU"/>
        </w:rPr>
        <w:t>,</w:t>
      </w:r>
      <w:r w:rsidR="00A03AA8" w:rsidRPr="00354125">
        <w:rPr>
          <w:rFonts w:ascii="Times New Roman" w:hAnsi="Times New Roman" w:cs="Times New Roman"/>
          <w:color w:val="000000"/>
          <w:sz w:val="28"/>
          <w:szCs w:val="28"/>
          <w:lang w:val="hu-HU"/>
        </w:rPr>
        <w:t xml:space="preserve"> phải được dán nhãn với các từ "</w:t>
      </w:r>
      <w:r w:rsidR="00A66367" w:rsidRPr="00354125">
        <w:rPr>
          <w:rFonts w:ascii="Times New Roman" w:hAnsi="Times New Roman" w:cs="Times New Roman"/>
          <w:color w:val="000000"/>
          <w:sz w:val="28"/>
          <w:szCs w:val="28"/>
          <w:lang w:val="hu-HU"/>
        </w:rPr>
        <w:t xml:space="preserve"> KHÔNG ĂN ĐƯỢC</w:t>
      </w:r>
      <w:r w:rsidRPr="00354125">
        <w:rPr>
          <w:rFonts w:ascii="Times New Roman" w:hAnsi="Times New Roman" w:cs="Times New Roman"/>
          <w:color w:val="000000"/>
          <w:sz w:val="28"/>
          <w:szCs w:val="28"/>
          <w:lang w:val="hu-HU"/>
        </w:rPr>
        <w:t xml:space="preserve"> </w:t>
      </w:r>
      <w:r w:rsidR="00A03AA8" w:rsidRPr="00354125">
        <w:rPr>
          <w:rFonts w:ascii="Times New Roman" w:hAnsi="Times New Roman" w:cs="Times New Roman"/>
          <w:color w:val="000000"/>
          <w:sz w:val="28"/>
          <w:szCs w:val="28"/>
          <w:lang w:val="hu-HU"/>
        </w:rPr>
        <w:t xml:space="preserve">" và kỹ thuật </w:t>
      </w:r>
      <w:r w:rsidR="00A66367" w:rsidRPr="00354125">
        <w:rPr>
          <w:rFonts w:ascii="Times New Roman" w:hAnsi="Times New Roman" w:cs="Times New Roman"/>
          <w:color w:val="000000"/>
          <w:sz w:val="28"/>
          <w:szCs w:val="28"/>
          <w:lang w:val="hu-HU"/>
        </w:rPr>
        <w:t xml:space="preserve">có thể </w:t>
      </w:r>
      <w:r w:rsidR="00A03AA8" w:rsidRPr="00354125">
        <w:rPr>
          <w:rFonts w:ascii="Times New Roman" w:hAnsi="Times New Roman" w:cs="Times New Roman"/>
          <w:color w:val="000000"/>
          <w:sz w:val="28"/>
          <w:szCs w:val="28"/>
          <w:lang w:val="hu-HU"/>
        </w:rPr>
        <w:t>cho phép phải có biểu tượng cảnh báo.</w:t>
      </w:r>
    </w:p>
    <w:p w14:paraId="1E99B091" w14:textId="77777777" w:rsidR="002C3409" w:rsidRPr="004E6F36" w:rsidRDefault="002C3409"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1" w:name="_Toc175583622"/>
      <w:r w:rsidRPr="004E6F36">
        <w:rPr>
          <w:rFonts w:ascii="Times New Roman" w:eastAsiaTheme="minorEastAsia" w:hAnsi="Times New Roman" w:cs="Times New Roman"/>
          <w:b/>
          <w:i/>
          <w:smallCaps w:val="0"/>
          <w:lang w:val="hu-HU"/>
        </w:rPr>
        <w:t>Cỡ chữ tối thiể</w:t>
      </w:r>
      <w:r w:rsidR="008707E4" w:rsidRPr="004E6F36">
        <w:rPr>
          <w:rFonts w:ascii="Times New Roman" w:eastAsiaTheme="minorEastAsia" w:hAnsi="Times New Roman" w:cs="Times New Roman"/>
          <w:b/>
          <w:i/>
          <w:smallCaps w:val="0"/>
          <w:lang w:val="hu-HU"/>
        </w:rPr>
        <w:t>u</w:t>
      </w:r>
      <w:bookmarkEnd w:id="41"/>
    </w:p>
    <w:p w14:paraId="09176067" w14:textId="77777777" w:rsidR="00D3442D" w:rsidRPr="00354125" w:rsidRDefault="002C3409" w:rsidP="004E6F36">
      <w:pPr>
        <w:spacing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Điều 13 củ</w:t>
      </w:r>
      <w:r w:rsidR="004E28DD" w:rsidRPr="00354125">
        <w:rPr>
          <w:rFonts w:ascii="Times New Roman" w:hAnsi="Times New Roman" w:cs="Times New Roman"/>
          <w:sz w:val="28"/>
          <w:szCs w:val="28"/>
          <w:lang w:val="hu-HU"/>
        </w:rPr>
        <w:t>a Q</w:t>
      </w:r>
      <w:r w:rsidRPr="00354125">
        <w:rPr>
          <w:rFonts w:ascii="Times New Roman" w:hAnsi="Times New Roman" w:cs="Times New Roman"/>
          <w:sz w:val="28"/>
          <w:szCs w:val="28"/>
          <w:lang w:val="hu-HU"/>
        </w:rPr>
        <w:t>uy đị</w:t>
      </w:r>
      <w:r w:rsidR="004E28DD" w:rsidRPr="00354125">
        <w:rPr>
          <w:rFonts w:ascii="Times New Roman" w:hAnsi="Times New Roman" w:cs="Times New Roman"/>
          <w:sz w:val="28"/>
          <w:szCs w:val="28"/>
          <w:lang w:val="hu-HU"/>
        </w:rPr>
        <w:t xml:space="preserve">nh FIC 1169/2011 nêu </w:t>
      </w:r>
      <w:r w:rsidRPr="00354125">
        <w:rPr>
          <w:rFonts w:ascii="Times New Roman" w:hAnsi="Times New Roman" w:cs="Times New Roman"/>
          <w:sz w:val="28"/>
          <w:szCs w:val="28"/>
          <w:lang w:val="hu-HU"/>
        </w:rPr>
        <w:t xml:space="preserve">cỡ chữ tối thiểu </w:t>
      </w:r>
      <w:r w:rsidR="004E28DD" w:rsidRPr="00354125">
        <w:rPr>
          <w:rFonts w:ascii="Times New Roman" w:hAnsi="Times New Roman" w:cs="Times New Roman"/>
          <w:sz w:val="28"/>
          <w:szCs w:val="28"/>
          <w:lang w:val="hu-HU"/>
        </w:rPr>
        <w:t>ghi</w:t>
      </w:r>
      <w:r w:rsidRPr="00354125">
        <w:rPr>
          <w:rFonts w:ascii="Times New Roman" w:hAnsi="Times New Roman" w:cs="Times New Roman"/>
          <w:sz w:val="28"/>
          <w:szCs w:val="28"/>
          <w:lang w:val="hu-HU"/>
        </w:rPr>
        <w:t xml:space="preserve"> thông tin bắt buộc trên nhãn thực phẩm và đồ uố</w:t>
      </w:r>
      <w:r w:rsidR="004E28DD" w:rsidRPr="00354125">
        <w:rPr>
          <w:rFonts w:ascii="Times New Roman" w:hAnsi="Times New Roman" w:cs="Times New Roman"/>
          <w:sz w:val="28"/>
          <w:szCs w:val="28"/>
          <w:lang w:val="hu-HU"/>
        </w:rPr>
        <w:t>ng. T</w:t>
      </w:r>
      <w:r w:rsidRPr="00354125">
        <w:rPr>
          <w:rFonts w:ascii="Times New Roman" w:hAnsi="Times New Roman" w:cs="Times New Roman"/>
          <w:sz w:val="28"/>
          <w:szCs w:val="28"/>
          <w:lang w:val="hu-HU"/>
        </w:rPr>
        <w:t>hông tin phải đượ</w:t>
      </w:r>
      <w:r w:rsidR="004E28DD" w:rsidRPr="00354125">
        <w:rPr>
          <w:rFonts w:ascii="Times New Roman" w:hAnsi="Times New Roman" w:cs="Times New Roman"/>
          <w:sz w:val="28"/>
          <w:szCs w:val="28"/>
          <w:lang w:val="hu-HU"/>
        </w:rPr>
        <w:t>c ghi</w:t>
      </w:r>
      <w:r w:rsidRPr="00354125">
        <w:rPr>
          <w:rFonts w:ascii="Times New Roman" w:hAnsi="Times New Roman" w:cs="Times New Roman"/>
          <w:sz w:val="28"/>
          <w:szCs w:val="28"/>
          <w:lang w:val="hu-HU"/>
        </w:rPr>
        <w:t xml:space="preserve"> bằng ký tự</w:t>
      </w:r>
      <w:r w:rsidR="004E28DD" w:rsidRPr="00354125">
        <w:rPr>
          <w:rFonts w:ascii="Times New Roman" w:hAnsi="Times New Roman" w:cs="Times New Roman"/>
          <w:sz w:val="28"/>
          <w:szCs w:val="28"/>
          <w:lang w:val="hu-HU"/>
        </w:rPr>
        <w:t xml:space="preserve">, kích thước </w:t>
      </w:r>
      <w:r w:rsidRPr="00354125">
        <w:rPr>
          <w:rFonts w:ascii="Times New Roman" w:hAnsi="Times New Roman" w:cs="Times New Roman"/>
          <w:sz w:val="28"/>
          <w:szCs w:val="28"/>
          <w:lang w:val="hu-HU"/>
        </w:rPr>
        <w:t xml:space="preserve">chữ tối thiểu 1,2 mm </w:t>
      </w:r>
      <w:r w:rsidR="004E28DD" w:rsidRPr="00354125">
        <w:rPr>
          <w:rFonts w:ascii="Times New Roman" w:hAnsi="Times New Roman" w:cs="Times New Roman"/>
          <w:sz w:val="28"/>
          <w:szCs w:val="28"/>
          <w:lang w:val="hu-HU"/>
        </w:rPr>
        <w:t>theo</w:t>
      </w:r>
      <w:r w:rsidRPr="00354125">
        <w:rPr>
          <w:rFonts w:ascii="Times New Roman" w:hAnsi="Times New Roman" w:cs="Times New Roman"/>
          <w:sz w:val="28"/>
          <w:szCs w:val="28"/>
          <w:lang w:val="hu-HU"/>
        </w:rPr>
        <w:t xml:space="preserve"> “chiều cao x” </w:t>
      </w:r>
      <w:r w:rsidR="004E28DD" w:rsidRPr="00354125">
        <w:rPr>
          <w:rFonts w:ascii="Times New Roman" w:hAnsi="Times New Roman" w:cs="Times New Roman"/>
          <w:sz w:val="28"/>
          <w:szCs w:val="28"/>
          <w:lang w:val="hu-HU"/>
        </w:rPr>
        <w:t xml:space="preserve">được </w:t>
      </w:r>
      <w:r w:rsidRPr="00354125">
        <w:rPr>
          <w:rFonts w:ascii="Times New Roman" w:hAnsi="Times New Roman" w:cs="Times New Roman"/>
          <w:sz w:val="28"/>
          <w:szCs w:val="28"/>
          <w:lang w:val="hu-HU"/>
        </w:rPr>
        <w:t>quy định tại Phụ lục IV. Nếu bề mặt lớn nhất của bao bì hoặc hộp đựng thực phẩm</w:t>
      </w:r>
      <w:r w:rsidR="008E7BE0" w:rsidRPr="00354125">
        <w:rPr>
          <w:rFonts w:ascii="Times New Roman" w:hAnsi="Times New Roman" w:cs="Times New Roman"/>
          <w:sz w:val="28"/>
          <w:szCs w:val="28"/>
          <w:lang w:val="hu-HU"/>
        </w:rPr>
        <w:t xml:space="preserve"> bề mặt</w:t>
      </w:r>
      <w:r w:rsidRPr="00354125">
        <w:rPr>
          <w:rFonts w:ascii="Times New Roman" w:hAnsi="Times New Roman" w:cs="Times New Roman"/>
          <w:sz w:val="28"/>
          <w:szCs w:val="28"/>
          <w:lang w:val="hu-HU"/>
        </w:rPr>
        <w:t xml:space="preserve"> nhỏ hơn 80 cm2 thì cỡ chữ tối thiểu giảm xuống 0,9 mm. </w:t>
      </w:r>
      <w:r w:rsidR="004E28DD" w:rsidRPr="00354125">
        <w:rPr>
          <w:rFonts w:ascii="Times New Roman" w:hAnsi="Times New Roman" w:cs="Times New Roman"/>
          <w:sz w:val="28"/>
          <w:szCs w:val="28"/>
          <w:lang w:val="hu-HU"/>
        </w:rPr>
        <w:t xml:space="preserve">Nếu bề mặt </w:t>
      </w:r>
      <w:r w:rsidRPr="00354125">
        <w:rPr>
          <w:rFonts w:ascii="Times New Roman" w:hAnsi="Times New Roman" w:cs="Times New Roman"/>
          <w:sz w:val="28"/>
          <w:szCs w:val="28"/>
          <w:lang w:val="hu-HU"/>
        </w:rPr>
        <w:t>bao bì in nhỏ hơn 25 cm2 thì không cần</w:t>
      </w:r>
      <w:r w:rsidR="004E28DD" w:rsidRPr="00354125">
        <w:rPr>
          <w:rFonts w:ascii="Times New Roman" w:hAnsi="Times New Roman" w:cs="Times New Roman"/>
          <w:sz w:val="28"/>
          <w:szCs w:val="28"/>
          <w:lang w:val="hu-HU"/>
        </w:rPr>
        <w:t xml:space="preserve"> ghi</w:t>
      </w:r>
      <w:r w:rsidRPr="00354125">
        <w:rPr>
          <w:rFonts w:ascii="Times New Roman" w:hAnsi="Times New Roman" w:cs="Times New Roman"/>
          <w:sz w:val="28"/>
          <w:szCs w:val="28"/>
          <w:lang w:val="hu-HU"/>
        </w:rPr>
        <w:t xml:space="preserve"> công bố dinh dưỡng. Các</w:t>
      </w:r>
      <w:r w:rsidR="00B316AD" w:rsidRPr="00354125">
        <w:rPr>
          <w:rFonts w:ascii="Times New Roman" w:hAnsi="Times New Roman" w:cs="Times New Roman"/>
          <w:sz w:val="28"/>
          <w:szCs w:val="28"/>
          <w:lang w:val="hu-HU"/>
        </w:rPr>
        <w:t xml:space="preserve"> loại bao </w:t>
      </w:r>
      <w:r w:rsidRPr="00354125">
        <w:rPr>
          <w:rFonts w:ascii="Times New Roman" w:hAnsi="Times New Roman" w:cs="Times New Roman"/>
          <w:sz w:val="28"/>
          <w:szCs w:val="28"/>
          <w:lang w:val="hu-HU"/>
        </w:rPr>
        <w:t>gói nhỏ hơn 10 cm2 không cần</w:t>
      </w:r>
      <w:r w:rsidR="00B316AD" w:rsidRPr="00354125">
        <w:rPr>
          <w:rFonts w:ascii="Times New Roman" w:hAnsi="Times New Roman" w:cs="Times New Roman"/>
          <w:sz w:val="28"/>
          <w:szCs w:val="28"/>
          <w:lang w:val="hu-HU"/>
        </w:rPr>
        <w:t xml:space="preserve"> ghi thông tin</w:t>
      </w:r>
      <w:r w:rsidRPr="00354125">
        <w:rPr>
          <w:rFonts w:ascii="Times New Roman" w:hAnsi="Times New Roman" w:cs="Times New Roman"/>
          <w:sz w:val="28"/>
          <w:szCs w:val="28"/>
          <w:lang w:val="hu-HU"/>
        </w:rPr>
        <w:t xml:space="preserve"> dinh dưỡng cũng như danh sách</w:t>
      </w:r>
      <w:r w:rsidR="00B316AD"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thành phần.</w:t>
      </w:r>
    </w:p>
    <w:p w14:paraId="60DA0BF5" w14:textId="77777777" w:rsidR="002C3409" w:rsidRPr="00C56EF9" w:rsidRDefault="002C3409"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noProof/>
          <w:sz w:val="28"/>
          <w:szCs w:val="28"/>
        </w:rPr>
        <w:drawing>
          <wp:inline distT="0" distB="0" distL="0" distR="0" wp14:anchorId="37625C95" wp14:editId="5386874F">
            <wp:extent cx="3452400" cy="2358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52400" cy="2358000"/>
                    </a:xfrm>
                    <a:prstGeom prst="rect">
                      <a:avLst/>
                    </a:prstGeom>
                    <a:noFill/>
                  </pic:spPr>
                </pic:pic>
              </a:graphicData>
            </a:graphic>
          </wp:inline>
        </w:drawing>
      </w:r>
    </w:p>
    <w:p w14:paraId="2809AD37" w14:textId="77777777" w:rsidR="0099411E" w:rsidRDefault="00FA5D71" w:rsidP="00767F85">
      <w:pPr>
        <w:spacing w:before="100" w:beforeAutospacing="1" w:after="100" w:afterAutospacing="1" w:line="360" w:lineRule="atLeast"/>
        <w:ind w:firstLine="720"/>
        <w:jc w:val="both"/>
        <w:rPr>
          <w:rFonts w:ascii="Times New Roman" w:hAnsi="Times New Roman" w:cs="Times New Roman"/>
          <w:sz w:val="28"/>
          <w:szCs w:val="28"/>
          <w:lang w:val="hu-HU"/>
        </w:rPr>
      </w:pPr>
      <w:r>
        <w:rPr>
          <w:rFonts w:ascii="Times New Roman" w:hAnsi="Times New Roman" w:cs="Times New Roman"/>
          <w:color w:val="000000"/>
          <w:sz w:val="28"/>
          <w:szCs w:val="28"/>
        </w:rPr>
        <w:t xml:space="preserve">Nguồn: </w:t>
      </w:r>
      <w:r w:rsidR="0099411E">
        <w:rPr>
          <w:rFonts w:ascii="Times New Roman" w:hAnsi="Times New Roman" w:cs="Times New Roman"/>
          <w:color w:val="000000"/>
          <w:sz w:val="28"/>
          <w:szCs w:val="28"/>
        </w:rPr>
        <w:t xml:space="preserve">Annex </w:t>
      </w:r>
      <w:r w:rsidR="00F657D0">
        <w:rPr>
          <w:rFonts w:ascii="Times New Roman" w:hAnsi="Times New Roman" w:cs="Times New Roman"/>
          <w:color w:val="000000"/>
          <w:sz w:val="28"/>
          <w:szCs w:val="28"/>
        </w:rPr>
        <w:t>I</w:t>
      </w:r>
      <w:r w:rsidR="0099411E">
        <w:rPr>
          <w:rFonts w:ascii="Times New Roman" w:hAnsi="Times New Roman" w:cs="Times New Roman"/>
          <w:color w:val="000000"/>
          <w:sz w:val="28"/>
          <w:szCs w:val="28"/>
        </w:rPr>
        <w:t xml:space="preserve">V, </w:t>
      </w:r>
      <w:r w:rsidR="0099411E" w:rsidRPr="00354125">
        <w:rPr>
          <w:rFonts w:ascii="Times New Roman" w:hAnsi="Times New Roman" w:cs="Times New Roman"/>
          <w:sz w:val="28"/>
          <w:szCs w:val="28"/>
          <w:lang w:val="hu-HU"/>
        </w:rPr>
        <w:t xml:space="preserve">Quy định FIC 1169/2011 </w:t>
      </w:r>
    </w:p>
    <w:p w14:paraId="1646F073" w14:textId="77777777" w:rsidR="00B316AD" w:rsidRPr="00C56EF9" w:rsidRDefault="00B316AD" w:rsidP="00767F85">
      <w:pPr>
        <w:spacing w:before="100" w:beforeAutospacing="1" w:after="100" w:afterAutospacing="1" w:line="360" w:lineRule="atLeast"/>
        <w:ind w:firstLine="720"/>
        <w:jc w:val="both"/>
        <w:rPr>
          <w:rFonts w:ascii="Times New Roman" w:hAnsi="Times New Roman" w:cs="Times New Roman"/>
          <w:sz w:val="28"/>
          <w:szCs w:val="28"/>
        </w:rPr>
      </w:pPr>
      <w:r w:rsidRPr="004E28DD">
        <w:rPr>
          <w:rFonts w:ascii="Times New Roman" w:hAnsi="Times New Roman" w:cs="Times New Roman"/>
          <w:color w:val="000000"/>
          <w:sz w:val="28"/>
          <w:szCs w:val="28"/>
        </w:rPr>
        <w:t>Kích thước phông chữ tối thiểu không áp dụng cho các yêu cầu ghi nhãn bắt buộc được quy định trong luật khác của EU.</w:t>
      </w:r>
    </w:p>
    <w:p w14:paraId="3A831A9C" w14:textId="77777777" w:rsidR="002C3409" w:rsidRPr="00C56EF9" w:rsidRDefault="0075039C" w:rsidP="00767F85">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C</w:t>
      </w:r>
      <w:r w:rsidR="002C3409" w:rsidRPr="00C56EF9">
        <w:rPr>
          <w:rFonts w:ascii="Times New Roman" w:hAnsi="Times New Roman" w:cs="Times New Roman"/>
          <w:sz w:val="28"/>
          <w:szCs w:val="28"/>
        </w:rPr>
        <w:t xml:space="preserve">ỡ chữ tối thiểu không áp dụng cho các yêu cầu ghi nhãn bắt buộc được quy định trong luật khác của EU, </w:t>
      </w:r>
      <w:r>
        <w:rPr>
          <w:rFonts w:ascii="Times New Roman" w:hAnsi="Times New Roman" w:cs="Times New Roman"/>
          <w:sz w:val="28"/>
          <w:szCs w:val="28"/>
        </w:rPr>
        <w:t xml:space="preserve">ví dụ </w:t>
      </w:r>
      <w:r w:rsidR="002C3409" w:rsidRPr="00C56EF9">
        <w:rPr>
          <w:rFonts w:ascii="Times New Roman" w:hAnsi="Times New Roman" w:cs="Times New Roman"/>
          <w:sz w:val="28"/>
          <w:szCs w:val="28"/>
        </w:rPr>
        <w:t>như các yêu cầu về cỡ chữ được nêu trong Chỉ thị 76/2011 để chỉ</w:t>
      </w:r>
      <w:r>
        <w:rPr>
          <w:rFonts w:ascii="Times New Roman" w:hAnsi="Times New Roman" w:cs="Times New Roman"/>
          <w:sz w:val="28"/>
          <w:szCs w:val="28"/>
        </w:rPr>
        <w:t xml:space="preserve"> ra khối</w:t>
      </w:r>
      <w:r w:rsidR="002C3409" w:rsidRPr="00C56EF9">
        <w:rPr>
          <w:rFonts w:ascii="Times New Roman" w:hAnsi="Times New Roman" w:cs="Times New Roman"/>
          <w:sz w:val="28"/>
          <w:szCs w:val="28"/>
        </w:rPr>
        <w:t xml:space="preserve"> lượng danh nghĩa</w:t>
      </w:r>
      <w:r>
        <w:rPr>
          <w:rFonts w:ascii="Times New Roman" w:hAnsi="Times New Roman" w:cs="Times New Roman"/>
          <w:sz w:val="28"/>
          <w:szCs w:val="28"/>
        </w:rPr>
        <w:t>.</w:t>
      </w:r>
    </w:p>
    <w:p w14:paraId="52A09A4D" w14:textId="77777777" w:rsidR="002C3409" w:rsidRPr="00C56EF9" w:rsidRDefault="002C3409" w:rsidP="008F25F5">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Cỡ chữ tối thiểu để in thông tin bắt buộc là 1,2 mm.</w:t>
      </w:r>
    </w:p>
    <w:p w14:paraId="764C6EAF" w14:textId="77777777" w:rsidR="002C3409" w:rsidRPr="004E6F36" w:rsidRDefault="002C3409"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2" w:name="_Toc175583623"/>
      <w:r w:rsidRPr="004E6F36">
        <w:rPr>
          <w:rFonts w:ascii="Times New Roman" w:eastAsiaTheme="minorEastAsia" w:hAnsi="Times New Roman" w:cs="Times New Roman"/>
          <w:b/>
          <w:i/>
          <w:smallCaps w:val="0"/>
          <w:lang w:val="hu-HU"/>
        </w:rPr>
        <w:lastRenderedPageBreak/>
        <w:t>Yêu cầu về ngôn ngữ</w:t>
      </w:r>
      <w:bookmarkEnd w:id="42"/>
    </w:p>
    <w:p w14:paraId="6D3F334C" w14:textId="77777777" w:rsidR="002C3409" w:rsidRPr="00354125" w:rsidRDefault="002C3409" w:rsidP="004E6F36">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Điều 15 của quy định FIC 1169/2011 quy định  thông tin bắt buộc phải được </w:t>
      </w:r>
      <w:r w:rsidR="00E647D6" w:rsidRPr="00354125">
        <w:rPr>
          <w:rFonts w:ascii="Times New Roman" w:hAnsi="Times New Roman" w:cs="Times New Roman"/>
          <w:sz w:val="28"/>
          <w:szCs w:val="28"/>
          <w:lang w:val="hu-HU"/>
        </w:rPr>
        <w:t xml:space="preserve">thể hiện </w:t>
      </w:r>
      <w:r w:rsidRPr="00354125">
        <w:rPr>
          <w:rFonts w:ascii="Times New Roman" w:hAnsi="Times New Roman" w:cs="Times New Roman"/>
          <w:sz w:val="28"/>
          <w:szCs w:val="28"/>
          <w:lang w:val="hu-HU"/>
        </w:rPr>
        <w:t>bằng “ngôn ngữ dễ hiểu đối với người tiêu dùng của các Quốc gia Thành viên nơi thực phẩm được tiếp thị</w:t>
      </w:r>
      <w:r w:rsidR="008E7BE0" w:rsidRPr="00354125">
        <w:rPr>
          <w:rFonts w:ascii="Times New Roman" w:hAnsi="Times New Roman" w:cs="Times New Roman"/>
          <w:sz w:val="28"/>
          <w:szCs w:val="28"/>
          <w:lang w:val="hu-HU"/>
        </w:rPr>
        <w:t>, phân phối</w:t>
      </w:r>
      <w:r w:rsidRPr="00354125">
        <w:rPr>
          <w:rFonts w:ascii="Times New Roman" w:hAnsi="Times New Roman" w:cs="Times New Roman"/>
          <w:sz w:val="28"/>
          <w:szCs w:val="28"/>
          <w:lang w:val="hu-HU"/>
        </w:rPr>
        <w:t>”. Trong thực tế, điều này có nghĩa là</w:t>
      </w:r>
      <w:r w:rsidR="00D0460A" w:rsidRPr="00354125">
        <w:rPr>
          <w:rFonts w:ascii="Times New Roman" w:hAnsi="Times New Roman" w:cs="Times New Roman"/>
          <w:sz w:val="28"/>
          <w:szCs w:val="28"/>
          <w:lang w:val="hu-HU"/>
        </w:rPr>
        <w:t xml:space="preserve"> ghi </w:t>
      </w:r>
      <w:r w:rsidRPr="00354125">
        <w:rPr>
          <w:rFonts w:ascii="Times New Roman" w:hAnsi="Times New Roman" w:cs="Times New Roman"/>
          <w:sz w:val="28"/>
          <w:szCs w:val="28"/>
          <w:lang w:val="hu-HU"/>
        </w:rPr>
        <w:t xml:space="preserve">ngôn ngữ chính thức của Quốc gia Thành viên đó. Các quốc gia thành viên có thể </w:t>
      </w:r>
      <w:r w:rsidR="00D0460A" w:rsidRPr="00354125">
        <w:rPr>
          <w:rFonts w:ascii="Times New Roman" w:hAnsi="Times New Roman" w:cs="Times New Roman"/>
          <w:sz w:val="28"/>
          <w:szCs w:val="28"/>
          <w:lang w:val="hu-HU"/>
        </w:rPr>
        <w:t xml:space="preserve">yêu cầu xác định những </w:t>
      </w:r>
      <w:r w:rsidRPr="00354125">
        <w:rPr>
          <w:rFonts w:ascii="Times New Roman" w:hAnsi="Times New Roman" w:cs="Times New Roman"/>
          <w:sz w:val="28"/>
          <w:szCs w:val="28"/>
          <w:lang w:val="hu-HU"/>
        </w:rPr>
        <w:t xml:space="preserve">thông tin nào cần được </w:t>
      </w:r>
      <w:r w:rsidR="00E647D6" w:rsidRPr="00354125">
        <w:rPr>
          <w:rFonts w:ascii="Times New Roman" w:hAnsi="Times New Roman" w:cs="Times New Roman"/>
          <w:sz w:val="28"/>
          <w:szCs w:val="28"/>
          <w:lang w:val="hu-HU"/>
        </w:rPr>
        <w:t>thể hiện</w:t>
      </w:r>
      <w:r w:rsidRPr="00354125">
        <w:rPr>
          <w:rFonts w:ascii="Times New Roman" w:hAnsi="Times New Roman" w:cs="Times New Roman"/>
          <w:sz w:val="28"/>
          <w:szCs w:val="28"/>
          <w:lang w:val="hu-HU"/>
        </w:rPr>
        <w:t xml:space="preserve"> bằng một hoặc nhiều ngôn ngữ chính thức của EU. Để tránh việc không tuân thủ các quy định ghi nhãn mới, bản dịch thông tin bắt buộc phải chính xác. Các công cụ dịch trực tuyến tự động có thể tạo ra các bản dịch không chính xác và không nên sử dụng trừ khi </w:t>
      </w:r>
      <w:r w:rsidR="008E7BE0" w:rsidRPr="00354125">
        <w:rPr>
          <w:rFonts w:ascii="Times New Roman" w:hAnsi="Times New Roman" w:cs="Times New Roman"/>
          <w:sz w:val="28"/>
          <w:szCs w:val="28"/>
          <w:lang w:val="hu-HU"/>
        </w:rPr>
        <w:t xml:space="preserve">bản dịch </w:t>
      </w:r>
      <w:r w:rsidRPr="00354125">
        <w:rPr>
          <w:rFonts w:ascii="Times New Roman" w:hAnsi="Times New Roman" w:cs="Times New Roman"/>
          <w:sz w:val="28"/>
          <w:szCs w:val="28"/>
          <w:lang w:val="hu-HU"/>
        </w:rPr>
        <w:t xml:space="preserve">được </w:t>
      </w:r>
      <w:r w:rsidR="00D0460A" w:rsidRPr="00354125">
        <w:rPr>
          <w:rFonts w:ascii="Times New Roman" w:hAnsi="Times New Roman" w:cs="Times New Roman"/>
          <w:sz w:val="28"/>
          <w:szCs w:val="28"/>
          <w:lang w:val="hu-HU"/>
        </w:rPr>
        <w:t xml:space="preserve">hiệu </w:t>
      </w:r>
      <w:r w:rsidRPr="00354125">
        <w:rPr>
          <w:rFonts w:ascii="Times New Roman" w:hAnsi="Times New Roman" w:cs="Times New Roman"/>
          <w:sz w:val="28"/>
          <w:szCs w:val="28"/>
          <w:lang w:val="hu-HU"/>
        </w:rPr>
        <w:t>chỉ</w:t>
      </w:r>
      <w:r w:rsidR="00D0460A" w:rsidRPr="00354125">
        <w:rPr>
          <w:rFonts w:ascii="Times New Roman" w:hAnsi="Times New Roman" w:cs="Times New Roman"/>
          <w:sz w:val="28"/>
          <w:szCs w:val="28"/>
          <w:lang w:val="hu-HU"/>
        </w:rPr>
        <w:t>nh</w:t>
      </w:r>
      <w:r w:rsidRPr="00354125">
        <w:rPr>
          <w:rFonts w:ascii="Times New Roman" w:hAnsi="Times New Roman" w:cs="Times New Roman"/>
          <w:sz w:val="28"/>
          <w:szCs w:val="28"/>
          <w:lang w:val="hu-HU"/>
        </w:rPr>
        <w:t>.</w:t>
      </w:r>
    </w:p>
    <w:p w14:paraId="2C9FD10A" w14:textId="77777777" w:rsidR="002C3409" w:rsidRPr="004E6F36" w:rsidRDefault="002C3409"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3" w:name="_Toc175583624"/>
      <w:r w:rsidRPr="004E6F36">
        <w:rPr>
          <w:rFonts w:ascii="Times New Roman" w:eastAsiaTheme="minorEastAsia" w:hAnsi="Times New Roman" w:cs="Times New Roman"/>
          <w:b/>
          <w:i/>
          <w:smallCaps w:val="0"/>
          <w:lang w:val="hu-HU"/>
        </w:rPr>
        <w:t>Danh sách thành phần</w:t>
      </w:r>
      <w:bookmarkEnd w:id="43"/>
    </w:p>
    <w:p w14:paraId="0A232BCD" w14:textId="77777777" w:rsidR="002C3409" w:rsidRPr="00354125" w:rsidRDefault="002C3409" w:rsidP="004E6F36">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Từ “thành phần</w:t>
      </w:r>
      <w:r w:rsidR="00D0460A" w:rsidRPr="00354125">
        <w:rPr>
          <w:rFonts w:ascii="Times New Roman" w:hAnsi="Times New Roman" w:cs="Times New Roman"/>
          <w:sz w:val="28"/>
          <w:szCs w:val="28"/>
          <w:lang w:val="hu-HU"/>
        </w:rPr>
        <w:t>/Ingridients</w:t>
      </w:r>
      <w:r w:rsidRPr="00354125">
        <w:rPr>
          <w:rFonts w:ascii="Times New Roman" w:hAnsi="Times New Roman" w:cs="Times New Roman"/>
          <w:sz w:val="28"/>
          <w:szCs w:val="28"/>
          <w:lang w:val="hu-HU"/>
        </w:rPr>
        <w:t xml:space="preserve">” phải </w:t>
      </w:r>
      <w:r w:rsidR="00C02059" w:rsidRPr="00354125">
        <w:rPr>
          <w:rFonts w:ascii="Times New Roman" w:hAnsi="Times New Roman" w:cs="Times New Roman"/>
          <w:sz w:val="28"/>
          <w:szCs w:val="28"/>
          <w:lang w:val="hu-HU"/>
        </w:rPr>
        <w:t xml:space="preserve">đứng </w:t>
      </w:r>
      <w:r w:rsidR="00D0460A" w:rsidRPr="00354125">
        <w:rPr>
          <w:rFonts w:ascii="Times New Roman" w:hAnsi="Times New Roman" w:cs="Times New Roman"/>
          <w:sz w:val="28"/>
          <w:szCs w:val="28"/>
          <w:lang w:val="hu-HU"/>
        </w:rPr>
        <w:t>trên/trước</w:t>
      </w:r>
      <w:r w:rsidRPr="00354125">
        <w:rPr>
          <w:rFonts w:ascii="Times New Roman" w:hAnsi="Times New Roman" w:cs="Times New Roman"/>
          <w:sz w:val="28"/>
          <w:szCs w:val="28"/>
          <w:lang w:val="hu-HU"/>
        </w:rPr>
        <w:t xml:space="preserve"> danh sách thành phần. Tất cả các thành phần phải được </w:t>
      </w:r>
      <w:r w:rsidR="00D0460A" w:rsidRPr="00354125">
        <w:rPr>
          <w:rFonts w:ascii="Times New Roman" w:hAnsi="Times New Roman" w:cs="Times New Roman"/>
          <w:sz w:val="28"/>
          <w:szCs w:val="28"/>
          <w:lang w:val="hu-HU"/>
        </w:rPr>
        <w:t xml:space="preserve">ghi </w:t>
      </w:r>
      <w:r w:rsidRPr="00354125">
        <w:rPr>
          <w:rFonts w:ascii="Times New Roman" w:hAnsi="Times New Roman" w:cs="Times New Roman"/>
          <w:sz w:val="28"/>
          <w:szCs w:val="28"/>
          <w:lang w:val="hu-HU"/>
        </w:rPr>
        <w:t xml:space="preserve">bằng tên cụ thể và được liệt kê theo thứ tự trọng lượng giảm dần. Các thành phần có </w:t>
      </w:r>
      <w:r w:rsidR="00D0460A" w:rsidRPr="00354125">
        <w:rPr>
          <w:rFonts w:ascii="Times New Roman" w:hAnsi="Times New Roman" w:cs="Times New Roman"/>
          <w:sz w:val="28"/>
          <w:szCs w:val="28"/>
          <w:lang w:val="hu-HU"/>
        </w:rPr>
        <w:t xml:space="preserve">chứa </w:t>
      </w:r>
      <w:r w:rsidRPr="00354125">
        <w:rPr>
          <w:rFonts w:ascii="Times New Roman" w:hAnsi="Times New Roman" w:cs="Times New Roman"/>
          <w:sz w:val="28"/>
          <w:szCs w:val="28"/>
          <w:lang w:val="hu-HU"/>
        </w:rPr>
        <w:t>vật liệu nano được chế tạo</w:t>
      </w:r>
      <w:r w:rsidR="00D0460A"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phải được ghi rõ trong danh mục thành phần, kèm theo từ “nano” trong ngoặc. Phụ lục VII của quy định FIC </w:t>
      </w:r>
      <w:r w:rsidR="00BD0E61" w:rsidRPr="00354125">
        <w:rPr>
          <w:rFonts w:ascii="Times New Roman" w:hAnsi="Times New Roman" w:cs="Times New Roman"/>
          <w:sz w:val="28"/>
          <w:szCs w:val="28"/>
          <w:lang w:val="hu-HU"/>
        </w:rPr>
        <w:t>1</w:t>
      </w:r>
      <w:r w:rsidRPr="00354125">
        <w:rPr>
          <w:rFonts w:ascii="Times New Roman" w:hAnsi="Times New Roman" w:cs="Times New Roman"/>
          <w:sz w:val="28"/>
          <w:szCs w:val="28"/>
          <w:lang w:val="hu-HU"/>
        </w:rPr>
        <w:t xml:space="preserve">169/2011 đưa ra các điều khoản cụ thể liên quan đến việc </w:t>
      </w:r>
      <w:r w:rsidR="00563E5E" w:rsidRPr="00354125">
        <w:rPr>
          <w:rFonts w:ascii="Times New Roman" w:hAnsi="Times New Roman" w:cs="Times New Roman"/>
          <w:sz w:val="28"/>
          <w:szCs w:val="28"/>
          <w:lang w:val="hu-HU"/>
        </w:rPr>
        <w:t>chỉ dẫn</w:t>
      </w:r>
      <w:r w:rsidRPr="00354125">
        <w:rPr>
          <w:rFonts w:ascii="Times New Roman" w:hAnsi="Times New Roman" w:cs="Times New Roman"/>
          <w:sz w:val="28"/>
          <w:szCs w:val="28"/>
          <w:lang w:val="hu-HU"/>
        </w:rPr>
        <w:t xml:space="preserve"> các thành phần và</w:t>
      </w:r>
      <w:r w:rsidR="00563E5E" w:rsidRPr="00354125">
        <w:rPr>
          <w:rFonts w:ascii="Times New Roman" w:hAnsi="Times New Roman" w:cs="Times New Roman"/>
          <w:sz w:val="28"/>
          <w:szCs w:val="28"/>
          <w:lang w:val="hu-HU"/>
        </w:rPr>
        <w:t xml:space="preserve"> phân</w:t>
      </w:r>
      <w:r w:rsidRPr="00354125">
        <w:rPr>
          <w:rFonts w:ascii="Times New Roman" w:hAnsi="Times New Roman" w:cs="Times New Roman"/>
          <w:sz w:val="28"/>
          <w:szCs w:val="28"/>
          <w:lang w:val="hu-HU"/>
        </w:rPr>
        <w:t xml:space="preserve"> loại thành phần trong danh </w:t>
      </w:r>
      <w:r w:rsidR="00563E5E" w:rsidRPr="00354125">
        <w:rPr>
          <w:rFonts w:ascii="Times New Roman" w:hAnsi="Times New Roman" w:cs="Times New Roman"/>
          <w:sz w:val="28"/>
          <w:szCs w:val="28"/>
          <w:lang w:val="hu-HU"/>
        </w:rPr>
        <w:t>mục</w:t>
      </w:r>
      <w:r w:rsidRPr="00354125">
        <w:rPr>
          <w:rFonts w:ascii="Times New Roman" w:hAnsi="Times New Roman" w:cs="Times New Roman"/>
          <w:sz w:val="28"/>
          <w:szCs w:val="28"/>
          <w:lang w:val="hu-HU"/>
        </w:rPr>
        <w:t xml:space="preserve"> các thành phần</w:t>
      </w:r>
      <w:r w:rsidR="00563E5E" w:rsidRPr="00354125">
        <w:rPr>
          <w:rFonts w:ascii="Times New Roman" w:hAnsi="Times New Roman" w:cs="Times New Roman"/>
          <w:sz w:val="28"/>
          <w:szCs w:val="28"/>
          <w:lang w:val="hu-HU"/>
        </w:rPr>
        <w:t xml:space="preserve"> thực phẩm</w:t>
      </w:r>
      <w:r w:rsidRPr="00354125">
        <w:rPr>
          <w:rFonts w:ascii="Times New Roman" w:hAnsi="Times New Roman" w:cs="Times New Roman"/>
          <w:sz w:val="28"/>
          <w:szCs w:val="28"/>
          <w:lang w:val="hu-HU"/>
        </w:rPr>
        <w:t>. Phụ lục này yêu cầu chỉ dẫn bắt buộc về nguồn gốc dầu và mỡ thực vật.</w:t>
      </w:r>
    </w:p>
    <w:p w14:paraId="02540FAC"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Trong danh sách thành phần “dầu thực vật” và “mỡ thực vật” phả</w:t>
      </w:r>
      <w:r w:rsidR="00563E5E" w:rsidRPr="00354125">
        <w:rPr>
          <w:rFonts w:ascii="Times New Roman" w:hAnsi="Times New Roman" w:cs="Times New Roman"/>
          <w:sz w:val="28"/>
          <w:szCs w:val="28"/>
          <w:lang w:val="hu-HU"/>
        </w:rPr>
        <w:t xml:space="preserve">i kèm theo danh mục </w:t>
      </w:r>
      <w:r w:rsidRPr="00354125">
        <w:rPr>
          <w:rFonts w:ascii="Times New Roman" w:hAnsi="Times New Roman" w:cs="Times New Roman"/>
          <w:sz w:val="28"/>
          <w:szCs w:val="28"/>
          <w:lang w:val="hu-HU"/>
        </w:rPr>
        <w:t>nguồn thực vật cụ thể.</w:t>
      </w:r>
    </w:p>
    <w:p w14:paraId="6DE9F5CD" w14:textId="77777777" w:rsidR="002C3409" w:rsidRPr="004E6F36" w:rsidRDefault="002C3409"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4" w:name="_Toc175583625"/>
      <w:r w:rsidRPr="004E6F36">
        <w:rPr>
          <w:rFonts w:ascii="Times New Roman" w:eastAsiaTheme="minorEastAsia" w:hAnsi="Times New Roman" w:cs="Times New Roman"/>
          <w:b/>
          <w:i/>
          <w:smallCaps w:val="0"/>
          <w:lang w:val="hu-HU"/>
        </w:rPr>
        <w:t>Ghi nhãn chất gây dị ứng</w:t>
      </w:r>
      <w:bookmarkEnd w:id="44"/>
    </w:p>
    <w:p w14:paraId="43879BC8" w14:textId="77777777" w:rsidR="002C3409" w:rsidRPr="00354125" w:rsidRDefault="002C3409" w:rsidP="004E6F36">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Điều 21 của quy định FIC quy định mỗi sản phẩm hoặc chất có khả năng </w:t>
      </w:r>
      <w:r w:rsidR="001239B0" w:rsidRPr="00354125">
        <w:rPr>
          <w:rFonts w:ascii="Times New Roman" w:hAnsi="Times New Roman" w:cs="Times New Roman"/>
          <w:sz w:val="28"/>
          <w:szCs w:val="28"/>
          <w:lang w:val="hu-HU"/>
        </w:rPr>
        <w:t xml:space="preserve">gây </w:t>
      </w:r>
      <w:r w:rsidRPr="00354125">
        <w:rPr>
          <w:rFonts w:ascii="Times New Roman" w:hAnsi="Times New Roman" w:cs="Times New Roman"/>
          <w:sz w:val="28"/>
          <w:szCs w:val="28"/>
          <w:lang w:val="hu-HU"/>
        </w:rPr>
        <w:t xml:space="preserve">dị ứng phải được nêu trong danh </w:t>
      </w:r>
      <w:r w:rsidR="00563E5E" w:rsidRPr="00354125">
        <w:rPr>
          <w:rFonts w:ascii="Times New Roman" w:hAnsi="Times New Roman" w:cs="Times New Roman"/>
          <w:sz w:val="28"/>
          <w:szCs w:val="28"/>
          <w:lang w:val="hu-HU"/>
        </w:rPr>
        <w:t>mục</w:t>
      </w:r>
      <w:r w:rsidRPr="00354125">
        <w:rPr>
          <w:rFonts w:ascii="Times New Roman" w:hAnsi="Times New Roman" w:cs="Times New Roman"/>
          <w:sz w:val="28"/>
          <w:szCs w:val="28"/>
          <w:lang w:val="hu-HU"/>
        </w:rPr>
        <w:t xml:space="preserve"> thành phần kèm theo tên của chất hoặc sản phẩm được liệt kê trong Phụ lục II của quy định FIC. Tên của chất hoặc sản phẩm phải đượ</w:t>
      </w:r>
      <w:r w:rsidR="001239B0" w:rsidRPr="00354125">
        <w:rPr>
          <w:rFonts w:ascii="Times New Roman" w:hAnsi="Times New Roman" w:cs="Times New Roman"/>
          <w:sz w:val="28"/>
          <w:szCs w:val="28"/>
          <w:lang w:val="hu-HU"/>
        </w:rPr>
        <w:t xml:space="preserve">c làm </w:t>
      </w:r>
      <w:r w:rsidRPr="00354125">
        <w:rPr>
          <w:rFonts w:ascii="Times New Roman" w:hAnsi="Times New Roman" w:cs="Times New Roman"/>
          <w:sz w:val="28"/>
          <w:szCs w:val="28"/>
          <w:lang w:val="hu-HU"/>
        </w:rPr>
        <w:t>nổi phân biệt rõ ràng với các thành phần khác, ví dụ như in đậm hoặ</w:t>
      </w:r>
      <w:r w:rsidR="001239B0" w:rsidRPr="00354125">
        <w:rPr>
          <w:rFonts w:ascii="Times New Roman" w:hAnsi="Times New Roman" w:cs="Times New Roman"/>
          <w:sz w:val="28"/>
          <w:szCs w:val="28"/>
          <w:lang w:val="hu-HU"/>
        </w:rPr>
        <w:t>c sử dụng</w:t>
      </w:r>
      <w:r w:rsidRPr="00354125">
        <w:rPr>
          <w:rFonts w:ascii="Times New Roman" w:hAnsi="Times New Roman" w:cs="Times New Roman"/>
          <w:sz w:val="28"/>
          <w:szCs w:val="28"/>
          <w:lang w:val="hu-HU"/>
        </w:rPr>
        <w:t xml:space="preserve"> nền</w:t>
      </w:r>
      <w:r w:rsidR="001239B0" w:rsidRPr="00354125">
        <w:rPr>
          <w:rFonts w:ascii="Times New Roman" w:hAnsi="Times New Roman" w:cs="Times New Roman"/>
          <w:sz w:val="28"/>
          <w:szCs w:val="28"/>
          <w:lang w:val="hu-HU"/>
        </w:rPr>
        <w:t xml:space="preserve"> màu</w:t>
      </w:r>
      <w:r w:rsidRPr="00354125">
        <w:rPr>
          <w:rFonts w:ascii="Times New Roman" w:hAnsi="Times New Roman" w:cs="Times New Roman"/>
          <w:sz w:val="28"/>
          <w:szCs w:val="28"/>
          <w:lang w:val="hu-HU"/>
        </w:rPr>
        <w:t>.</w:t>
      </w:r>
    </w:p>
    <w:p w14:paraId="44701E33"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Ví dụ: “tofu” (</w:t>
      </w:r>
      <w:r w:rsidRPr="00354125">
        <w:rPr>
          <w:rFonts w:ascii="Times New Roman" w:hAnsi="Times New Roman" w:cs="Times New Roman"/>
          <w:b/>
          <w:sz w:val="28"/>
          <w:szCs w:val="28"/>
          <w:lang w:val="hu-HU"/>
        </w:rPr>
        <w:t>đậu nành</w:t>
      </w:r>
      <w:r w:rsidRPr="00354125">
        <w:rPr>
          <w:rFonts w:ascii="Times New Roman" w:hAnsi="Times New Roman" w:cs="Times New Roman"/>
          <w:sz w:val="28"/>
          <w:szCs w:val="28"/>
          <w:lang w:val="hu-HU"/>
        </w:rPr>
        <w:t>) – “</w:t>
      </w:r>
      <w:r w:rsidR="001239B0" w:rsidRPr="00354125">
        <w:rPr>
          <w:rFonts w:ascii="Times New Roman" w:hAnsi="Times New Roman" w:cs="Times New Roman"/>
          <w:sz w:val="28"/>
          <w:szCs w:val="28"/>
          <w:lang w:val="hu-HU"/>
        </w:rPr>
        <w:t>váng sữa</w:t>
      </w:r>
      <w:r w:rsidRPr="00354125">
        <w:rPr>
          <w:rFonts w:ascii="Times New Roman" w:hAnsi="Times New Roman" w:cs="Times New Roman"/>
          <w:sz w:val="28"/>
          <w:szCs w:val="28"/>
          <w:lang w:val="hu-HU"/>
        </w:rPr>
        <w:t>” (</w:t>
      </w:r>
      <w:r w:rsidRPr="00354125">
        <w:rPr>
          <w:rFonts w:ascii="Times New Roman" w:hAnsi="Times New Roman" w:cs="Times New Roman"/>
          <w:b/>
          <w:sz w:val="28"/>
          <w:szCs w:val="28"/>
          <w:lang w:val="hu-HU"/>
        </w:rPr>
        <w:t>sữa</w:t>
      </w:r>
      <w:r w:rsidRPr="00354125">
        <w:rPr>
          <w:rFonts w:ascii="Times New Roman" w:hAnsi="Times New Roman" w:cs="Times New Roman"/>
          <w:sz w:val="28"/>
          <w:szCs w:val="28"/>
          <w:lang w:val="hu-HU"/>
        </w:rPr>
        <w:t>)</w:t>
      </w:r>
    </w:p>
    <w:p w14:paraId="1C435C80"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Khi </w:t>
      </w:r>
      <w:r w:rsidR="001239B0" w:rsidRPr="00354125">
        <w:rPr>
          <w:rFonts w:ascii="Times New Roman" w:hAnsi="Times New Roman" w:cs="Times New Roman"/>
          <w:sz w:val="28"/>
          <w:szCs w:val="28"/>
          <w:lang w:val="hu-HU"/>
        </w:rPr>
        <w:t xml:space="preserve">đã công bố </w:t>
      </w:r>
      <w:r w:rsidRPr="00354125">
        <w:rPr>
          <w:rFonts w:ascii="Times New Roman" w:hAnsi="Times New Roman" w:cs="Times New Roman"/>
          <w:sz w:val="28"/>
          <w:szCs w:val="28"/>
          <w:lang w:val="hu-HU"/>
        </w:rPr>
        <w:t>danh sách thành phần</w:t>
      </w:r>
      <w:r w:rsidR="001239B0" w:rsidRPr="00354125">
        <w:rPr>
          <w:rFonts w:ascii="Times New Roman" w:hAnsi="Times New Roman" w:cs="Times New Roman"/>
          <w:sz w:val="28"/>
          <w:szCs w:val="28"/>
          <w:lang w:val="hu-HU"/>
        </w:rPr>
        <w:t xml:space="preserve"> trên nhãn</w:t>
      </w:r>
      <w:r w:rsidRPr="00354125">
        <w:rPr>
          <w:rFonts w:ascii="Times New Roman" w:hAnsi="Times New Roman" w:cs="Times New Roman"/>
          <w:sz w:val="28"/>
          <w:szCs w:val="28"/>
          <w:lang w:val="hu-HU"/>
        </w:rPr>
        <w:t xml:space="preserve">, việc </w:t>
      </w:r>
      <w:r w:rsidR="00A4053A" w:rsidRPr="00354125">
        <w:rPr>
          <w:rFonts w:ascii="Times New Roman" w:hAnsi="Times New Roman" w:cs="Times New Roman"/>
          <w:sz w:val="28"/>
          <w:szCs w:val="28"/>
          <w:lang w:val="hu-HU"/>
        </w:rPr>
        <w:t xml:space="preserve">sử dụng các hộp cảnh báo </w:t>
      </w:r>
      <w:r w:rsidRPr="00354125">
        <w:rPr>
          <w:rFonts w:ascii="Times New Roman" w:hAnsi="Times New Roman" w:cs="Times New Roman"/>
          <w:sz w:val="28"/>
          <w:szCs w:val="28"/>
          <w:lang w:val="hu-HU"/>
        </w:rPr>
        <w:t xml:space="preserve">tự nguyện hoặc </w:t>
      </w:r>
      <w:r w:rsidR="00A4053A" w:rsidRPr="00354125">
        <w:rPr>
          <w:rFonts w:ascii="Times New Roman" w:hAnsi="Times New Roman" w:cs="Times New Roman"/>
          <w:sz w:val="28"/>
          <w:szCs w:val="28"/>
          <w:lang w:val="hu-HU"/>
        </w:rPr>
        <w:t xml:space="preserve">các chú dẫn </w:t>
      </w:r>
      <w:r w:rsidRPr="00354125">
        <w:rPr>
          <w:rFonts w:ascii="Times New Roman" w:hAnsi="Times New Roman" w:cs="Times New Roman"/>
          <w:sz w:val="28"/>
          <w:szCs w:val="28"/>
          <w:lang w:val="hu-HU"/>
        </w:rPr>
        <w:t>cảnh báo</w:t>
      </w:r>
      <w:r w:rsidR="00A4053A" w:rsidRPr="00354125">
        <w:rPr>
          <w:rFonts w:ascii="Times New Roman" w:hAnsi="Times New Roman" w:cs="Times New Roman"/>
          <w:sz w:val="28"/>
          <w:szCs w:val="28"/>
          <w:lang w:val="hu-HU"/>
        </w:rPr>
        <w:t xml:space="preserve"> chẳng hạn </w:t>
      </w:r>
      <w:r w:rsidRPr="00354125">
        <w:rPr>
          <w:rFonts w:ascii="Times New Roman" w:hAnsi="Times New Roman" w:cs="Times New Roman"/>
          <w:sz w:val="28"/>
          <w:szCs w:val="28"/>
          <w:lang w:val="hu-HU"/>
        </w:rPr>
        <w:t>như</w:t>
      </w:r>
      <w:r w:rsidR="001239B0"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w:t>
      </w:r>
      <w:r w:rsidR="00A4053A" w:rsidRPr="00354125">
        <w:rPr>
          <w:rFonts w:ascii="Times New Roman" w:hAnsi="Times New Roman" w:cs="Times New Roman"/>
          <w:sz w:val="28"/>
          <w:szCs w:val="28"/>
          <w:lang w:val="hu-HU"/>
        </w:rPr>
        <w:t xml:space="preserve"> nội dung </w:t>
      </w:r>
      <w:r w:rsidRPr="00354125">
        <w:rPr>
          <w:rFonts w:ascii="Times New Roman" w:hAnsi="Times New Roman" w:cs="Times New Roman"/>
          <w:sz w:val="28"/>
          <w:szCs w:val="28"/>
          <w:lang w:val="hu-HU"/>
        </w:rPr>
        <w:t>chứ</w:t>
      </w:r>
      <w:r w:rsidR="00A4053A" w:rsidRPr="00354125">
        <w:rPr>
          <w:rFonts w:ascii="Times New Roman" w:hAnsi="Times New Roman" w:cs="Times New Roman"/>
          <w:sz w:val="28"/>
          <w:szCs w:val="28"/>
          <w:lang w:val="hu-HU"/>
        </w:rPr>
        <w:t>a X”</w:t>
      </w:r>
      <w:r w:rsidRPr="00354125">
        <w:rPr>
          <w:rFonts w:ascii="Times New Roman" w:hAnsi="Times New Roman" w:cs="Times New Roman"/>
          <w:sz w:val="28"/>
          <w:szCs w:val="28"/>
          <w:lang w:val="hu-HU"/>
        </w:rPr>
        <w:t xml:space="preserve"> </w:t>
      </w:r>
      <w:r w:rsidR="00A4053A" w:rsidRPr="00354125">
        <w:rPr>
          <w:rFonts w:ascii="Times New Roman" w:hAnsi="Times New Roman" w:cs="Times New Roman"/>
          <w:sz w:val="28"/>
          <w:szCs w:val="28"/>
          <w:lang w:val="hu-HU"/>
        </w:rPr>
        <w:t xml:space="preserve"> </w:t>
      </w:r>
      <w:r w:rsidR="00A4053A" w:rsidRPr="00354125">
        <w:rPr>
          <w:rFonts w:ascii="Times New Roman" w:hAnsi="Times New Roman" w:cs="Times New Roman"/>
          <w:color w:val="000000"/>
          <w:sz w:val="28"/>
          <w:szCs w:val="28"/>
          <w:lang w:val="hu-HU"/>
        </w:rPr>
        <w:t xml:space="preserve">thực phẩm có chứa </w:t>
      </w:r>
      <w:r w:rsidRPr="00354125">
        <w:rPr>
          <w:rFonts w:ascii="Times New Roman" w:hAnsi="Times New Roman" w:cs="Times New Roman"/>
          <w:sz w:val="28"/>
          <w:szCs w:val="28"/>
          <w:lang w:val="hu-HU"/>
        </w:rPr>
        <w:t>các thành phần gây dị ứng</w:t>
      </w:r>
      <w:r w:rsidR="00A4053A" w:rsidRPr="00354125">
        <w:rPr>
          <w:rFonts w:ascii="Times New Roman" w:hAnsi="Times New Roman" w:cs="Times New Roman"/>
          <w:sz w:val="28"/>
          <w:szCs w:val="28"/>
          <w:lang w:val="hu-HU"/>
        </w:rPr>
        <w:t xml:space="preserve"> sẽ  không</w:t>
      </w:r>
      <w:r w:rsidRPr="00354125">
        <w:rPr>
          <w:rFonts w:ascii="Times New Roman" w:hAnsi="Times New Roman" w:cs="Times New Roman"/>
          <w:sz w:val="28"/>
          <w:szCs w:val="28"/>
          <w:lang w:val="hu-HU"/>
        </w:rPr>
        <w:t xml:space="preserve"> được phép.</w:t>
      </w:r>
    </w:p>
    <w:p w14:paraId="5F406966"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Trên các sản phẩm không yêu cầu danh</w:t>
      </w:r>
      <w:r w:rsidR="00A4053A" w:rsidRPr="00354125">
        <w:rPr>
          <w:rFonts w:ascii="Times New Roman" w:hAnsi="Times New Roman" w:cs="Times New Roman"/>
          <w:sz w:val="28"/>
          <w:szCs w:val="28"/>
          <w:lang w:val="hu-HU"/>
        </w:rPr>
        <w:t xml:space="preserve"> mục các </w:t>
      </w:r>
      <w:r w:rsidRPr="00354125">
        <w:rPr>
          <w:rFonts w:ascii="Times New Roman" w:hAnsi="Times New Roman" w:cs="Times New Roman"/>
          <w:sz w:val="28"/>
          <w:szCs w:val="28"/>
          <w:lang w:val="hu-HU"/>
        </w:rPr>
        <w:t xml:space="preserve">thành phần, chẳng hạn như rượu vang, </w:t>
      </w:r>
      <w:r w:rsidR="00132218" w:rsidRPr="00354125">
        <w:rPr>
          <w:rFonts w:ascii="Times New Roman" w:hAnsi="Times New Roman" w:cs="Times New Roman"/>
          <w:sz w:val="28"/>
          <w:szCs w:val="28"/>
          <w:lang w:val="hu-HU"/>
        </w:rPr>
        <w:t xml:space="preserve">việc chú dẫn </w:t>
      </w:r>
      <w:r w:rsidRPr="00354125">
        <w:rPr>
          <w:rFonts w:ascii="Times New Roman" w:hAnsi="Times New Roman" w:cs="Times New Roman"/>
          <w:sz w:val="28"/>
          <w:szCs w:val="28"/>
          <w:lang w:val="hu-HU"/>
        </w:rPr>
        <w:t xml:space="preserve">chất gây dị ứng phải </w:t>
      </w:r>
      <w:r w:rsidR="00132218" w:rsidRPr="00354125">
        <w:rPr>
          <w:rFonts w:ascii="Times New Roman" w:hAnsi="Times New Roman" w:cs="Times New Roman"/>
          <w:sz w:val="28"/>
          <w:szCs w:val="28"/>
          <w:lang w:val="hu-HU"/>
        </w:rPr>
        <w:t xml:space="preserve">ghi </w:t>
      </w:r>
      <w:r w:rsidRPr="00354125">
        <w:rPr>
          <w:rFonts w:ascii="Times New Roman" w:hAnsi="Times New Roman" w:cs="Times New Roman"/>
          <w:sz w:val="28"/>
          <w:szCs w:val="28"/>
          <w:lang w:val="hu-HU"/>
        </w:rPr>
        <w:t>bằng từ “</w:t>
      </w:r>
      <w:r w:rsidR="00132218" w:rsidRPr="00354125">
        <w:rPr>
          <w:rFonts w:ascii="Times New Roman" w:hAnsi="Times New Roman" w:cs="Times New Roman"/>
          <w:sz w:val="28"/>
          <w:szCs w:val="28"/>
          <w:lang w:val="hu-HU"/>
        </w:rPr>
        <w:t>contains/</w:t>
      </w:r>
      <w:r w:rsidRPr="00354125">
        <w:rPr>
          <w:rFonts w:ascii="Times New Roman" w:hAnsi="Times New Roman" w:cs="Times New Roman"/>
          <w:sz w:val="28"/>
          <w:szCs w:val="28"/>
          <w:lang w:val="hu-HU"/>
        </w:rPr>
        <w:t>chứ</w:t>
      </w:r>
      <w:r w:rsidR="00132218" w:rsidRPr="00354125">
        <w:rPr>
          <w:rFonts w:ascii="Times New Roman" w:hAnsi="Times New Roman" w:cs="Times New Roman"/>
          <w:sz w:val="28"/>
          <w:szCs w:val="28"/>
          <w:lang w:val="hu-HU"/>
        </w:rPr>
        <w:t xml:space="preserve">a” theo sau là tên </w:t>
      </w:r>
      <w:r w:rsidR="00132218" w:rsidRPr="00354125">
        <w:rPr>
          <w:rFonts w:ascii="Times New Roman" w:hAnsi="Times New Roman" w:cs="Times New Roman"/>
          <w:sz w:val="28"/>
          <w:szCs w:val="28"/>
          <w:lang w:val="hu-HU"/>
        </w:rPr>
        <w:lastRenderedPageBreak/>
        <w:t xml:space="preserve">hoạt </w:t>
      </w:r>
      <w:r w:rsidRPr="00354125">
        <w:rPr>
          <w:rFonts w:ascii="Times New Roman" w:hAnsi="Times New Roman" w:cs="Times New Roman"/>
          <w:sz w:val="28"/>
          <w:szCs w:val="28"/>
          <w:lang w:val="hu-HU"/>
        </w:rPr>
        <w:t xml:space="preserve">chất hoặc sản phẩm như được liệt kê trong Phụ lục II của quy định FIC. Ghi </w:t>
      </w:r>
      <w:r w:rsidR="00132218" w:rsidRPr="00354125">
        <w:rPr>
          <w:rFonts w:ascii="Times New Roman" w:hAnsi="Times New Roman" w:cs="Times New Roman"/>
          <w:sz w:val="28"/>
          <w:szCs w:val="28"/>
          <w:lang w:val="hu-HU"/>
        </w:rPr>
        <w:t xml:space="preserve">chất gây </w:t>
      </w:r>
      <w:r w:rsidRPr="00354125">
        <w:rPr>
          <w:rFonts w:ascii="Times New Roman" w:hAnsi="Times New Roman" w:cs="Times New Roman"/>
          <w:sz w:val="28"/>
          <w:szCs w:val="28"/>
          <w:lang w:val="hu-HU"/>
        </w:rPr>
        <w:t>dị ứng</w:t>
      </w:r>
      <w:r w:rsidR="00132218" w:rsidRPr="00354125">
        <w:rPr>
          <w:rFonts w:ascii="Times New Roman" w:hAnsi="Times New Roman" w:cs="Times New Roman"/>
          <w:sz w:val="28"/>
          <w:szCs w:val="28"/>
          <w:lang w:val="hu-HU"/>
        </w:rPr>
        <w:t xml:space="preserve"> trên nhãn </w:t>
      </w:r>
      <w:r w:rsidRPr="00354125">
        <w:rPr>
          <w:rFonts w:ascii="Times New Roman" w:hAnsi="Times New Roman" w:cs="Times New Roman"/>
          <w:sz w:val="28"/>
          <w:szCs w:val="28"/>
          <w:lang w:val="hu-HU"/>
        </w:rPr>
        <w:t xml:space="preserve">là bắt buộc đối với tất cả đồ uống có cồn và phải </w:t>
      </w:r>
      <w:r w:rsidR="00132218" w:rsidRPr="00354125">
        <w:rPr>
          <w:rFonts w:ascii="Times New Roman" w:hAnsi="Times New Roman" w:cs="Times New Roman"/>
          <w:sz w:val="28"/>
          <w:szCs w:val="28"/>
          <w:lang w:val="hu-HU"/>
        </w:rPr>
        <w:t xml:space="preserve">thuân theo </w:t>
      </w:r>
      <w:r w:rsidRPr="00354125">
        <w:rPr>
          <w:rFonts w:ascii="Times New Roman" w:hAnsi="Times New Roman" w:cs="Times New Roman"/>
          <w:sz w:val="28"/>
          <w:szCs w:val="28"/>
          <w:lang w:val="hu-HU"/>
        </w:rPr>
        <w:t>yêu cầu về cỡ chữ tối thiểu. Các Quốc gia Thành viên quyết định ngôn ngữ</w:t>
      </w:r>
      <w:r w:rsidR="00132218" w:rsidRPr="00354125">
        <w:rPr>
          <w:rFonts w:ascii="Times New Roman" w:hAnsi="Times New Roman" w:cs="Times New Roman"/>
          <w:sz w:val="28"/>
          <w:szCs w:val="28"/>
          <w:lang w:val="hu-HU"/>
        </w:rPr>
        <w:t xml:space="preserve"> được sử dụng để chỉ ra </w:t>
      </w:r>
      <w:r w:rsidRPr="00354125">
        <w:rPr>
          <w:rFonts w:ascii="Times New Roman" w:hAnsi="Times New Roman" w:cs="Times New Roman"/>
          <w:sz w:val="28"/>
          <w:szCs w:val="28"/>
          <w:lang w:val="hu-HU"/>
        </w:rPr>
        <w:t>chất gây dị ứng trên nhãn.</w:t>
      </w:r>
    </w:p>
    <w:p w14:paraId="45185229" w14:textId="77777777" w:rsidR="002C3409" w:rsidRPr="00354125" w:rsidRDefault="00A2651F"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Tham khảo các </w:t>
      </w:r>
      <w:r w:rsidR="002C3409" w:rsidRPr="00354125">
        <w:rPr>
          <w:rFonts w:ascii="Times New Roman" w:hAnsi="Times New Roman" w:cs="Times New Roman"/>
          <w:sz w:val="28"/>
          <w:szCs w:val="28"/>
          <w:lang w:val="hu-HU"/>
        </w:rPr>
        <w:t>Tài liệu hướng dẫn</w:t>
      </w:r>
      <w:r w:rsidRPr="00354125">
        <w:rPr>
          <w:rFonts w:ascii="Times New Roman" w:hAnsi="Times New Roman" w:cs="Times New Roman"/>
          <w:sz w:val="28"/>
          <w:szCs w:val="28"/>
          <w:lang w:val="hu-HU"/>
        </w:rPr>
        <w:t xml:space="preserve"> của EU</w:t>
      </w:r>
      <w:r w:rsidR="002C3409" w:rsidRPr="00354125">
        <w:rPr>
          <w:rFonts w:ascii="Times New Roman" w:hAnsi="Times New Roman" w:cs="Times New Roman"/>
          <w:sz w:val="28"/>
          <w:szCs w:val="28"/>
          <w:lang w:val="hu-HU"/>
        </w:rPr>
        <w:t>:</w:t>
      </w:r>
    </w:p>
    <w:p w14:paraId="5114BC25" w14:textId="77777777" w:rsidR="002C3409" w:rsidRPr="00354125" w:rsidRDefault="00A8616A" w:rsidP="00C74788">
      <w:pPr>
        <w:pStyle w:val="ListParagraph"/>
        <w:numPr>
          <w:ilvl w:val="0"/>
          <w:numId w:val="20"/>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Hướng dẫn cung cấp c</w:t>
      </w:r>
      <w:r w:rsidR="002C3409" w:rsidRPr="00354125">
        <w:rPr>
          <w:rFonts w:ascii="Times New Roman" w:hAnsi="Times New Roman" w:cs="Times New Roman"/>
          <w:sz w:val="28"/>
          <w:szCs w:val="28"/>
          <w:lang w:val="hu-HU"/>
        </w:rPr>
        <w:t>ung cấp thông tin các chất hoặc sản phẩm gây dị ứng hoặc không dung nạp</w:t>
      </w:r>
      <w:r w:rsidRPr="00354125">
        <w:rPr>
          <w:rFonts w:ascii="Times New Roman" w:hAnsi="Times New Roman" w:cs="Times New Roman"/>
          <w:sz w:val="28"/>
          <w:szCs w:val="28"/>
          <w:lang w:val="hu-HU"/>
        </w:rPr>
        <w:t xml:space="preserve"> thực phẩm</w:t>
      </w:r>
      <w:r w:rsidR="00A30C48" w:rsidRPr="00354125">
        <w:rPr>
          <w:rFonts w:ascii="Times New Roman" w:hAnsi="Times New Roman" w:cs="Times New Roman"/>
          <w:sz w:val="28"/>
          <w:szCs w:val="28"/>
          <w:lang w:val="hu-HU"/>
        </w:rPr>
        <w:t xml:space="preserve"> của Ủy ban Châu Âu:</w:t>
      </w:r>
    </w:p>
    <w:p w14:paraId="2382BBB3" w14:textId="77777777" w:rsidR="000C2425" w:rsidRPr="00354125" w:rsidRDefault="000C2425" w:rsidP="000C2425">
      <w:pPr>
        <w:pStyle w:val="ListParagraph"/>
        <w:spacing w:before="100" w:beforeAutospacing="1" w:after="100" w:afterAutospacing="1" w:line="360" w:lineRule="atLeast"/>
        <w:jc w:val="both"/>
        <w:rPr>
          <w:rFonts w:ascii="Times New Roman" w:hAnsi="Times New Roman" w:cs="Times New Roman"/>
          <w:sz w:val="28"/>
          <w:szCs w:val="28"/>
          <w:lang w:val="hu-HU"/>
        </w:rPr>
      </w:pPr>
    </w:p>
    <w:p w14:paraId="696776D9" w14:textId="77777777" w:rsidR="002C3409" w:rsidRPr="00354125" w:rsidRDefault="002C3409" w:rsidP="00C74788">
      <w:pPr>
        <w:pStyle w:val="ListParagraph"/>
        <w:numPr>
          <w:ilvl w:val="0"/>
          <w:numId w:val="20"/>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Hướng dẫ</w:t>
      </w:r>
      <w:r w:rsidR="00A8616A" w:rsidRPr="00354125">
        <w:rPr>
          <w:rFonts w:ascii="Times New Roman" w:hAnsi="Times New Roman" w:cs="Times New Roman"/>
          <w:sz w:val="28"/>
          <w:szCs w:val="28"/>
          <w:lang w:val="hu-HU"/>
        </w:rPr>
        <w:t>n ghi</w:t>
      </w:r>
      <w:r w:rsidRPr="00354125">
        <w:rPr>
          <w:rFonts w:ascii="Times New Roman" w:hAnsi="Times New Roman" w:cs="Times New Roman"/>
          <w:sz w:val="28"/>
          <w:szCs w:val="28"/>
          <w:lang w:val="hu-HU"/>
        </w:rPr>
        <w:t xml:space="preserve"> nhãn phòng ngừa chất gây dị ứng</w:t>
      </w:r>
      <w:r w:rsidR="00A30C48" w:rsidRPr="00354125">
        <w:rPr>
          <w:rFonts w:ascii="Times New Roman" w:hAnsi="Times New Roman" w:cs="Times New Roman"/>
          <w:sz w:val="28"/>
          <w:szCs w:val="28"/>
          <w:lang w:val="hu-HU"/>
        </w:rPr>
        <w:t xml:space="preserve"> của </w:t>
      </w:r>
      <w:r w:rsidR="00A30C48" w:rsidRPr="00354125">
        <w:rPr>
          <w:rFonts w:ascii="Times New Roman" w:hAnsi="Times New Roman" w:cs="Times New Roman"/>
          <w:color w:val="000000"/>
          <w:sz w:val="28"/>
          <w:szCs w:val="28"/>
          <w:lang w:val="hu-HU"/>
        </w:rPr>
        <w:t>Liên đoàn công nghiệp thực phẩm và đồ uống châu Âu</w:t>
      </w:r>
      <w:r w:rsidR="00A30C48" w:rsidRPr="00354125">
        <w:rPr>
          <w:rFonts w:ascii="Times New Roman" w:hAnsi="Times New Roman" w:cs="Times New Roman"/>
          <w:sz w:val="28"/>
          <w:szCs w:val="28"/>
          <w:lang w:val="hu-HU"/>
        </w:rPr>
        <w:t xml:space="preserve"> FoodDrink Europe</w:t>
      </w:r>
    </w:p>
    <w:p w14:paraId="41476535" w14:textId="77777777" w:rsidR="000C2425" w:rsidRPr="00354125" w:rsidRDefault="000C2425" w:rsidP="000C2425">
      <w:pPr>
        <w:pStyle w:val="ListParagraph"/>
        <w:rPr>
          <w:rFonts w:ascii="Times New Roman" w:hAnsi="Times New Roman" w:cs="Times New Roman"/>
          <w:sz w:val="28"/>
          <w:szCs w:val="28"/>
          <w:lang w:val="hu-HU"/>
        </w:rPr>
      </w:pPr>
    </w:p>
    <w:p w14:paraId="6B027E30" w14:textId="77777777" w:rsidR="002C3409" w:rsidRPr="00354125" w:rsidRDefault="00A30C48" w:rsidP="00C74788">
      <w:pPr>
        <w:pStyle w:val="ListParagraph"/>
        <w:numPr>
          <w:ilvl w:val="0"/>
          <w:numId w:val="20"/>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Ghi nhãn chất gây dị ứng của </w:t>
      </w:r>
      <w:r w:rsidR="00A8616A" w:rsidRPr="00354125">
        <w:rPr>
          <w:rFonts w:ascii="Times New Roman" w:hAnsi="Times New Roman" w:cs="Times New Roman"/>
          <w:color w:val="000000"/>
          <w:sz w:val="28"/>
          <w:szCs w:val="28"/>
          <w:lang w:val="hu-HU"/>
        </w:rPr>
        <w:t xml:space="preserve">Cơ quan An toàn Thực phẩm Ireland: </w:t>
      </w:r>
    </w:p>
    <w:p w14:paraId="59AFF2C5" w14:textId="77777777" w:rsidR="002C3409" w:rsidRPr="004E6F36" w:rsidRDefault="00A30C48"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5" w:name="_Toc175583626"/>
      <w:r w:rsidRPr="004E6F36">
        <w:rPr>
          <w:rFonts w:ascii="Times New Roman" w:eastAsiaTheme="minorEastAsia" w:hAnsi="Times New Roman" w:cs="Times New Roman"/>
          <w:b/>
          <w:i/>
          <w:smallCaps w:val="0"/>
          <w:lang w:val="hu-HU"/>
        </w:rPr>
        <w:t>H</w:t>
      </w:r>
      <w:r w:rsidR="00301699" w:rsidRPr="004E6F36">
        <w:rPr>
          <w:rFonts w:ascii="Times New Roman" w:eastAsiaTheme="minorEastAsia" w:hAnsi="Times New Roman" w:cs="Times New Roman"/>
          <w:b/>
          <w:i/>
          <w:smallCaps w:val="0"/>
          <w:lang w:val="hu-HU"/>
        </w:rPr>
        <w:t>ạn sử dụng</w:t>
      </w:r>
      <w:bookmarkEnd w:id="45"/>
    </w:p>
    <w:p w14:paraId="4E0148CE" w14:textId="77777777" w:rsidR="00A2651F" w:rsidRPr="00354125" w:rsidRDefault="002C3409" w:rsidP="004E6F36">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Phụ lục X của Quy định FIC 1169/2011 đặt ra các quy tắc về ghi độ bền tối thiểu, </w:t>
      </w:r>
      <w:r w:rsidR="00A30C48" w:rsidRPr="00354125">
        <w:rPr>
          <w:rFonts w:ascii="Times New Roman" w:hAnsi="Times New Roman" w:cs="Times New Roman"/>
          <w:sz w:val="28"/>
          <w:szCs w:val="28"/>
          <w:lang w:val="hu-HU"/>
        </w:rPr>
        <w:t xml:space="preserve"> thời h</w:t>
      </w:r>
      <w:r w:rsidRPr="00354125">
        <w:rPr>
          <w:rFonts w:ascii="Times New Roman" w:hAnsi="Times New Roman" w:cs="Times New Roman"/>
          <w:sz w:val="28"/>
          <w:szCs w:val="28"/>
          <w:lang w:val="hu-HU"/>
        </w:rPr>
        <w:t xml:space="preserve">ạn sử dụng và </w:t>
      </w:r>
      <w:r w:rsidR="008D52BC" w:rsidRPr="00354125">
        <w:rPr>
          <w:rFonts w:ascii="Times New Roman" w:hAnsi="Times New Roman" w:cs="Times New Roman"/>
          <w:sz w:val="28"/>
          <w:szCs w:val="28"/>
          <w:lang w:val="hu-HU"/>
        </w:rPr>
        <w:t xml:space="preserve">ngày </w:t>
      </w:r>
      <w:r w:rsidR="00A30C48" w:rsidRPr="00354125">
        <w:rPr>
          <w:rFonts w:ascii="Times New Roman" w:hAnsi="Times New Roman" w:cs="Times New Roman"/>
          <w:sz w:val="28"/>
          <w:szCs w:val="28"/>
          <w:lang w:val="hu-HU"/>
        </w:rPr>
        <w:t>cấp đông</w:t>
      </w:r>
      <w:r w:rsidRPr="00354125">
        <w:rPr>
          <w:rFonts w:ascii="Times New Roman" w:hAnsi="Times New Roman" w:cs="Times New Roman"/>
          <w:sz w:val="28"/>
          <w:szCs w:val="28"/>
          <w:lang w:val="hu-HU"/>
        </w:rPr>
        <w:t xml:space="preserve">. Hạn sử dụng phải được ghi rõ trên từng phần đóng gói sẵn. Ngày bảo quản </w:t>
      </w:r>
      <w:r w:rsidR="008D52BC" w:rsidRPr="00354125">
        <w:rPr>
          <w:rFonts w:ascii="Times New Roman" w:hAnsi="Times New Roman" w:cs="Times New Roman"/>
          <w:sz w:val="28"/>
          <w:szCs w:val="28"/>
          <w:lang w:val="hu-HU"/>
        </w:rPr>
        <w:t>và</w:t>
      </w:r>
      <w:r w:rsidRPr="00354125">
        <w:rPr>
          <w:rFonts w:ascii="Times New Roman" w:hAnsi="Times New Roman" w:cs="Times New Roman"/>
          <w:sz w:val="28"/>
          <w:szCs w:val="28"/>
          <w:lang w:val="hu-HU"/>
        </w:rPr>
        <w:t xml:space="preserve"> ngày cấp đông (lần đầu tiên) trước dòng chữ “đông lạnh” là bắt buộc </w:t>
      </w:r>
      <w:r w:rsidR="008D52BC" w:rsidRPr="00354125">
        <w:rPr>
          <w:rFonts w:ascii="Times New Roman" w:hAnsi="Times New Roman" w:cs="Times New Roman"/>
          <w:sz w:val="28"/>
          <w:szCs w:val="28"/>
          <w:lang w:val="hu-HU"/>
        </w:rPr>
        <w:t xml:space="preserve">ghi </w:t>
      </w:r>
      <w:r w:rsidRPr="00354125">
        <w:rPr>
          <w:rFonts w:ascii="Times New Roman" w:hAnsi="Times New Roman" w:cs="Times New Roman"/>
          <w:sz w:val="28"/>
          <w:szCs w:val="28"/>
          <w:lang w:val="hu-HU"/>
        </w:rPr>
        <w:t xml:space="preserve">trên nhãn của thịt đông lạnh, </w:t>
      </w:r>
      <w:r w:rsidR="008D52BC" w:rsidRPr="00354125">
        <w:rPr>
          <w:rFonts w:ascii="Times New Roman" w:hAnsi="Times New Roman" w:cs="Times New Roman"/>
          <w:sz w:val="28"/>
          <w:szCs w:val="28"/>
          <w:lang w:val="hu-HU"/>
        </w:rPr>
        <w:t xml:space="preserve">sản </w:t>
      </w:r>
      <w:r w:rsidRPr="00354125">
        <w:rPr>
          <w:rFonts w:ascii="Times New Roman" w:hAnsi="Times New Roman" w:cs="Times New Roman"/>
          <w:sz w:val="28"/>
          <w:szCs w:val="28"/>
          <w:lang w:val="hu-HU"/>
        </w:rPr>
        <w:t xml:space="preserve">phẩm </w:t>
      </w:r>
      <w:r w:rsidR="00546467" w:rsidRPr="00354125">
        <w:rPr>
          <w:rFonts w:ascii="Times New Roman" w:hAnsi="Times New Roman" w:cs="Times New Roman"/>
          <w:sz w:val="28"/>
          <w:szCs w:val="28"/>
          <w:lang w:val="hu-HU"/>
        </w:rPr>
        <w:t xml:space="preserve">chế biến từ </w:t>
      </w:r>
      <w:r w:rsidRPr="00354125">
        <w:rPr>
          <w:rFonts w:ascii="Times New Roman" w:hAnsi="Times New Roman" w:cs="Times New Roman"/>
          <w:sz w:val="28"/>
          <w:szCs w:val="28"/>
          <w:lang w:val="hu-HU"/>
        </w:rPr>
        <w:t>thịt</w:t>
      </w:r>
      <w:r w:rsidR="00546467"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đông lạnh và các sản phẩm thủy sản đông lạnh chưa qua chế biến.</w:t>
      </w:r>
      <w:r w:rsidR="00A2651F" w:rsidRPr="00354125">
        <w:rPr>
          <w:rFonts w:ascii="Times New Roman" w:hAnsi="Times New Roman" w:cs="Times New Roman"/>
          <w:sz w:val="28"/>
          <w:szCs w:val="28"/>
          <w:lang w:val="hu-HU"/>
        </w:rPr>
        <w:t xml:space="preserve"> Ngày phải được ghi theo thứ tự sau: ngày/tháng/năm (nếu cần).</w:t>
      </w:r>
    </w:p>
    <w:p w14:paraId="2252ED7D" w14:textId="77777777" w:rsidR="00A2651F" w:rsidRPr="00354125" w:rsidRDefault="00A2651F"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Tham khảo các Tài liệu hướng dẫn của EU </w:t>
      </w:r>
    </w:p>
    <w:p w14:paraId="626DA867" w14:textId="77777777" w:rsidR="002C3409" w:rsidRPr="00354125" w:rsidRDefault="002C3409" w:rsidP="00C74788">
      <w:pPr>
        <w:pStyle w:val="ListParagraph"/>
        <w:numPr>
          <w:ilvl w:val="0"/>
          <w:numId w:val="21"/>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Cơ quan An toàn Thực phẩm Châu Âu: Hướng dẫn về ghi ngày tháng và các thông tin liên quan đến thực phẩm: phần 1 (</w:t>
      </w:r>
      <w:r w:rsidR="00546467" w:rsidRPr="00354125">
        <w:rPr>
          <w:rFonts w:ascii="Times New Roman" w:hAnsi="Times New Roman" w:cs="Times New Roman"/>
          <w:sz w:val="28"/>
          <w:szCs w:val="28"/>
          <w:lang w:val="hu-HU"/>
        </w:rPr>
        <w:t xml:space="preserve">ký hiệu </w:t>
      </w:r>
      <w:r w:rsidRPr="00354125">
        <w:rPr>
          <w:rFonts w:ascii="Times New Roman" w:hAnsi="Times New Roman" w:cs="Times New Roman"/>
          <w:sz w:val="28"/>
          <w:szCs w:val="28"/>
          <w:lang w:val="hu-HU"/>
        </w:rPr>
        <w:t>đánh dấu ngày tháng) (2021)</w:t>
      </w:r>
    </w:p>
    <w:p w14:paraId="23E26903" w14:textId="77777777" w:rsidR="002C3409" w:rsidRPr="00354125" w:rsidRDefault="002C3409" w:rsidP="00C74788">
      <w:pPr>
        <w:pStyle w:val="ListParagraph"/>
        <w:numPr>
          <w:ilvl w:val="0"/>
          <w:numId w:val="21"/>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Cơ quan An toàn Thực phẩm Châu Âu: Hướng dẫn ghi ngày tháng và thông tin thực phẩm liên quan: phần 2 (thông tin thực phẩm) (2021)</w:t>
      </w:r>
    </w:p>
    <w:p w14:paraId="3FE359A7" w14:textId="77777777" w:rsidR="002C3409" w:rsidRPr="004E6F36" w:rsidRDefault="00197202"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6" w:name="_Toc175583627"/>
      <w:r w:rsidRPr="004E6F36">
        <w:rPr>
          <w:rFonts w:ascii="Times New Roman" w:eastAsiaTheme="minorEastAsia" w:hAnsi="Times New Roman" w:cs="Times New Roman"/>
          <w:b/>
          <w:i/>
          <w:smallCaps w:val="0"/>
          <w:lang w:val="hu-HU"/>
        </w:rPr>
        <w:t>Công bố</w:t>
      </w:r>
      <w:r w:rsidR="002C3409" w:rsidRPr="004E6F36">
        <w:rPr>
          <w:rFonts w:ascii="Times New Roman" w:eastAsiaTheme="minorEastAsia" w:hAnsi="Times New Roman" w:cs="Times New Roman"/>
          <w:b/>
          <w:i/>
          <w:smallCaps w:val="0"/>
          <w:lang w:val="hu-HU"/>
        </w:rPr>
        <w:t xml:space="preserve"> định lượng thành phần (</w:t>
      </w:r>
      <w:r w:rsidR="00F22706" w:rsidRPr="004E6F36">
        <w:rPr>
          <w:rFonts w:ascii="Times New Roman" w:eastAsiaTheme="minorEastAsia" w:hAnsi="Times New Roman" w:cs="Times New Roman"/>
          <w:b/>
          <w:i/>
          <w:smallCaps w:val="0"/>
          <w:lang w:val="hu-HU"/>
        </w:rPr>
        <w:t xml:space="preserve">Quantitative Ingredients Declaration </w:t>
      </w:r>
      <w:r w:rsidR="002C3409" w:rsidRPr="004E6F36">
        <w:rPr>
          <w:rFonts w:ascii="Times New Roman" w:eastAsiaTheme="minorEastAsia" w:hAnsi="Times New Roman" w:cs="Times New Roman"/>
          <w:b/>
          <w:i/>
          <w:smallCaps w:val="0"/>
          <w:lang w:val="hu-HU"/>
        </w:rPr>
        <w:t>QUID)</w:t>
      </w:r>
      <w:bookmarkEnd w:id="46"/>
    </w:p>
    <w:p w14:paraId="0FF3330A" w14:textId="77777777" w:rsidR="002C3409" w:rsidRPr="00354125" w:rsidRDefault="002C3409" w:rsidP="008F25F5">
      <w:pPr>
        <w:spacing w:after="0"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Điều 22 của Quy định FIC yêu cầ</w:t>
      </w:r>
      <w:r w:rsidR="00814F87" w:rsidRPr="00354125">
        <w:rPr>
          <w:rFonts w:ascii="Times New Roman" w:hAnsi="Times New Roman" w:cs="Times New Roman"/>
          <w:sz w:val="28"/>
          <w:szCs w:val="28"/>
          <w:lang w:val="hu-HU"/>
        </w:rPr>
        <w:t xml:space="preserve">u ghi rõ định </w:t>
      </w:r>
      <w:r w:rsidRPr="00354125">
        <w:rPr>
          <w:rFonts w:ascii="Times New Roman" w:hAnsi="Times New Roman" w:cs="Times New Roman"/>
          <w:sz w:val="28"/>
          <w:szCs w:val="28"/>
          <w:lang w:val="hu-HU"/>
        </w:rPr>
        <w:t>lượng của một thành phần hoặc loại thành phần trong các trường hợp sau:</w:t>
      </w:r>
    </w:p>
    <w:p w14:paraId="7FF9B22A" w14:textId="77777777" w:rsidR="00E73052" w:rsidRPr="00354125" w:rsidRDefault="00E73052" w:rsidP="00E73052">
      <w:pPr>
        <w:spacing w:after="0" w:line="240" w:lineRule="auto"/>
        <w:ind w:firstLine="720"/>
        <w:jc w:val="both"/>
        <w:rPr>
          <w:rFonts w:ascii="Times New Roman" w:hAnsi="Times New Roman" w:cs="Times New Roman"/>
          <w:sz w:val="28"/>
          <w:szCs w:val="28"/>
          <w:lang w:val="hu-HU"/>
        </w:rPr>
      </w:pPr>
    </w:p>
    <w:p w14:paraId="2934E38E" w14:textId="77777777" w:rsidR="002C3409" w:rsidRPr="00354125" w:rsidRDefault="002C3409" w:rsidP="00C74788">
      <w:pPr>
        <w:pStyle w:val="ListParagraph"/>
        <w:numPr>
          <w:ilvl w:val="0"/>
          <w:numId w:val="15"/>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Trường hợp thành phần hoặc loại thành phần</w:t>
      </w:r>
      <w:r w:rsidR="001769AE" w:rsidRPr="00354125">
        <w:rPr>
          <w:rFonts w:ascii="Times New Roman" w:hAnsi="Times New Roman" w:cs="Times New Roman"/>
          <w:sz w:val="28"/>
          <w:szCs w:val="28"/>
          <w:lang w:val="hu-HU"/>
        </w:rPr>
        <w:t xml:space="preserve"> được</w:t>
      </w:r>
      <w:r w:rsidRPr="00354125">
        <w:rPr>
          <w:rFonts w:ascii="Times New Roman" w:hAnsi="Times New Roman" w:cs="Times New Roman"/>
          <w:sz w:val="28"/>
          <w:szCs w:val="28"/>
          <w:lang w:val="hu-HU"/>
        </w:rPr>
        <w:t xml:space="preserve"> </w:t>
      </w:r>
      <w:r w:rsidR="001769AE" w:rsidRPr="00354125">
        <w:rPr>
          <w:rFonts w:ascii="Times New Roman" w:hAnsi="Times New Roman" w:cs="Times New Roman"/>
          <w:sz w:val="28"/>
          <w:szCs w:val="28"/>
          <w:lang w:val="hu-HU"/>
        </w:rPr>
        <w:t>ghi</w:t>
      </w:r>
      <w:r w:rsidRPr="00354125">
        <w:rPr>
          <w:rFonts w:ascii="Times New Roman" w:hAnsi="Times New Roman" w:cs="Times New Roman"/>
          <w:sz w:val="28"/>
          <w:szCs w:val="28"/>
          <w:lang w:val="hu-HU"/>
        </w:rPr>
        <w:t xml:space="preserve"> trong tên của thực phẩm hoặc thường được người tiêu dùng </w:t>
      </w:r>
      <w:r w:rsidR="001769AE" w:rsidRPr="00354125">
        <w:rPr>
          <w:rFonts w:ascii="Times New Roman" w:hAnsi="Times New Roman" w:cs="Times New Roman"/>
          <w:sz w:val="28"/>
          <w:szCs w:val="28"/>
          <w:lang w:val="hu-HU"/>
        </w:rPr>
        <w:t xml:space="preserve">nhận diện/liên tưởng đến </w:t>
      </w:r>
      <w:r w:rsidRPr="00354125">
        <w:rPr>
          <w:rFonts w:ascii="Times New Roman" w:hAnsi="Times New Roman" w:cs="Times New Roman"/>
          <w:sz w:val="28"/>
          <w:szCs w:val="28"/>
          <w:lang w:val="hu-HU"/>
        </w:rPr>
        <w:t xml:space="preserve">tên </w:t>
      </w:r>
      <w:r w:rsidR="001769AE" w:rsidRPr="00354125">
        <w:rPr>
          <w:rFonts w:ascii="Times New Roman" w:hAnsi="Times New Roman" w:cs="Times New Roman"/>
          <w:sz w:val="28"/>
          <w:szCs w:val="28"/>
          <w:lang w:val="hu-HU"/>
        </w:rPr>
        <w:t>sản phẩm đó</w:t>
      </w:r>
    </w:p>
    <w:p w14:paraId="6D0A8072" w14:textId="77777777" w:rsidR="008F25F5" w:rsidRPr="00354125" w:rsidRDefault="008F25F5" w:rsidP="008F25F5">
      <w:pPr>
        <w:pStyle w:val="ListParagraph"/>
        <w:spacing w:after="0" w:line="360" w:lineRule="atLeast"/>
        <w:jc w:val="both"/>
        <w:rPr>
          <w:rFonts w:ascii="Times New Roman" w:hAnsi="Times New Roman" w:cs="Times New Roman"/>
          <w:sz w:val="28"/>
          <w:szCs w:val="28"/>
          <w:lang w:val="hu-HU"/>
        </w:rPr>
      </w:pPr>
    </w:p>
    <w:p w14:paraId="46EE88A7" w14:textId="77777777" w:rsidR="002C3409" w:rsidRPr="00354125" w:rsidRDefault="002C3409" w:rsidP="00C74788">
      <w:pPr>
        <w:pStyle w:val="ListParagraph"/>
        <w:numPr>
          <w:ilvl w:val="0"/>
          <w:numId w:val="15"/>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Trường hợp thành phần hoặc chủng loại thành phần được </w:t>
      </w:r>
      <w:r w:rsidR="001769AE" w:rsidRPr="00354125">
        <w:rPr>
          <w:rFonts w:ascii="Times New Roman" w:hAnsi="Times New Roman" w:cs="Times New Roman"/>
          <w:sz w:val="28"/>
          <w:szCs w:val="28"/>
          <w:lang w:val="hu-HU"/>
        </w:rPr>
        <w:t>gây chú ý</w:t>
      </w:r>
      <w:r w:rsidRPr="00354125">
        <w:rPr>
          <w:rFonts w:ascii="Times New Roman" w:hAnsi="Times New Roman" w:cs="Times New Roman"/>
          <w:sz w:val="28"/>
          <w:szCs w:val="28"/>
          <w:lang w:val="hu-HU"/>
        </w:rPr>
        <w:t xml:space="preserve"> trên nhãn bằng từ ngữ, hình ảnh hoặc đồ họ</w:t>
      </w:r>
      <w:r w:rsidR="008F25F5" w:rsidRPr="00354125">
        <w:rPr>
          <w:rFonts w:ascii="Times New Roman" w:hAnsi="Times New Roman" w:cs="Times New Roman"/>
          <w:sz w:val="28"/>
          <w:szCs w:val="28"/>
          <w:lang w:val="hu-HU"/>
        </w:rPr>
        <w:t>a</w:t>
      </w:r>
    </w:p>
    <w:p w14:paraId="47FD5698" w14:textId="77777777" w:rsidR="008F25F5" w:rsidRPr="00354125" w:rsidRDefault="008F25F5" w:rsidP="008F25F5">
      <w:pPr>
        <w:pStyle w:val="ListParagraph"/>
        <w:rPr>
          <w:rFonts w:ascii="Times New Roman" w:hAnsi="Times New Roman" w:cs="Times New Roman"/>
          <w:sz w:val="28"/>
          <w:szCs w:val="28"/>
          <w:lang w:val="hu-HU"/>
        </w:rPr>
      </w:pPr>
    </w:p>
    <w:p w14:paraId="5CEFDC95" w14:textId="77777777" w:rsidR="002C3409" w:rsidRPr="00354125" w:rsidRDefault="002C3409" w:rsidP="00C74788">
      <w:pPr>
        <w:pStyle w:val="ListParagraph"/>
        <w:numPr>
          <w:ilvl w:val="0"/>
          <w:numId w:val="15"/>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Trường hợp thành phần hoặc loại thành phầ</w:t>
      </w:r>
      <w:r w:rsidR="00814F87" w:rsidRPr="00354125">
        <w:rPr>
          <w:rFonts w:ascii="Times New Roman" w:hAnsi="Times New Roman" w:cs="Times New Roman"/>
          <w:sz w:val="28"/>
          <w:szCs w:val="28"/>
          <w:lang w:val="hu-HU"/>
        </w:rPr>
        <w:t>n</w:t>
      </w:r>
      <w:r w:rsidRPr="00354125">
        <w:rPr>
          <w:rFonts w:ascii="Times New Roman" w:hAnsi="Times New Roman" w:cs="Times New Roman"/>
          <w:sz w:val="28"/>
          <w:szCs w:val="28"/>
          <w:lang w:val="hu-HU"/>
        </w:rPr>
        <w:t xml:space="preserve"> </w:t>
      </w:r>
      <w:r w:rsidR="00814F87" w:rsidRPr="00354125">
        <w:rPr>
          <w:rFonts w:ascii="Times New Roman" w:hAnsi="Times New Roman" w:cs="Times New Roman"/>
          <w:sz w:val="28"/>
          <w:szCs w:val="28"/>
          <w:lang w:val="hu-HU"/>
        </w:rPr>
        <w:t xml:space="preserve">cần thiết </w:t>
      </w:r>
      <w:r w:rsidRPr="00354125">
        <w:rPr>
          <w:rFonts w:ascii="Times New Roman" w:hAnsi="Times New Roman" w:cs="Times New Roman"/>
          <w:sz w:val="28"/>
          <w:szCs w:val="28"/>
          <w:lang w:val="hu-HU"/>
        </w:rPr>
        <w:t>cần mô tả đặc tính</w:t>
      </w:r>
      <w:r w:rsidR="001769AE" w:rsidRPr="00354125">
        <w:rPr>
          <w:rFonts w:ascii="Times New Roman" w:hAnsi="Times New Roman" w:cs="Times New Roman"/>
          <w:sz w:val="28"/>
          <w:szCs w:val="28"/>
          <w:lang w:val="hu-HU"/>
        </w:rPr>
        <w:t>/trạng thái</w:t>
      </w:r>
      <w:r w:rsidRPr="00354125">
        <w:rPr>
          <w:rFonts w:ascii="Times New Roman" w:hAnsi="Times New Roman" w:cs="Times New Roman"/>
          <w:sz w:val="28"/>
          <w:szCs w:val="28"/>
          <w:lang w:val="hu-HU"/>
        </w:rPr>
        <w:t xml:space="preserve"> của thực phẩm và để phân biệt </w:t>
      </w:r>
      <w:r w:rsidR="00814F87" w:rsidRPr="00354125">
        <w:rPr>
          <w:rFonts w:ascii="Times New Roman" w:hAnsi="Times New Roman" w:cs="Times New Roman"/>
          <w:sz w:val="28"/>
          <w:szCs w:val="28"/>
          <w:lang w:val="hu-HU"/>
        </w:rPr>
        <w:t xml:space="preserve">sản phẩm đó </w:t>
      </w:r>
      <w:r w:rsidRPr="00354125">
        <w:rPr>
          <w:rFonts w:ascii="Times New Roman" w:hAnsi="Times New Roman" w:cs="Times New Roman"/>
          <w:sz w:val="28"/>
          <w:szCs w:val="28"/>
          <w:lang w:val="hu-HU"/>
        </w:rPr>
        <w:t>với các sản phẩm tương tự</w:t>
      </w:r>
    </w:p>
    <w:p w14:paraId="78EE3863" w14:textId="77777777" w:rsidR="008F25F5" w:rsidRPr="00354125" w:rsidRDefault="008F25F5" w:rsidP="008F25F5">
      <w:pPr>
        <w:pStyle w:val="ListParagraph"/>
        <w:rPr>
          <w:rFonts w:ascii="Times New Roman" w:hAnsi="Times New Roman" w:cs="Times New Roman"/>
          <w:sz w:val="28"/>
          <w:szCs w:val="28"/>
          <w:lang w:val="hu-HU"/>
        </w:rPr>
      </w:pPr>
    </w:p>
    <w:p w14:paraId="65F61C42" w14:textId="77777777" w:rsidR="002C3409" w:rsidRPr="00354125" w:rsidRDefault="00814F87" w:rsidP="008F25F5">
      <w:pPr>
        <w:spacing w:after="0"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Công bố định lượng thành phần</w:t>
      </w:r>
      <w:r w:rsidRPr="00354125">
        <w:rPr>
          <w:rFonts w:ascii="Times New Roman" w:hAnsi="Times New Roman" w:cs="Times New Roman"/>
          <w:b/>
          <w:sz w:val="28"/>
          <w:szCs w:val="28"/>
          <w:lang w:val="hu-HU"/>
        </w:rPr>
        <w:t xml:space="preserve"> </w:t>
      </w:r>
      <w:r w:rsidR="002C3409" w:rsidRPr="00354125">
        <w:rPr>
          <w:rFonts w:ascii="Times New Roman" w:hAnsi="Times New Roman" w:cs="Times New Roman"/>
          <w:sz w:val="28"/>
          <w:szCs w:val="28"/>
          <w:lang w:val="hu-HU"/>
        </w:rPr>
        <w:t xml:space="preserve">QUID được biểu thị </w:t>
      </w:r>
      <w:r w:rsidRPr="00354125">
        <w:rPr>
          <w:rFonts w:ascii="Times New Roman" w:hAnsi="Times New Roman" w:cs="Times New Roman"/>
          <w:sz w:val="28"/>
          <w:szCs w:val="28"/>
          <w:lang w:val="hu-HU"/>
        </w:rPr>
        <w:t xml:space="preserve">dưới dạng </w:t>
      </w:r>
      <w:r w:rsidR="002C3409" w:rsidRPr="00354125">
        <w:rPr>
          <w:rFonts w:ascii="Times New Roman" w:hAnsi="Times New Roman" w:cs="Times New Roman"/>
          <w:sz w:val="28"/>
          <w:szCs w:val="28"/>
          <w:lang w:val="hu-HU"/>
        </w:rPr>
        <w:t xml:space="preserve">phần trăm, phải </w:t>
      </w:r>
      <w:r w:rsidR="00197202" w:rsidRPr="00354125">
        <w:rPr>
          <w:rFonts w:ascii="Times New Roman" w:hAnsi="Times New Roman" w:cs="Times New Roman"/>
          <w:sz w:val="28"/>
          <w:szCs w:val="28"/>
          <w:lang w:val="hu-HU"/>
        </w:rPr>
        <w:t xml:space="preserve">ghi bên </w:t>
      </w:r>
      <w:r w:rsidR="002C3409" w:rsidRPr="00354125">
        <w:rPr>
          <w:rFonts w:ascii="Times New Roman" w:hAnsi="Times New Roman" w:cs="Times New Roman"/>
          <w:sz w:val="28"/>
          <w:szCs w:val="28"/>
          <w:lang w:val="hu-HU"/>
        </w:rPr>
        <w:t>trong hoặc ngay bên cạ</w:t>
      </w:r>
      <w:r w:rsidRPr="00354125">
        <w:rPr>
          <w:rFonts w:ascii="Times New Roman" w:hAnsi="Times New Roman" w:cs="Times New Roman"/>
          <w:sz w:val="28"/>
          <w:szCs w:val="28"/>
          <w:lang w:val="hu-HU"/>
        </w:rPr>
        <w:t>nh T</w:t>
      </w:r>
      <w:r w:rsidR="002C3409" w:rsidRPr="00354125">
        <w:rPr>
          <w:rFonts w:ascii="Times New Roman" w:hAnsi="Times New Roman" w:cs="Times New Roman"/>
          <w:sz w:val="28"/>
          <w:szCs w:val="28"/>
          <w:lang w:val="hu-HU"/>
        </w:rPr>
        <w:t xml:space="preserve">ên thực phẩm hoặc trong danh </w:t>
      </w:r>
      <w:r w:rsidRPr="00354125">
        <w:rPr>
          <w:rFonts w:ascii="Times New Roman" w:hAnsi="Times New Roman" w:cs="Times New Roman"/>
          <w:sz w:val="28"/>
          <w:szCs w:val="28"/>
          <w:lang w:val="hu-HU"/>
        </w:rPr>
        <w:t>mục</w:t>
      </w:r>
      <w:r w:rsidR="002C3409" w:rsidRPr="00354125">
        <w:rPr>
          <w:rFonts w:ascii="Times New Roman" w:hAnsi="Times New Roman" w:cs="Times New Roman"/>
          <w:sz w:val="28"/>
          <w:szCs w:val="28"/>
          <w:lang w:val="hu-HU"/>
        </w:rPr>
        <w:t xml:space="preserve"> thành phần. Phụ lục VIII của quy định FIC đặt ra các quy tắc kỹ thuật và các trường hợp miễn trừ đối với yêu cầu QUID.</w:t>
      </w:r>
    </w:p>
    <w:p w14:paraId="2DA6F834" w14:textId="77777777" w:rsidR="008F25F5" w:rsidRPr="00354125" w:rsidRDefault="008F25F5" w:rsidP="008F25F5">
      <w:pPr>
        <w:spacing w:after="0" w:line="360" w:lineRule="atLeast"/>
        <w:ind w:firstLine="720"/>
        <w:jc w:val="both"/>
        <w:rPr>
          <w:rFonts w:ascii="Times New Roman" w:hAnsi="Times New Roman" w:cs="Times New Roman"/>
          <w:sz w:val="28"/>
          <w:szCs w:val="28"/>
          <w:lang w:val="hu-HU"/>
        </w:rPr>
      </w:pPr>
    </w:p>
    <w:p w14:paraId="798CAFC4" w14:textId="77777777" w:rsidR="002C3409" w:rsidRPr="00354125" w:rsidRDefault="002C3409" w:rsidP="00E73052">
      <w:pPr>
        <w:spacing w:after="120"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Ủy ban Châu Âu đã công bố hướng dẫn về yêu cầu QUID. Hướng dẫn giải thích khi nào QIUD là bắt buộc và sản phẩm nào được miễn </w:t>
      </w:r>
      <w:r w:rsidR="00197202" w:rsidRPr="00354125">
        <w:rPr>
          <w:rFonts w:ascii="Times New Roman" w:hAnsi="Times New Roman" w:cs="Times New Roman"/>
          <w:sz w:val="28"/>
          <w:szCs w:val="28"/>
          <w:lang w:val="hu-HU"/>
        </w:rPr>
        <w:t>Công bố định lượng thành phần</w:t>
      </w:r>
      <w:r w:rsidR="00197202" w:rsidRPr="00354125">
        <w:rPr>
          <w:rFonts w:ascii="Times New Roman" w:hAnsi="Times New Roman" w:cs="Times New Roman"/>
          <w:b/>
          <w:sz w:val="28"/>
          <w:szCs w:val="28"/>
          <w:lang w:val="hu-HU"/>
        </w:rPr>
        <w:t xml:space="preserve"> </w:t>
      </w:r>
      <w:r w:rsidRPr="00354125">
        <w:rPr>
          <w:rFonts w:ascii="Times New Roman" w:hAnsi="Times New Roman" w:cs="Times New Roman"/>
          <w:sz w:val="28"/>
          <w:szCs w:val="28"/>
          <w:lang w:val="hu-HU"/>
        </w:rPr>
        <w:t>QUID.</w:t>
      </w:r>
    </w:p>
    <w:p w14:paraId="253FD9FB" w14:textId="77777777" w:rsidR="002C3409" w:rsidRPr="004E6F36" w:rsidRDefault="002C3409"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bookmarkStart w:id="47" w:name="_Toc175583628"/>
      <w:r w:rsidRPr="004E6F36">
        <w:rPr>
          <w:rFonts w:ascii="Times New Roman" w:eastAsiaTheme="minorEastAsia" w:hAnsi="Times New Roman" w:cs="Times New Roman"/>
          <w:b/>
          <w:i/>
          <w:smallCaps w:val="0"/>
          <w:lang w:val="hu-HU"/>
        </w:rPr>
        <w:t>Phụ gia</w:t>
      </w:r>
      <w:r w:rsidR="001769AE" w:rsidRPr="004E6F36">
        <w:rPr>
          <w:rFonts w:ascii="Times New Roman" w:eastAsiaTheme="minorEastAsia" w:hAnsi="Times New Roman" w:cs="Times New Roman"/>
          <w:b/>
          <w:i/>
          <w:smallCaps w:val="0"/>
          <w:lang w:val="hu-HU"/>
        </w:rPr>
        <w:t xml:space="preserve"> và </w:t>
      </w:r>
      <w:r w:rsidR="00C02059" w:rsidRPr="004E6F36">
        <w:rPr>
          <w:rFonts w:ascii="Times New Roman" w:eastAsiaTheme="minorEastAsia" w:hAnsi="Times New Roman" w:cs="Times New Roman"/>
          <w:b/>
          <w:i/>
          <w:smallCaps w:val="0"/>
          <w:lang w:val="hu-HU"/>
        </w:rPr>
        <w:t>Hương liệu</w:t>
      </w:r>
      <w:bookmarkEnd w:id="47"/>
    </w:p>
    <w:p w14:paraId="1D9A3BB1" w14:textId="77777777" w:rsidR="002C3409" w:rsidRPr="00E73052" w:rsidRDefault="002C3409" w:rsidP="00E73052">
      <w:pPr>
        <w:spacing w:before="120" w:after="0" w:line="360" w:lineRule="atLeast"/>
        <w:ind w:firstLine="720"/>
        <w:jc w:val="both"/>
        <w:rPr>
          <w:rFonts w:ascii="Times New Roman" w:hAnsi="Times New Roman" w:cs="Times New Roman"/>
          <w:sz w:val="28"/>
          <w:szCs w:val="28"/>
          <w:lang w:val="hu-HU"/>
        </w:rPr>
      </w:pPr>
      <w:r w:rsidRPr="00E73052">
        <w:rPr>
          <w:rFonts w:ascii="Times New Roman" w:hAnsi="Times New Roman" w:cs="Times New Roman"/>
          <w:sz w:val="28"/>
          <w:szCs w:val="28"/>
          <w:lang w:val="hu-HU"/>
        </w:rPr>
        <w:t xml:space="preserve">Phụ lục VII, Phần C của Quy định FIC 1169/2011 liệt kê các danh mục </w:t>
      </w:r>
      <w:r w:rsidR="00C02059" w:rsidRPr="00E73052">
        <w:rPr>
          <w:rFonts w:ascii="Times New Roman" w:hAnsi="Times New Roman" w:cs="Times New Roman"/>
          <w:sz w:val="28"/>
          <w:szCs w:val="28"/>
          <w:lang w:val="hu-HU"/>
        </w:rPr>
        <w:t xml:space="preserve">chất </w:t>
      </w:r>
      <w:r w:rsidRPr="00E73052">
        <w:rPr>
          <w:rFonts w:ascii="Times New Roman" w:hAnsi="Times New Roman" w:cs="Times New Roman"/>
          <w:sz w:val="28"/>
          <w:szCs w:val="28"/>
          <w:lang w:val="hu-HU"/>
        </w:rPr>
        <w:t>phụ gia, phải được chỉ</w:t>
      </w:r>
      <w:r w:rsidR="001769AE" w:rsidRPr="00E73052">
        <w:rPr>
          <w:rFonts w:ascii="Times New Roman" w:hAnsi="Times New Roman" w:cs="Times New Roman"/>
          <w:sz w:val="28"/>
          <w:szCs w:val="28"/>
          <w:lang w:val="hu-HU"/>
        </w:rPr>
        <w:t xml:space="preserve"> ra</w:t>
      </w:r>
      <w:r w:rsidRPr="00E73052">
        <w:rPr>
          <w:rFonts w:ascii="Times New Roman" w:hAnsi="Times New Roman" w:cs="Times New Roman"/>
          <w:sz w:val="28"/>
          <w:szCs w:val="28"/>
          <w:lang w:val="hu-HU"/>
        </w:rPr>
        <w:t xml:space="preserve"> </w:t>
      </w:r>
      <w:r w:rsidR="00C02059" w:rsidRPr="00E73052">
        <w:rPr>
          <w:rFonts w:ascii="Times New Roman" w:hAnsi="Times New Roman" w:cs="Times New Roman"/>
          <w:sz w:val="28"/>
          <w:szCs w:val="28"/>
          <w:lang w:val="hu-HU"/>
        </w:rPr>
        <w:t>nhóm chất phụ gia kèm tên hoặc mã số</w:t>
      </w:r>
      <w:r w:rsidR="00094FE3" w:rsidRPr="00E73052">
        <w:rPr>
          <w:rFonts w:ascii="Times New Roman" w:hAnsi="Times New Roman" w:cs="Times New Roman"/>
          <w:sz w:val="28"/>
          <w:szCs w:val="28"/>
          <w:lang w:val="hu-HU"/>
        </w:rPr>
        <w:t xml:space="preserve"> quốc tế </w:t>
      </w:r>
      <w:r w:rsidR="00C02059" w:rsidRPr="00E73052">
        <w:rPr>
          <w:rFonts w:ascii="Times New Roman" w:hAnsi="Times New Roman" w:cs="Times New Roman"/>
          <w:sz w:val="28"/>
          <w:szCs w:val="28"/>
          <w:lang w:val="hu-HU"/>
        </w:rPr>
        <w:t xml:space="preserve"> INS trong </w:t>
      </w:r>
      <w:r w:rsidRPr="00E73052">
        <w:rPr>
          <w:rFonts w:ascii="Times New Roman" w:hAnsi="Times New Roman" w:cs="Times New Roman"/>
          <w:sz w:val="28"/>
          <w:szCs w:val="28"/>
          <w:lang w:val="hu-HU"/>
        </w:rPr>
        <w:t>danh mục,</w:t>
      </w:r>
      <w:r w:rsidR="00C02059" w:rsidRPr="00E73052">
        <w:rPr>
          <w:rFonts w:ascii="Times New Roman" w:hAnsi="Times New Roman" w:cs="Times New Roman"/>
          <w:sz w:val="28"/>
          <w:szCs w:val="28"/>
          <w:lang w:val="hu-HU"/>
        </w:rPr>
        <w:t xml:space="preserve"> </w:t>
      </w:r>
      <w:r w:rsidRPr="00E73052">
        <w:rPr>
          <w:rFonts w:ascii="Times New Roman" w:hAnsi="Times New Roman" w:cs="Times New Roman"/>
          <w:sz w:val="28"/>
          <w:szCs w:val="28"/>
          <w:lang w:val="hu-HU"/>
        </w:rPr>
        <w:t xml:space="preserve">sau là tên </w:t>
      </w:r>
      <w:r w:rsidR="00C02059" w:rsidRPr="00E73052">
        <w:rPr>
          <w:rFonts w:ascii="Times New Roman" w:hAnsi="Times New Roman" w:cs="Times New Roman"/>
          <w:sz w:val="28"/>
          <w:szCs w:val="28"/>
          <w:lang w:val="hu-HU"/>
        </w:rPr>
        <w:t>cụ thể hoặ</w:t>
      </w:r>
      <w:r w:rsidR="00094FE3" w:rsidRPr="00E73052">
        <w:rPr>
          <w:rFonts w:ascii="Times New Roman" w:hAnsi="Times New Roman" w:cs="Times New Roman"/>
          <w:sz w:val="28"/>
          <w:szCs w:val="28"/>
          <w:lang w:val="hu-HU"/>
        </w:rPr>
        <w:t>c</w:t>
      </w:r>
      <w:r w:rsidR="00C02059" w:rsidRPr="00E73052">
        <w:rPr>
          <w:rFonts w:ascii="Times New Roman" w:hAnsi="Times New Roman" w:cs="Times New Roman"/>
          <w:sz w:val="28"/>
          <w:szCs w:val="28"/>
          <w:lang w:val="hu-HU"/>
        </w:rPr>
        <w:t xml:space="preserve"> mã số</w:t>
      </w:r>
      <w:r w:rsidRPr="00E73052">
        <w:rPr>
          <w:rFonts w:ascii="Times New Roman" w:hAnsi="Times New Roman" w:cs="Times New Roman"/>
          <w:sz w:val="28"/>
          <w:szCs w:val="28"/>
          <w:lang w:val="hu-HU"/>
        </w:rPr>
        <w:t xml:space="preserve"> </w:t>
      </w:r>
      <w:r w:rsidR="00094FE3" w:rsidRPr="00E73052">
        <w:rPr>
          <w:rFonts w:ascii="Times New Roman" w:hAnsi="Times New Roman" w:cs="Times New Roman"/>
          <w:sz w:val="28"/>
          <w:szCs w:val="28"/>
          <w:lang w:val="hu-HU"/>
        </w:rPr>
        <w:t xml:space="preserve">bắt đầu là chữ </w:t>
      </w:r>
      <w:r w:rsidRPr="00E73052">
        <w:rPr>
          <w:rFonts w:ascii="Times New Roman" w:hAnsi="Times New Roman" w:cs="Times New Roman"/>
          <w:sz w:val="28"/>
          <w:szCs w:val="28"/>
          <w:lang w:val="hu-HU"/>
        </w:rPr>
        <w:t>E.</w:t>
      </w:r>
    </w:p>
    <w:p w14:paraId="40F0B00B" w14:textId="77777777" w:rsidR="008F25F5" w:rsidRPr="00E73052" w:rsidRDefault="008F25F5" w:rsidP="008F25F5">
      <w:pPr>
        <w:spacing w:after="0" w:line="360" w:lineRule="atLeast"/>
        <w:ind w:firstLine="720"/>
        <w:jc w:val="both"/>
        <w:rPr>
          <w:rFonts w:ascii="Times New Roman" w:hAnsi="Times New Roman" w:cs="Times New Roman"/>
          <w:sz w:val="28"/>
          <w:szCs w:val="28"/>
          <w:lang w:val="hu-HU"/>
        </w:rPr>
      </w:pPr>
    </w:p>
    <w:p w14:paraId="6C9E7F6B" w14:textId="77777777" w:rsidR="002C3409" w:rsidRPr="00354125" w:rsidRDefault="002C3409" w:rsidP="008F25F5">
      <w:pPr>
        <w:spacing w:after="0"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Phần D của cùng Phụ lục này đặt ra các quy tắc về chỉ dẫn hương liệu, hương liệu </w:t>
      </w:r>
      <w:r w:rsidR="00407DC5" w:rsidRPr="00354125">
        <w:rPr>
          <w:rFonts w:ascii="Times New Roman" w:hAnsi="Times New Roman" w:cs="Times New Roman"/>
          <w:sz w:val="28"/>
          <w:szCs w:val="28"/>
          <w:lang w:val="hu-HU"/>
        </w:rPr>
        <w:t xml:space="preserve">sử dụng tạo mùi </w:t>
      </w:r>
      <w:r w:rsidRPr="00354125">
        <w:rPr>
          <w:rFonts w:ascii="Times New Roman" w:hAnsi="Times New Roman" w:cs="Times New Roman"/>
          <w:sz w:val="28"/>
          <w:szCs w:val="28"/>
          <w:lang w:val="hu-HU"/>
        </w:rPr>
        <w:t xml:space="preserve">khói và </w:t>
      </w:r>
      <w:r w:rsidR="00407DC5" w:rsidRPr="00354125">
        <w:rPr>
          <w:rFonts w:ascii="Times New Roman" w:hAnsi="Times New Roman" w:cs="Times New Roman"/>
          <w:sz w:val="28"/>
          <w:szCs w:val="28"/>
          <w:lang w:val="hu-HU"/>
        </w:rPr>
        <w:t xml:space="preserve">sử dụng thuật ngữ chất phụ gia là chất </w:t>
      </w:r>
      <w:r w:rsidRPr="00354125">
        <w:rPr>
          <w:rFonts w:ascii="Times New Roman" w:hAnsi="Times New Roman" w:cs="Times New Roman"/>
          <w:sz w:val="28"/>
          <w:szCs w:val="28"/>
          <w:lang w:val="hu-HU"/>
        </w:rPr>
        <w:t>“tự nhiên”. Quy định 1334/2008 đưa ra các quy định bổ sung về việc sử dụng thuật ngữ “tự nhiên”.</w:t>
      </w:r>
    </w:p>
    <w:p w14:paraId="178B1B84" w14:textId="77777777" w:rsidR="008F25F5" w:rsidRPr="00354125" w:rsidRDefault="008F25F5" w:rsidP="008F25F5">
      <w:pPr>
        <w:autoSpaceDE w:val="0"/>
        <w:autoSpaceDN w:val="0"/>
        <w:adjustRightInd w:val="0"/>
        <w:spacing w:after="0" w:line="360" w:lineRule="atLeast"/>
        <w:jc w:val="both"/>
        <w:rPr>
          <w:rFonts w:ascii="Times New Roman" w:hAnsi="Times New Roman" w:cs="Times New Roman"/>
          <w:color w:val="000000"/>
          <w:sz w:val="28"/>
          <w:szCs w:val="28"/>
          <w:lang w:val="hu-HU"/>
        </w:rPr>
      </w:pPr>
    </w:p>
    <w:p w14:paraId="4EAB634E" w14:textId="77777777" w:rsidR="00407DC5" w:rsidRPr="00354125" w:rsidRDefault="00407DC5" w:rsidP="008F25F5">
      <w:pPr>
        <w:autoSpaceDE w:val="0"/>
        <w:autoSpaceDN w:val="0"/>
        <w:adjustRightInd w:val="0"/>
        <w:spacing w:after="0"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color w:val="000000"/>
          <w:sz w:val="28"/>
          <w:szCs w:val="28"/>
          <w:lang w:val="hu-HU"/>
        </w:rPr>
        <w:t>Thông tin tham khảo tại</w:t>
      </w:r>
      <w:r w:rsidR="00A2651F" w:rsidRPr="00354125">
        <w:rPr>
          <w:rFonts w:ascii="Times New Roman" w:hAnsi="Times New Roman" w:cs="Times New Roman"/>
          <w:color w:val="000000"/>
          <w:sz w:val="28"/>
          <w:szCs w:val="28"/>
          <w:lang w:val="hu-HU"/>
        </w:rPr>
        <w:t xml:space="preserve"> tài tiệu</w:t>
      </w:r>
      <w:r w:rsidRPr="00354125">
        <w:rPr>
          <w:rFonts w:ascii="Times New Roman" w:hAnsi="Times New Roman" w:cs="Times New Roman"/>
          <w:color w:val="000000"/>
          <w:sz w:val="28"/>
          <w:szCs w:val="28"/>
          <w:lang w:val="hu-HU"/>
        </w:rPr>
        <w:t>:</w:t>
      </w:r>
      <w:r w:rsidR="00A2651F" w:rsidRPr="00354125">
        <w:rPr>
          <w:rFonts w:ascii="Times New Roman" w:hAnsi="Times New Roman" w:cs="Times New Roman"/>
          <w:color w:val="000000"/>
          <w:sz w:val="28"/>
          <w:szCs w:val="28"/>
          <w:lang w:val="hu-HU"/>
        </w:rPr>
        <w:t xml:space="preserve"> </w:t>
      </w:r>
      <w:r w:rsidRPr="00354125">
        <w:rPr>
          <w:rFonts w:ascii="Times New Roman" w:hAnsi="Times New Roman" w:cs="Times New Roman"/>
          <w:color w:val="000000"/>
          <w:sz w:val="28"/>
          <w:szCs w:val="28"/>
          <w:lang w:val="hu-HU"/>
        </w:rPr>
        <w:t xml:space="preserve"> </w:t>
      </w:r>
      <w:r w:rsidRPr="00354125">
        <w:rPr>
          <w:rFonts w:ascii="Times New Roman" w:hAnsi="Times New Roman" w:cs="Times New Roman"/>
          <w:sz w:val="28"/>
          <w:szCs w:val="28"/>
          <w:lang w:val="hu-HU"/>
        </w:rPr>
        <w:t xml:space="preserve">Hướng dẫn về </w:t>
      </w:r>
      <w:r w:rsidR="00600345" w:rsidRPr="00354125">
        <w:rPr>
          <w:rFonts w:ascii="Times New Roman" w:hAnsi="Times New Roman" w:cs="Times New Roman"/>
          <w:sz w:val="28"/>
          <w:szCs w:val="28"/>
          <w:lang w:val="hu-HU"/>
        </w:rPr>
        <w:t>Hương liệu/</w:t>
      </w:r>
      <w:r w:rsidRPr="00354125">
        <w:rPr>
          <w:rFonts w:ascii="Times New Roman" w:hAnsi="Times New Roman" w:cs="Times New Roman"/>
          <w:sz w:val="28"/>
          <w:szCs w:val="28"/>
          <w:lang w:val="hu-HU"/>
        </w:rPr>
        <w:t xml:space="preserve">chất tạo mùi </w:t>
      </w:r>
      <w:r w:rsidRPr="00354125">
        <w:rPr>
          <w:rFonts w:ascii="Times New Roman" w:hAnsi="Times New Roman" w:cs="Times New Roman"/>
          <w:color w:val="000000"/>
          <w:sz w:val="28"/>
          <w:szCs w:val="28"/>
          <w:lang w:val="hu-HU"/>
        </w:rPr>
        <w:t xml:space="preserve">(2019) của Liên đoàn Công nghiệp thực phẩm và đồ uống châu Âu- </w:t>
      </w:r>
      <w:r w:rsidRPr="00354125">
        <w:rPr>
          <w:rFonts w:ascii="Times New Roman" w:hAnsi="Times New Roman" w:cs="Times New Roman"/>
          <w:sz w:val="28"/>
          <w:szCs w:val="28"/>
          <w:lang w:val="hu-HU"/>
        </w:rPr>
        <w:t>FoodDrink Europe</w:t>
      </w:r>
    </w:p>
    <w:p w14:paraId="200D84B3" w14:textId="77777777" w:rsidR="002C3409" w:rsidRPr="004E6F36" w:rsidRDefault="004E6F36"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48" w:name="_Toc175583629"/>
      <w:r w:rsidR="002C3409" w:rsidRPr="004E6F36">
        <w:rPr>
          <w:rFonts w:ascii="Times New Roman" w:eastAsiaTheme="minorEastAsia" w:hAnsi="Times New Roman" w:cs="Times New Roman"/>
          <w:b/>
          <w:i/>
          <w:smallCaps w:val="0"/>
          <w:lang w:val="hu-HU"/>
        </w:rPr>
        <w:t>Ghi nhãn xuất xứ</w:t>
      </w:r>
      <w:bookmarkEnd w:id="48"/>
    </w:p>
    <w:p w14:paraId="41A886F1" w14:textId="77777777" w:rsidR="002C3409" w:rsidRPr="00354125" w:rsidRDefault="002C3409" w:rsidP="00E73052">
      <w:pPr>
        <w:spacing w:before="120" w:after="0" w:line="360" w:lineRule="atLeast"/>
        <w:ind w:firstLine="720"/>
        <w:jc w:val="both"/>
        <w:rPr>
          <w:rFonts w:ascii="Times New Roman" w:hAnsi="Times New Roman" w:cs="Times New Roman"/>
          <w:sz w:val="28"/>
          <w:szCs w:val="28"/>
          <w:lang w:val="hu-HU"/>
        </w:rPr>
      </w:pPr>
      <w:r w:rsidRPr="00E73052">
        <w:rPr>
          <w:rFonts w:ascii="Times New Roman" w:hAnsi="Times New Roman" w:cs="Times New Roman"/>
          <w:sz w:val="28"/>
          <w:szCs w:val="28"/>
          <w:lang w:val="hu-HU"/>
        </w:rPr>
        <w:t xml:space="preserve">Trước khi áp dụng Quy định FIC 1169/2011, việc ghi nhãn xuất xứ là bắt buộc đối với mật ong, trái cây và rau quả, dầu ô liu, các sản phẩm thủy sản và nuôi trồng thủy sản cũng như thịt bò. </w:t>
      </w:r>
      <w:r w:rsidR="00B100BA" w:rsidRPr="00354125">
        <w:rPr>
          <w:rFonts w:ascii="Times New Roman" w:hAnsi="Times New Roman" w:cs="Times New Roman"/>
          <w:sz w:val="28"/>
          <w:szCs w:val="28"/>
          <w:lang w:val="hu-HU"/>
        </w:rPr>
        <w:t xml:space="preserve">Triển khai </w:t>
      </w:r>
      <w:r w:rsidRPr="00354125">
        <w:rPr>
          <w:rFonts w:ascii="Times New Roman" w:hAnsi="Times New Roman" w:cs="Times New Roman"/>
          <w:sz w:val="28"/>
          <w:szCs w:val="28"/>
          <w:lang w:val="hu-HU"/>
        </w:rPr>
        <w:t>Quy định FIC</w:t>
      </w:r>
      <w:r w:rsidR="00B100BA" w:rsidRPr="00354125">
        <w:rPr>
          <w:rFonts w:ascii="Times New Roman" w:hAnsi="Times New Roman" w:cs="Times New Roman"/>
          <w:sz w:val="28"/>
          <w:szCs w:val="28"/>
          <w:lang w:val="hu-HU"/>
        </w:rPr>
        <w:t>, EU</w:t>
      </w:r>
      <w:r w:rsidRPr="00354125">
        <w:rPr>
          <w:rFonts w:ascii="Times New Roman" w:hAnsi="Times New Roman" w:cs="Times New Roman"/>
          <w:sz w:val="28"/>
          <w:szCs w:val="28"/>
          <w:lang w:val="hu-HU"/>
        </w:rPr>
        <w:t xml:space="preserve"> mở rộng yêu cầu ghi nhãn xuất xứ bắt buộc đối với thịt lợn, thịt cừu, dê và gia cầm tươi, ướp lạnh và đông lạnh. </w:t>
      </w:r>
      <w:r w:rsidRPr="00354125">
        <w:rPr>
          <w:rFonts w:ascii="Times New Roman" w:hAnsi="Times New Roman" w:cs="Times New Roman"/>
          <w:sz w:val="28"/>
          <w:szCs w:val="28"/>
          <w:lang w:val="hu-HU"/>
        </w:rPr>
        <w:lastRenderedPageBreak/>
        <w:t>Theo Điều 26 Quy định FIC, việc ghi nhãn xuất xứ bắt buộc được áp dụng trong các trường hợp sau:</w:t>
      </w:r>
    </w:p>
    <w:p w14:paraId="794DA310" w14:textId="77777777" w:rsidR="008F25F5" w:rsidRPr="00354125" w:rsidRDefault="008F25F5" w:rsidP="008F25F5">
      <w:pPr>
        <w:spacing w:after="0" w:line="360" w:lineRule="atLeast"/>
        <w:jc w:val="both"/>
        <w:rPr>
          <w:rFonts w:ascii="Times New Roman" w:hAnsi="Times New Roman" w:cs="Times New Roman"/>
          <w:sz w:val="28"/>
          <w:szCs w:val="28"/>
          <w:lang w:val="hu-HU"/>
        </w:rPr>
      </w:pPr>
    </w:p>
    <w:p w14:paraId="3275A303" w14:textId="77777777" w:rsidR="002C3409" w:rsidRPr="00354125" w:rsidRDefault="002C3409" w:rsidP="00C74788">
      <w:pPr>
        <w:pStyle w:val="ListParagraph"/>
        <w:numPr>
          <w:ilvl w:val="0"/>
          <w:numId w:val="22"/>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Trường hợp </w:t>
      </w:r>
      <w:r w:rsidR="00B100BA" w:rsidRPr="00354125">
        <w:rPr>
          <w:rFonts w:ascii="Times New Roman" w:hAnsi="Times New Roman" w:cs="Times New Roman"/>
          <w:sz w:val="28"/>
          <w:szCs w:val="28"/>
          <w:lang w:val="hu-HU"/>
        </w:rPr>
        <w:t xml:space="preserve">không thể hiện </w:t>
      </w:r>
      <w:r w:rsidRPr="00354125">
        <w:rPr>
          <w:rFonts w:ascii="Times New Roman" w:hAnsi="Times New Roman" w:cs="Times New Roman"/>
          <w:sz w:val="28"/>
          <w:szCs w:val="28"/>
          <w:lang w:val="hu-HU"/>
        </w:rPr>
        <w:t xml:space="preserve">rõ nước xuất xứ hoặc nơi xuất xứ có thể gây </w:t>
      </w:r>
      <w:r w:rsidR="00B100BA" w:rsidRPr="00354125">
        <w:rPr>
          <w:rFonts w:ascii="Times New Roman" w:hAnsi="Times New Roman" w:cs="Times New Roman"/>
          <w:sz w:val="28"/>
          <w:szCs w:val="28"/>
          <w:lang w:val="hu-HU"/>
        </w:rPr>
        <w:t xml:space="preserve">ra </w:t>
      </w:r>
      <w:r w:rsidRPr="00354125">
        <w:rPr>
          <w:rFonts w:ascii="Times New Roman" w:hAnsi="Times New Roman" w:cs="Times New Roman"/>
          <w:sz w:val="28"/>
          <w:szCs w:val="28"/>
          <w:lang w:val="hu-HU"/>
        </w:rPr>
        <w:t>nhầm lẫn cho người tiêu dùng</w:t>
      </w:r>
    </w:p>
    <w:p w14:paraId="65FB69DA" w14:textId="77777777" w:rsidR="008F25F5" w:rsidRPr="00354125" w:rsidRDefault="008F25F5" w:rsidP="008F25F5">
      <w:pPr>
        <w:pStyle w:val="ListParagraph"/>
        <w:spacing w:after="0" w:line="360" w:lineRule="atLeast"/>
        <w:jc w:val="both"/>
        <w:rPr>
          <w:rFonts w:ascii="Times New Roman" w:hAnsi="Times New Roman" w:cs="Times New Roman"/>
          <w:sz w:val="28"/>
          <w:szCs w:val="28"/>
          <w:lang w:val="hu-HU"/>
        </w:rPr>
      </w:pPr>
    </w:p>
    <w:p w14:paraId="7918C023" w14:textId="77777777" w:rsidR="002C3409" w:rsidRPr="00354125" w:rsidRDefault="002C3409" w:rsidP="00C74788">
      <w:pPr>
        <w:pStyle w:val="ListParagraph"/>
        <w:numPr>
          <w:ilvl w:val="0"/>
          <w:numId w:val="22"/>
        </w:numPr>
        <w:spacing w:after="0"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Đối với thịt lợn, thịt cừu, dê và gia cầm tươi, ướp lạnh và đông lạ</w:t>
      </w:r>
      <w:r w:rsidR="00B100BA" w:rsidRPr="00354125">
        <w:rPr>
          <w:rFonts w:ascii="Times New Roman" w:hAnsi="Times New Roman" w:cs="Times New Roman"/>
          <w:sz w:val="28"/>
          <w:szCs w:val="28"/>
          <w:lang w:val="hu-HU"/>
        </w:rPr>
        <w:t>nh (tham khảo thêm phần</w:t>
      </w:r>
      <w:r w:rsidRPr="00354125">
        <w:rPr>
          <w:rFonts w:ascii="Times New Roman" w:hAnsi="Times New Roman" w:cs="Times New Roman"/>
          <w:sz w:val="28"/>
          <w:szCs w:val="28"/>
          <w:lang w:val="hu-HU"/>
        </w:rPr>
        <w:t xml:space="preserve"> “Ghi nhãn</w:t>
      </w:r>
      <w:r w:rsidR="00B100BA" w:rsidRPr="00354125">
        <w:rPr>
          <w:rFonts w:ascii="Times New Roman" w:hAnsi="Times New Roman" w:cs="Times New Roman"/>
          <w:sz w:val="28"/>
          <w:szCs w:val="28"/>
          <w:lang w:val="hu-HU"/>
        </w:rPr>
        <w:t xml:space="preserve"> t</w:t>
      </w:r>
      <w:r w:rsidRPr="00354125">
        <w:rPr>
          <w:rFonts w:ascii="Times New Roman" w:hAnsi="Times New Roman" w:cs="Times New Roman"/>
          <w:sz w:val="28"/>
          <w:szCs w:val="28"/>
          <w:lang w:val="hu-HU"/>
        </w:rPr>
        <w:t>hịt”)</w:t>
      </w:r>
    </w:p>
    <w:p w14:paraId="458FE6CA" w14:textId="77777777" w:rsidR="002C3409" w:rsidRPr="00354125" w:rsidRDefault="002C3409" w:rsidP="008F25F5">
      <w:pPr>
        <w:spacing w:after="0" w:line="360" w:lineRule="atLeast"/>
        <w:jc w:val="both"/>
        <w:rPr>
          <w:rFonts w:ascii="Times New Roman" w:hAnsi="Times New Roman" w:cs="Times New Roman"/>
          <w:sz w:val="28"/>
          <w:szCs w:val="28"/>
          <w:lang w:val="hu-HU"/>
        </w:rPr>
      </w:pPr>
    </w:p>
    <w:p w14:paraId="3C95B8C3" w14:textId="77777777" w:rsidR="00327E42" w:rsidRPr="00354125" w:rsidRDefault="002C3409" w:rsidP="008F25F5">
      <w:pPr>
        <w:spacing w:after="0" w:line="360" w:lineRule="atLeast"/>
        <w:ind w:left="-5" w:firstLine="725"/>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Quy định FIC yêu cầu Ủy ban Châu Âu chuẩn bị báo cáo về tính khả thi của việc áp dụng ghi nhãn xuất xứ bắt buộc đối với các sản phẩm sữa, thịt </w:t>
      </w:r>
      <w:r w:rsidR="00327E42" w:rsidRPr="00354125">
        <w:rPr>
          <w:rFonts w:ascii="Times New Roman" w:hAnsi="Times New Roman" w:cs="Times New Roman"/>
          <w:sz w:val="28"/>
          <w:szCs w:val="28"/>
          <w:lang w:val="hu-HU"/>
        </w:rPr>
        <w:t xml:space="preserve"> là thành phần </w:t>
      </w:r>
      <w:r w:rsidRPr="00354125">
        <w:rPr>
          <w:rFonts w:ascii="Times New Roman" w:hAnsi="Times New Roman" w:cs="Times New Roman"/>
          <w:sz w:val="28"/>
          <w:szCs w:val="28"/>
          <w:lang w:val="hu-HU"/>
        </w:rPr>
        <w:t>“thứ yếu”</w:t>
      </w:r>
      <w:r w:rsidR="00327E42" w:rsidRPr="00354125">
        <w:rPr>
          <w:rFonts w:ascii="Times New Roman" w:hAnsi="Times New Roman" w:cs="Times New Roman"/>
          <w:sz w:val="28"/>
          <w:szCs w:val="28"/>
          <w:lang w:val="hu-HU"/>
        </w:rPr>
        <w:t xml:space="preserve"> trong thực phẩm</w:t>
      </w:r>
      <w:r w:rsidRPr="00354125">
        <w:rPr>
          <w:rFonts w:ascii="Times New Roman" w:hAnsi="Times New Roman" w:cs="Times New Roman"/>
          <w:sz w:val="28"/>
          <w:szCs w:val="28"/>
          <w:lang w:val="hu-HU"/>
        </w:rPr>
        <w:t>, sản phẩm chưa qua chế biến và các sản phẩm có</w:t>
      </w:r>
      <w:r w:rsidR="00327E42" w:rsidRPr="00354125">
        <w:rPr>
          <w:rFonts w:ascii="Times New Roman" w:hAnsi="Times New Roman" w:cs="Times New Roman"/>
          <w:sz w:val="28"/>
          <w:szCs w:val="28"/>
          <w:lang w:val="hu-HU"/>
        </w:rPr>
        <w:t xml:space="preserve"> một</w:t>
      </w:r>
      <w:r w:rsidRPr="00354125">
        <w:rPr>
          <w:rFonts w:ascii="Times New Roman" w:hAnsi="Times New Roman" w:cs="Times New Roman"/>
          <w:sz w:val="28"/>
          <w:szCs w:val="28"/>
          <w:lang w:val="hu-HU"/>
        </w:rPr>
        <w:t xml:space="preserve"> </w:t>
      </w:r>
      <w:r w:rsidR="00327E42" w:rsidRPr="00354125">
        <w:rPr>
          <w:rFonts w:ascii="Times New Roman" w:hAnsi="Times New Roman" w:cs="Times New Roman"/>
          <w:sz w:val="28"/>
          <w:szCs w:val="28"/>
          <w:lang w:val="hu-HU"/>
        </w:rPr>
        <w:t xml:space="preserve">chứa </w:t>
      </w:r>
      <w:r w:rsidRPr="00354125">
        <w:rPr>
          <w:rFonts w:ascii="Times New Roman" w:hAnsi="Times New Roman" w:cs="Times New Roman"/>
          <w:sz w:val="28"/>
          <w:szCs w:val="28"/>
          <w:lang w:val="hu-HU"/>
        </w:rPr>
        <w:t>thành phần</w:t>
      </w:r>
      <w:r w:rsidR="00327E42" w:rsidRPr="00354125">
        <w:rPr>
          <w:rFonts w:ascii="Times New Roman" w:hAnsi="Times New Roman" w:cs="Times New Roman"/>
          <w:sz w:val="28"/>
          <w:szCs w:val="28"/>
          <w:lang w:val="hu-HU"/>
        </w:rPr>
        <w:t>. Tham khảo b</w:t>
      </w:r>
      <w:r w:rsidRPr="00354125">
        <w:rPr>
          <w:rFonts w:ascii="Times New Roman" w:hAnsi="Times New Roman" w:cs="Times New Roman"/>
          <w:sz w:val="28"/>
          <w:szCs w:val="28"/>
          <w:lang w:val="hu-HU"/>
        </w:rPr>
        <w:t>áo cáo có sẵn trên trang web của DG SANTE:</w:t>
      </w:r>
      <w:r w:rsidR="00327E42" w:rsidRPr="00354125">
        <w:rPr>
          <w:color w:val="0000FF"/>
          <w:sz w:val="28"/>
          <w:szCs w:val="28"/>
          <w:u w:val="single" w:color="0000FF"/>
          <w:lang w:val="hu-HU"/>
        </w:rPr>
        <w:t xml:space="preserve"> </w:t>
      </w:r>
      <w:hyperlink r:id="rId29">
        <w:r w:rsidR="00327E42" w:rsidRPr="00354125">
          <w:rPr>
            <w:rFonts w:ascii="Times New Roman" w:hAnsi="Times New Roman" w:cs="Times New Roman"/>
            <w:color w:val="0000FF"/>
            <w:sz w:val="28"/>
            <w:szCs w:val="28"/>
            <w:u w:val="single" w:color="0000FF"/>
            <w:lang w:val="hu-HU"/>
          </w:rPr>
          <w:t>https://ec.europa.eu/food/safety/labelling</w:t>
        </w:r>
      </w:hyperlink>
      <w:hyperlink r:id="rId30">
        <w:r w:rsidR="00327E42" w:rsidRPr="00354125">
          <w:rPr>
            <w:rFonts w:ascii="Times New Roman" w:hAnsi="Times New Roman" w:cs="Times New Roman"/>
            <w:color w:val="0000FF"/>
            <w:sz w:val="28"/>
            <w:szCs w:val="28"/>
            <w:u w:val="single" w:color="0000FF"/>
            <w:lang w:val="hu-HU"/>
          </w:rPr>
          <w:t>-</w:t>
        </w:r>
      </w:hyperlink>
      <w:hyperlink r:id="rId31">
        <w:r w:rsidR="00327E42" w:rsidRPr="00354125">
          <w:rPr>
            <w:rFonts w:ascii="Times New Roman" w:hAnsi="Times New Roman" w:cs="Times New Roman"/>
            <w:color w:val="0000FF"/>
            <w:sz w:val="28"/>
            <w:szCs w:val="28"/>
            <w:u w:val="single" w:color="0000FF"/>
            <w:lang w:val="hu-HU"/>
          </w:rPr>
          <w:t>and</w:t>
        </w:r>
      </w:hyperlink>
      <w:hyperlink r:id="rId32">
        <w:r w:rsidR="00327E42" w:rsidRPr="00354125">
          <w:rPr>
            <w:rFonts w:ascii="Times New Roman" w:hAnsi="Times New Roman" w:cs="Times New Roman"/>
            <w:color w:val="0000FF"/>
            <w:sz w:val="28"/>
            <w:szCs w:val="28"/>
            <w:u w:val="single" w:color="0000FF"/>
            <w:lang w:val="hu-HU"/>
          </w:rPr>
          <w:t>-</w:t>
        </w:r>
      </w:hyperlink>
      <w:hyperlink r:id="rId33">
        <w:r w:rsidR="00327E42" w:rsidRPr="00354125">
          <w:rPr>
            <w:rFonts w:ascii="Times New Roman" w:hAnsi="Times New Roman" w:cs="Times New Roman"/>
            <w:color w:val="0000FF"/>
            <w:sz w:val="28"/>
            <w:szCs w:val="28"/>
            <w:u w:val="single" w:color="0000FF"/>
            <w:lang w:val="hu-HU"/>
          </w:rPr>
          <w:t>nutrition/food</w:t>
        </w:r>
      </w:hyperlink>
      <w:hyperlink r:id="rId34">
        <w:r w:rsidR="00327E42" w:rsidRPr="00354125">
          <w:rPr>
            <w:rFonts w:ascii="Times New Roman" w:hAnsi="Times New Roman" w:cs="Times New Roman"/>
            <w:color w:val="0000FF"/>
            <w:sz w:val="28"/>
            <w:szCs w:val="28"/>
            <w:u w:val="single" w:color="0000FF"/>
            <w:lang w:val="hu-HU"/>
          </w:rPr>
          <w:t>-</w:t>
        </w:r>
      </w:hyperlink>
      <w:hyperlink r:id="rId35">
        <w:r w:rsidR="00327E42" w:rsidRPr="00354125">
          <w:rPr>
            <w:rFonts w:ascii="Times New Roman" w:hAnsi="Times New Roman" w:cs="Times New Roman"/>
            <w:color w:val="0000FF"/>
            <w:sz w:val="28"/>
            <w:szCs w:val="28"/>
            <w:u w:val="single" w:color="0000FF"/>
            <w:lang w:val="hu-HU"/>
          </w:rPr>
          <w:t>information</w:t>
        </w:r>
      </w:hyperlink>
      <w:hyperlink r:id="rId36">
        <w:r w:rsidR="00327E42" w:rsidRPr="00354125">
          <w:rPr>
            <w:rFonts w:ascii="Times New Roman" w:hAnsi="Times New Roman" w:cs="Times New Roman"/>
            <w:color w:val="0000FF"/>
            <w:sz w:val="28"/>
            <w:szCs w:val="28"/>
            <w:u w:val="single" w:color="0000FF"/>
            <w:lang w:val="hu-HU"/>
          </w:rPr>
          <w:t>-</w:t>
        </w:r>
      </w:hyperlink>
      <w:hyperlink r:id="rId37">
        <w:r w:rsidR="00327E42" w:rsidRPr="00354125">
          <w:rPr>
            <w:rFonts w:ascii="Times New Roman" w:hAnsi="Times New Roman" w:cs="Times New Roman"/>
            <w:color w:val="0000FF"/>
            <w:sz w:val="28"/>
            <w:szCs w:val="28"/>
            <w:u w:val="single" w:color="0000FF"/>
            <w:lang w:val="hu-HU"/>
          </w:rPr>
          <w:t>consumers</w:t>
        </w:r>
      </w:hyperlink>
      <w:hyperlink r:id="rId38">
        <w:r w:rsidR="00327E42" w:rsidRPr="00354125">
          <w:rPr>
            <w:rFonts w:ascii="Times New Roman" w:hAnsi="Times New Roman" w:cs="Times New Roman"/>
            <w:color w:val="0000FF"/>
            <w:sz w:val="28"/>
            <w:szCs w:val="28"/>
            <w:u w:val="single" w:color="0000FF"/>
            <w:lang w:val="hu-HU"/>
          </w:rPr>
          <w:t>-</w:t>
        </w:r>
      </w:hyperlink>
      <w:hyperlink r:id="rId39">
        <w:r w:rsidR="00327E42" w:rsidRPr="00354125">
          <w:rPr>
            <w:rFonts w:ascii="Times New Roman" w:hAnsi="Times New Roman" w:cs="Times New Roman"/>
            <w:color w:val="0000FF"/>
            <w:sz w:val="28"/>
            <w:szCs w:val="28"/>
            <w:u w:val="single" w:color="0000FF"/>
            <w:lang w:val="hu-HU"/>
          </w:rPr>
          <w:t>legislation/origin</w:t>
        </w:r>
      </w:hyperlink>
      <w:hyperlink r:id="rId40"/>
      <w:hyperlink r:id="rId41">
        <w:r w:rsidR="00327E42" w:rsidRPr="00354125">
          <w:rPr>
            <w:rFonts w:ascii="Times New Roman" w:hAnsi="Times New Roman" w:cs="Times New Roman"/>
            <w:color w:val="0000FF"/>
            <w:sz w:val="28"/>
            <w:szCs w:val="28"/>
            <w:u w:val="single" w:color="0000FF"/>
            <w:lang w:val="hu-HU"/>
          </w:rPr>
          <w:t>labelling_en</w:t>
        </w:r>
      </w:hyperlink>
      <w:hyperlink r:id="rId42">
        <w:r w:rsidR="00327E42" w:rsidRPr="00354125">
          <w:rPr>
            <w:rFonts w:ascii="Times New Roman" w:hAnsi="Times New Roman" w:cs="Times New Roman"/>
            <w:sz w:val="28"/>
            <w:szCs w:val="28"/>
            <w:lang w:val="hu-HU"/>
          </w:rPr>
          <w:t>.</w:t>
        </w:r>
      </w:hyperlink>
      <w:r w:rsidR="00327E42" w:rsidRPr="00354125">
        <w:rPr>
          <w:rFonts w:ascii="Times New Roman" w:hAnsi="Times New Roman" w:cs="Times New Roman"/>
          <w:sz w:val="28"/>
          <w:szCs w:val="28"/>
          <w:lang w:val="hu-HU"/>
        </w:rPr>
        <w:t xml:space="preserve">  </w:t>
      </w:r>
    </w:p>
    <w:p w14:paraId="56DDE176" w14:textId="77777777" w:rsidR="00E24473"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Năm 2018, Ủy ban Châu Âu ban hành Quy định 2018/775, đưa ra </w:t>
      </w:r>
      <w:r w:rsidR="00E4339D" w:rsidRPr="00354125">
        <w:rPr>
          <w:rFonts w:ascii="Times New Roman" w:hAnsi="Times New Roman" w:cs="Times New Roman"/>
          <w:sz w:val="28"/>
          <w:szCs w:val="28"/>
          <w:lang w:val="hu-HU"/>
        </w:rPr>
        <w:t>yêu cầu</w:t>
      </w:r>
      <w:r w:rsidRPr="00354125">
        <w:rPr>
          <w:rFonts w:ascii="Times New Roman" w:hAnsi="Times New Roman" w:cs="Times New Roman"/>
          <w:sz w:val="28"/>
          <w:szCs w:val="28"/>
          <w:lang w:val="hu-HU"/>
        </w:rPr>
        <w:t xml:space="preserve"> ghi nhãn xuất xứ kép bắt buộc </w:t>
      </w:r>
      <w:r w:rsidR="00E24473" w:rsidRPr="00354125">
        <w:rPr>
          <w:rFonts w:ascii="Times New Roman" w:hAnsi="Times New Roman" w:cs="Times New Roman"/>
          <w:sz w:val="28"/>
          <w:szCs w:val="28"/>
          <w:lang w:val="hu-HU"/>
        </w:rPr>
        <w:t xml:space="preserve">đối với sản phẩm thực phẩm có xuất </w:t>
      </w:r>
      <w:r w:rsidRPr="00354125">
        <w:rPr>
          <w:rFonts w:ascii="Times New Roman" w:hAnsi="Times New Roman" w:cs="Times New Roman"/>
          <w:sz w:val="28"/>
          <w:szCs w:val="28"/>
          <w:lang w:val="hu-HU"/>
        </w:rPr>
        <w:t xml:space="preserve">xứ </w:t>
      </w:r>
      <w:r w:rsidR="00E24473" w:rsidRPr="00354125">
        <w:rPr>
          <w:rFonts w:ascii="Times New Roman" w:hAnsi="Times New Roman" w:cs="Times New Roman"/>
          <w:sz w:val="28"/>
          <w:szCs w:val="28"/>
          <w:lang w:val="hu-HU"/>
        </w:rPr>
        <w:t xml:space="preserve">từ một quốc gia nhưng thành phần chính không phải có xuất xứ từ quốc gia đó, phải </w:t>
      </w:r>
      <w:r w:rsidRPr="00354125">
        <w:rPr>
          <w:rFonts w:ascii="Times New Roman" w:hAnsi="Times New Roman" w:cs="Times New Roman"/>
          <w:sz w:val="28"/>
          <w:szCs w:val="28"/>
          <w:lang w:val="hu-HU"/>
        </w:rPr>
        <w:t xml:space="preserve">được ghi hoặc </w:t>
      </w:r>
      <w:r w:rsidR="00E4339D" w:rsidRPr="00354125">
        <w:rPr>
          <w:rFonts w:ascii="Times New Roman" w:hAnsi="Times New Roman" w:cs="Times New Roman"/>
          <w:sz w:val="28"/>
          <w:szCs w:val="28"/>
          <w:lang w:val="hu-HU"/>
        </w:rPr>
        <w:t xml:space="preserve">thể hiện </w:t>
      </w:r>
      <w:r w:rsidRPr="00354125">
        <w:rPr>
          <w:rFonts w:ascii="Times New Roman" w:hAnsi="Times New Roman" w:cs="Times New Roman"/>
          <w:sz w:val="28"/>
          <w:szCs w:val="28"/>
          <w:lang w:val="hu-HU"/>
        </w:rPr>
        <w:t>trực quan trên nhãn của một sản phẩm thực phẩm</w:t>
      </w:r>
      <w:r w:rsidR="00FA7BFD" w:rsidRPr="00354125">
        <w:rPr>
          <w:rFonts w:ascii="Times New Roman" w:hAnsi="Times New Roman" w:cs="Times New Roman"/>
          <w:sz w:val="28"/>
          <w:szCs w:val="28"/>
          <w:lang w:val="hu-HU"/>
        </w:rPr>
        <w:t xml:space="preserve"> được liệt kê tại điều 2 Quy định 2018 /775. Quy định này có hiệu lực từ ngày 1 tháng 4 năm 2020.</w:t>
      </w:r>
    </w:p>
    <w:p w14:paraId="191F56CB" w14:textId="77777777" w:rsidR="002C3409" w:rsidRPr="00354125" w:rsidRDefault="00321F01" w:rsidP="008F25F5">
      <w:pPr>
        <w:spacing w:before="100" w:beforeAutospacing="1" w:after="100" w:afterAutospacing="1" w:line="360" w:lineRule="atLeast"/>
        <w:ind w:firstLine="720"/>
        <w:jc w:val="both"/>
        <w:rPr>
          <w:rFonts w:ascii="Times New Roman" w:hAnsi="Times New Roman" w:cs="Times New Roman"/>
          <w:sz w:val="28"/>
          <w:szCs w:val="28"/>
          <w:lang w:val="hu-HU"/>
        </w:rPr>
      </w:pPr>
      <w:r>
        <w:rPr>
          <w:rFonts w:ascii="Times New Roman" w:hAnsi="Times New Roman" w:cs="Times New Roman"/>
          <w:sz w:val="28"/>
          <w:szCs w:val="28"/>
          <w:lang w:val="hu-HU"/>
        </w:rPr>
        <w:t>N</w:t>
      </w:r>
      <w:r w:rsidR="002C3409" w:rsidRPr="00354125">
        <w:rPr>
          <w:rFonts w:ascii="Times New Roman" w:hAnsi="Times New Roman" w:cs="Times New Roman"/>
          <w:sz w:val="28"/>
          <w:szCs w:val="28"/>
          <w:lang w:val="hu-HU"/>
        </w:rPr>
        <w:t xml:space="preserve">gày 30 tháng 1 năm 2020, </w:t>
      </w:r>
      <w:r w:rsidR="00CA7D0D" w:rsidRPr="00354125">
        <w:rPr>
          <w:rFonts w:ascii="Times New Roman" w:hAnsi="Times New Roman" w:cs="Times New Roman"/>
          <w:sz w:val="28"/>
          <w:szCs w:val="28"/>
          <w:lang w:val="hu-HU"/>
        </w:rPr>
        <w:t>EC</w:t>
      </w:r>
      <w:r w:rsidR="002C3409" w:rsidRPr="00354125">
        <w:rPr>
          <w:rFonts w:ascii="Times New Roman" w:hAnsi="Times New Roman" w:cs="Times New Roman"/>
          <w:sz w:val="28"/>
          <w:szCs w:val="28"/>
          <w:lang w:val="hu-HU"/>
        </w:rPr>
        <w:t xml:space="preserve"> đã </w:t>
      </w:r>
      <w:r w:rsidR="00FA7BFD" w:rsidRPr="00354125">
        <w:rPr>
          <w:rFonts w:ascii="Times New Roman" w:hAnsi="Times New Roman" w:cs="Times New Roman"/>
          <w:sz w:val="28"/>
          <w:szCs w:val="28"/>
          <w:lang w:val="hu-HU"/>
        </w:rPr>
        <w:t xml:space="preserve">đưa ra </w:t>
      </w:r>
      <w:r w:rsidR="002C3409" w:rsidRPr="00354125">
        <w:rPr>
          <w:rFonts w:ascii="Times New Roman" w:hAnsi="Times New Roman" w:cs="Times New Roman"/>
          <w:sz w:val="28"/>
          <w:szCs w:val="28"/>
          <w:lang w:val="hu-HU"/>
        </w:rPr>
        <w:t>Thông báo C/2020/428 nhằ</w:t>
      </w:r>
      <w:r w:rsidR="00CA7D0D" w:rsidRPr="00354125">
        <w:rPr>
          <w:rFonts w:ascii="Times New Roman" w:hAnsi="Times New Roman" w:cs="Times New Roman"/>
          <w:sz w:val="28"/>
          <w:szCs w:val="28"/>
          <w:lang w:val="hu-HU"/>
        </w:rPr>
        <w:t xml:space="preserve">m giúp các  tác nhân </w:t>
      </w:r>
      <w:r w:rsidR="002C3409" w:rsidRPr="00354125">
        <w:rPr>
          <w:rFonts w:ascii="Times New Roman" w:hAnsi="Times New Roman" w:cs="Times New Roman"/>
          <w:sz w:val="28"/>
          <w:szCs w:val="28"/>
          <w:lang w:val="hu-HU"/>
        </w:rPr>
        <w:t xml:space="preserve">trong chuỗi thực phẩm cũng như các cơ quan có thẩm quyền của quốc gia hiểu rõ hơn và áp dụng chính xác các </w:t>
      </w:r>
      <w:r w:rsidR="00FA7BFD" w:rsidRPr="00354125">
        <w:rPr>
          <w:rFonts w:ascii="Times New Roman" w:hAnsi="Times New Roman" w:cs="Times New Roman"/>
          <w:sz w:val="28"/>
          <w:szCs w:val="28"/>
          <w:lang w:val="hu-HU"/>
        </w:rPr>
        <w:t xml:space="preserve">điều khoản </w:t>
      </w:r>
      <w:r w:rsidR="002C3409" w:rsidRPr="00354125">
        <w:rPr>
          <w:rFonts w:ascii="Times New Roman" w:hAnsi="Times New Roman" w:cs="Times New Roman"/>
          <w:sz w:val="28"/>
          <w:szCs w:val="28"/>
          <w:lang w:val="hu-HU"/>
        </w:rPr>
        <w:t>của Quy định (EU) số 1169/2011 liên quan đến ghi rõ nguồn gốc của thành phần chính.</w:t>
      </w:r>
    </w:p>
    <w:p w14:paraId="625164F0"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Ví dụ: Một lọ bơ hạt điều có dòng chữ</w:t>
      </w:r>
      <w:r w:rsidR="00801C0D" w:rsidRPr="00354125">
        <w:rPr>
          <w:rFonts w:ascii="Times New Roman" w:hAnsi="Times New Roman" w:cs="Times New Roman"/>
          <w:sz w:val="28"/>
          <w:szCs w:val="28"/>
          <w:lang w:val="hu-HU"/>
        </w:rPr>
        <w:t xml:space="preserve"> “M</w:t>
      </w:r>
      <w:r w:rsidRPr="00354125">
        <w:rPr>
          <w:rFonts w:ascii="Times New Roman" w:hAnsi="Times New Roman" w:cs="Times New Roman"/>
          <w:sz w:val="28"/>
          <w:szCs w:val="28"/>
          <w:lang w:val="hu-HU"/>
        </w:rPr>
        <w:t>ade in Viet Nam” hoặc mang cờ Việt Nam sẽ áp dụng quy đị</w:t>
      </w:r>
      <w:r w:rsidR="00E4339D" w:rsidRPr="00354125">
        <w:rPr>
          <w:rFonts w:ascii="Times New Roman" w:hAnsi="Times New Roman" w:cs="Times New Roman"/>
          <w:sz w:val="28"/>
          <w:szCs w:val="28"/>
          <w:lang w:val="hu-HU"/>
        </w:rPr>
        <w:t xml:space="preserve">nh này khi sử dụng </w:t>
      </w:r>
      <w:r w:rsidRPr="00354125">
        <w:rPr>
          <w:rFonts w:ascii="Times New Roman" w:hAnsi="Times New Roman" w:cs="Times New Roman"/>
          <w:sz w:val="28"/>
          <w:szCs w:val="28"/>
          <w:lang w:val="hu-HU"/>
        </w:rPr>
        <w:t>hạt điều có nguồn gốc từ nước khác.</w:t>
      </w:r>
    </w:p>
    <w:p w14:paraId="679A380E" w14:textId="77777777" w:rsidR="002C3409" w:rsidRPr="00354125" w:rsidRDefault="00D503AB"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EU hướng đến phát triển bền vững và ban hành Thỏa Thuậ</w:t>
      </w:r>
      <w:r w:rsidR="00613C42">
        <w:rPr>
          <w:rFonts w:ascii="Times New Roman" w:hAnsi="Times New Roman" w:cs="Times New Roman"/>
          <w:sz w:val="28"/>
          <w:szCs w:val="28"/>
          <w:lang w:val="hu-HU"/>
        </w:rPr>
        <w:t>n xanh</w:t>
      </w:r>
      <w:r w:rsidRPr="00354125">
        <w:rPr>
          <w:rFonts w:ascii="Times New Roman" w:hAnsi="Times New Roman" w:cs="Times New Roman"/>
          <w:sz w:val="28"/>
          <w:szCs w:val="28"/>
          <w:lang w:val="hu-HU"/>
        </w:rPr>
        <w:t xml:space="preserve"> và Chiến lược từ trang trại đến bàn ăn </w:t>
      </w:r>
      <w:hyperlink r:id="rId43">
        <w:r w:rsidRPr="00354125">
          <w:rPr>
            <w:rFonts w:ascii="Times New Roman" w:hAnsi="Times New Roman" w:cs="Times New Roman"/>
            <w:sz w:val="28"/>
            <w:szCs w:val="28"/>
            <w:lang w:val="hu-HU"/>
          </w:rPr>
          <w:t>EU Farm to Fork Strategy</w:t>
        </w:r>
      </w:hyperlink>
      <w:r w:rsidRPr="00354125">
        <w:rPr>
          <w:rFonts w:ascii="Times New Roman" w:hAnsi="Times New Roman" w:cs="Times New Roman"/>
          <w:sz w:val="28"/>
          <w:szCs w:val="28"/>
          <w:lang w:val="hu-HU"/>
        </w:rPr>
        <w:t xml:space="preserve"> (F2F)” từ n</w:t>
      </w:r>
      <w:r w:rsidR="002C3409" w:rsidRPr="00354125">
        <w:rPr>
          <w:rFonts w:ascii="Times New Roman" w:hAnsi="Times New Roman" w:cs="Times New Roman"/>
          <w:sz w:val="28"/>
          <w:szCs w:val="28"/>
          <w:lang w:val="hu-HU"/>
        </w:rPr>
        <w:t xml:space="preserve">gày 20 tháng 5 năm 2020. </w:t>
      </w:r>
      <w:r w:rsidR="001E527A" w:rsidRPr="00354125">
        <w:rPr>
          <w:rFonts w:ascii="Times New Roman" w:hAnsi="Times New Roman" w:cs="Times New Roman"/>
          <w:sz w:val="28"/>
          <w:szCs w:val="28"/>
          <w:lang w:val="hu-HU"/>
        </w:rPr>
        <w:t xml:space="preserve">Nội dung trong </w:t>
      </w:r>
      <w:r w:rsidR="002C3409" w:rsidRPr="00354125">
        <w:rPr>
          <w:rFonts w:ascii="Times New Roman" w:hAnsi="Times New Roman" w:cs="Times New Roman"/>
          <w:sz w:val="28"/>
          <w:szCs w:val="28"/>
          <w:lang w:val="hu-HU"/>
        </w:rPr>
        <w:t xml:space="preserve">Chiến lược này nhằm </w:t>
      </w:r>
      <w:r w:rsidRPr="00354125">
        <w:rPr>
          <w:rFonts w:ascii="Times New Roman" w:hAnsi="Times New Roman" w:cs="Times New Roman"/>
          <w:sz w:val="28"/>
          <w:szCs w:val="28"/>
          <w:lang w:val="hu-HU"/>
        </w:rPr>
        <w:t xml:space="preserve">định hướng và </w:t>
      </w:r>
      <w:r w:rsidR="002C3409" w:rsidRPr="00354125">
        <w:rPr>
          <w:rFonts w:ascii="Times New Roman" w:hAnsi="Times New Roman" w:cs="Times New Roman"/>
          <w:sz w:val="28"/>
          <w:szCs w:val="28"/>
          <w:lang w:val="hu-HU"/>
        </w:rPr>
        <w:t>đảm bả</w:t>
      </w:r>
      <w:r w:rsidRPr="00354125">
        <w:rPr>
          <w:rFonts w:ascii="Times New Roman" w:hAnsi="Times New Roman" w:cs="Times New Roman"/>
          <w:sz w:val="28"/>
          <w:szCs w:val="28"/>
          <w:lang w:val="hu-HU"/>
        </w:rPr>
        <w:t>o</w:t>
      </w:r>
      <w:r w:rsidR="002C3409" w:rsidRPr="00354125">
        <w:rPr>
          <w:rFonts w:ascii="Times New Roman" w:hAnsi="Times New Roman" w:cs="Times New Roman"/>
          <w:sz w:val="28"/>
          <w:szCs w:val="28"/>
          <w:lang w:val="hu-HU"/>
        </w:rPr>
        <w:t xml:space="preserve"> người tiêu dùng EU có thể đưa ra quyết định sáng suốt khi mua thực phẩm. </w:t>
      </w:r>
      <w:r w:rsidR="001E527A" w:rsidRPr="00354125">
        <w:rPr>
          <w:rFonts w:ascii="Times New Roman" w:hAnsi="Times New Roman" w:cs="Times New Roman"/>
          <w:sz w:val="28"/>
          <w:szCs w:val="28"/>
          <w:lang w:val="hu-HU"/>
        </w:rPr>
        <w:t xml:space="preserve">Trong khuôn khổ </w:t>
      </w:r>
      <w:r w:rsidR="002C3409" w:rsidRPr="00354125">
        <w:rPr>
          <w:rFonts w:ascii="Times New Roman" w:hAnsi="Times New Roman" w:cs="Times New Roman"/>
          <w:sz w:val="28"/>
          <w:szCs w:val="28"/>
          <w:lang w:val="hu-HU"/>
        </w:rPr>
        <w:t xml:space="preserve">của F2F, Ủy ban </w:t>
      </w:r>
      <w:r w:rsidR="00613C42">
        <w:rPr>
          <w:rFonts w:ascii="Times New Roman" w:hAnsi="Times New Roman" w:cs="Times New Roman"/>
          <w:sz w:val="28"/>
          <w:szCs w:val="28"/>
          <w:lang w:val="hu-HU"/>
        </w:rPr>
        <w:t>Châu Âu</w:t>
      </w:r>
      <w:r w:rsidR="00A2651F" w:rsidRPr="00354125">
        <w:rPr>
          <w:rFonts w:ascii="Times New Roman" w:hAnsi="Times New Roman" w:cs="Times New Roman"/>
          <w:sz w:val="28"/>
          <w:szCs w:val="28"/>
          <w:lang w:val="hu-HU"/>
        </w:rPr>
        <w:t xml:space="preserve"> đang có </w:t>
      </w:r>
      <w:r w:rsidR="001E527A" w:rsidRPr="00354125">
        <w:rPr>
          <w:rFonts w:ascii="Times New Roman" w:hAnsi="Times New Roman" w:cs="Times New Roman"/>
          <w:sz w:val="28"/>
          <w:szCs w:val="28"/>
          <w:lang w:val="hu-HU"/>
        </w:rPr>
        <w:t>kế hoạch</w:t>
      </w:r>
      <w:r w:rsidR="002C3409" w:rsidRPr="00354125">
        <w:rPr>
          <w:rFonts w:ascii="Times New Roman" w:hAnsi="Times New Roman" w:cs="Times New Roman"/>
          <w:sz w:val="28"/>
          <w:szCs w:val="28"/>
          <w:lang w:val="hu-HU"/>
        </w:rPr>
        <w:t xml:space="preserve"> sẽ “xem xét đề xuất mở rộng </w:t>
      </w:r>
      <w:r w:rsidRPr="00354125">
        <w:rPr>
          <w:rFonts w:ascii="Times New Roman" w:hAnsi="Times New Roman" w:cs="Times New Roman"/>
          <w:sz w:val="28"/>
          <w:szCs w:val="28"/>
          <w:lang w:val="hu-HU"/>
        </w:rPr>
        <w:t>bảo hộ</w:t>
      </w:r>
      <w:r w:rsidR="001E527A" w:rsidRPr="00354125">
        <w:rPr>
          <w:rFonts w:ascii="Times New Roman" w:hAnsi="Times New Roman" w:cs="Times New Roman"/>
          <w:sz w:val="28"/>
          <w:szCs w:val="28"/>
          <w:lang w:val="hu-HU"/>
        </w:rPr>
        <w:t xml:space="preserve"> </w:t>
      </w:r>
      <w:r w:rsidR="002C3409" w:rsidRPr="00354125">
        <w:rPr>
          <w:rFonts w:ascii="Times New Roman" w:hAnsi="Times New Roman" w:cs="Times New Roman"/>
          <w:sz w:val="28"/>
          <w:szCs w:val="28"/>
          <w:lang w:val="hu-HU"/>
        </w:rPr>
        <w:t xml:space="preserve">chỉ dẫn xuất xứ hoặc xuất xứ bắt buộc đối với một số sản phẩm nhất định, đồng thời </w:t>
      </w:r>
      <w:r w:rsidRPr="00354125">
        <w:rPr>
          <w:rFonts w:ascii="Times New Roman" w:hAnsi="Times New Roman" w:cs="Times New Roman"/>
          <w:sz w:val="28"/>
          <w:szCs w:val="28"/>
          <w:lang w:val="hu-HU"/>
        </w:rPr>
        <w:t xml:space="preserve">xem xét đánh giá </w:t>
      </w:r>
      <w:r w:rsidR="002C3409" w:rsidRPr="00354125">
        <w:rPr>
          <w:rFonts w:ascii="Times New Roman" w:hAnsi="Times New Roman" w:cs="Times New Roman"/>
          <w:sz w:val="28"/>
          <w:szCs w:val="28"/>
          <w:lang w:val="hu-HU"/>
        </w:rPr>
        <w:t>tác động trên thị trường chung” trước cuối năm 2022.</w:t>
      </w:r>
    </w:p>
    <w:p w14:paraId="22656E5E"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Vào tháng 4 năm 2023, Ủy ban Châu Âu đã công bố một số đề xuất nhằm cập nhật các tiêu chuẩn tiếp thị của EU đối với một số sản phẩm nông nghiệp, bao gồm cả trái cây và các loại hạt sấy khô. Ủy ban đang đề xuất các quy định ghi nhãn xuất xứ bắt buộc nghiêm ngặt hơn đối với mật ong, các loại hạt và trái cây sấy khô, chuối chín, cũng như trái cây và rau</w:t>
      </w:r>
      <w:r w:rsidR="001E527A" w:rsidRPr="00354125">
        <w:rPr>
          <w:rFonts w:ascii="Times New Roman" w:hAnsi="Times New Roman" w:cs="Times New Roman"/>
          <w:sz w:val="28"/>
          <w:szCs w:val="28"/>
          <w:lang w:val="hu-HU"/>
        </w:rPr>
        <w:t>,</w:t>
      </w:r>
      <w:r w:rsidRPr="00354125">
        <w:rPr>
          <w:rFonts w:ascii="Times New Roman" w:hAnsi="Times New Roman" w:cs="Times New Roman"/>
          <w:sz w:val="28"/>
          <w:szCs w:val="28"/>
          <w:lang w:val="hu-HU"/>
        </w:rPr>
        <w:t xml:space="preserve"> chế biến và </w:t>
      </w:r>
      <w:r w:rsidR="001E527A" w:rsidRPr="00354125">
        <w:rPr>
          <w:rFonts w:ascii="Times New Roman" w:hAnsi="Times New Roman" w:cs="Times New Roman"/>
          <w:sz w:val="28"/>
          <w:szCs w:val="28"/>
          <w:lang w:val="hu-HU"/>
        </w:rPr>
        <w:t>cắt sẵn</w:t>
      </w:r>
      <w:r w:rsidRPr="00354125">
        <w:rPr>
          <w:rFonts w:ascii="Times New Roman" w:hAnsi="Times New Roman" w:cs="Times New Roman"/>
          <w:sz w:val="28"/>
          <w:szCs w:val="28"/>
          <w:lang w:val="hu-HU"/>
        </w:rPr>
        <w:t xml:space="preserve"> (như lá salad đóng gói). Quốc gia hoặc các quốc gia xuất xứ trong trường hợp hỗn hợp hoặc hỗn hợp sẽ phải </w:t>
      </w:r>
      <w:r w:rsidR="001E527A" w:rsidRPr="00354125">
        <w:rPr>
          <w:rFonts w:ascii="Times New Roman" w:hAnsi="Times New Roman" w:cs="Times New Roman"/>
          <w:sz w:val="28"/>
          <w:szCs w:val="28"/>
          <w:lang w:val="hu-HU"/>
        </w:rPr>
        <w:t>thể hiện ghi</w:t>
      </w:r>
      <w:r w:rsidRPr="00354125">
        <w:rPr>
          <w:rFonts w:ascii="Times New Roman" w:hAnsi="Times New Roman" w:cs="Times New Roman"/>
          <w:sz w:val="28"/>
          <w:szCs w:val="28"/>
          <w:lang w:val="hu-HU"/>
        </w:rPr>
        <w:t xml:space="preserve"> trên nhãn. Đề xuất này hiện đang</w:t>
      </w:r>
      <w:r w:rsidR="001E527A" w:rsidRPr="00354125">
        <w:rPr>
          <w:rFonts w:ascii="Times New Roman" w:hAnsi="Times New Roman" w:cs="Times New Roman"/>
          <w:sz w:val="28"/>
          <w:szCs w:val="28"/>
          <w:lang w:val="hu-HU"/>
        </w:rPr>
        <w:t xml:space="preserve"> trong quá trình thảo luận trong cơ quan</w:t>
      </w:r>
      <w:r w:rsidRPr="00354125">
        <w:rPr>
          <w:rFonts w:ascii="Times New Roman" w:hAnsi="Times New Roman" w:cs="Times New Roman"/>
          <w:sz w:val="28"/>
          <w:szCs w:val="28"/>
          <w:lang w:val="hu-HU"/>
        </w:rPr>
        <w:t xml:space="preserve"> lập pháp của EU và dự kiế</w:t>
      </w:r>
      <w:r w:rsidR="001E527A" w:rsidRPr="00354125">
        <w:rPr>
          <w:rFonts w:ascii="Times New Roman" w:hAnsi="Times New Roman" w:cs="Times New Roman"/>
          <w:sz w:val="28"/>
          <w:szCs w:val="28"/>
          <w:lang w:val="hu-HU"/>
        </w:rPr>
        <w:t>n ​​kế hoạch này</w:t>
      </w:r>
      <w:r w:rsidRPr="00354125">
        <w:rPr>
          <w:rFonts w:ascii="Times New Roman" w:hAnsi="Times New Roman" w:cs="Times New Roman"/>
          <w:sz w:val="28"/>
          <w:szCs w:val="28"/>
          <w:lang w:val="hu-HU"/>
        </w:rPr>
        <w:t xml:space="preserve"> được thông qua vào cuố</w:t>
      </w:r>
      <w:r w:rsidR="001E527A" w:rsidRPr="00354125">
        <w:rPr>
          <w:rFonts w:ascii="Times New Roman" w:hAnsi="Times New Roman" w:cs="Times New Roman"/>
          <w:sz w:val="28"/>
          <w:szCs w:val="28"/>
          <w:lang w:val="hu-HU"/>
        </w:rPr>
        <w:t>i năm 2023, tuy nhiên dự thảo đang bị trì hoãn.</w:t>
      </w:r>
    </w:p>
    <w:p w14:paraId="2847DA9A" w14:textId="77777777" w:rsidR="002C3409" w:rsidRPr="00354125" w:rsidRDefault="001E527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Tham khảo thêm tại t</w:t>
      </w:r>
      <w:r w:rsidR="002C3409" w:rsidRPr="00354125">
        <w:rPr>
          <w:rFonts w:ascii="Times New Roman" w:hAnsi="Times New Roman" w:cs="Times New Roman"/>
          <w:sz w:val="28"/>
          <w:szCs w:val="28"/>
          <w:lang w:val="hu-HU"/>
        </w:rPr>
        <w:t>ài liệu hướng dẫn:</w:t>
      </w:r>
    </w:p>
    <w:p w14:paraId="679A003D" w14:textId="77777777" w:rsidR="00E7662C" w:rsidRPr="00354125" w:rsidRDefault="00E7662C" w:rsidP="00C74788">
      <w:pPr>
        <w:pStyle w:val="ListParagraph"/>
        <w:numPr>
          <w:ilvl w:val="0"/>
          <w:numId w:val="23"/>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Hội các Cơ sở chế thực phẩm cơ bản</w:t>
      </w:r>
      <w:r w:rsidR="002C3409" w:rsidRPr="00354125">
        <w:rPr>
          <w:rFonts w:ascii="Times New Roman" w:hAnsi="Times New Roman" w:cs="Times New Roman"/>
          <w:sz w:val="28"/>
          <w:szCs w:val="28"/>
          <w:lang w:val="hu-HU"/>
        </w:rPr>
        <w:t xml:space="preserve"> (PFP) </w:t>
      </w:r>
      <w:r w:rsidRPr="00354125">
        <w:rPr>
          <w:rFonts w:ascii="Times New Roman" w:hAnsi="Times New Roman" w:cs="Times New Roman"/>
          <w:sz w:val="28"/>
          <w:szCs w:val="28"/>
          <w:lang w:val="hu-HU"/>
        </w:rPr>
        <w:t xml:space="preserve">và Liên đoàn thực phẩm đồ uống Châu Âu và Hội Thương mại Châu Âu </w:t>
      </w:r>
      <w:r w:rsidR="002C3409" w:rsidRPr="00354125">
        <w:rPr>
          <w:rFonts w:ascii="Times New Roman" w:hAnsi="Times New Roman" w:cs="Times New Roman"/>
          <w:sz w:val="28"/>
          <w:szCs w:val="28"/>
          <w:lang w:val="hu-HU"/>
        </w:rPr>
        <w:t xml:space="preserve">– FoodDrinkEurope - EuroCommerce: </w:t>
      </w:r>
    </w:p>
    <w:p w14:paraId="1A080A24" w14:textId="77777777" w:rsidR="00295321" w:rsidRPr="00354125" w:rsidRDefault="002C3409" w:rsidP="00C74788">
      <w:pPr>
        <w:pStyle w:val="ListParagraph"/>
        <w:numPr>
          <w:ilvl w:val="0"/>
          <w:numId w:val="23"/>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Hướng dẫn về Quy định của Ủy ban (EU) 2018/775 (Tháng 5 năm 2020)</w:t>
      </w:r>
      <w:r w:rsidR="00295321" w:rsidRPr="00354125">
        <w:rPr>
          <w:rFonts w:ascii="Times New Roman" w:hAnsi="Times New Roman" w:cs="Times New Roman"/>
          <w:sz w:val="28"/>
          <w:szCs w:val="28"/>
          <w:lang w:val="hu-HU"/>
        </w:rPr>
        <w:t xml:space="preserve"> </w:t>
      </w:r>
    </w:p>
    <w:p w14:paraId="4179C2B9" w14:textId="77777777" w:rsidR="002C3409" w:rsidRPr="00354125" w:rsidRDefault="002C3409" w:rsidP="00C74788">
      <w:pPr>
        <w:pStyle w:val="ListParagraph"/>
        <w:numPr>
          <w:ilvl w:val="0"/>
          <w:numId w:val="23"/>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Thực phẩm bổ sung Châu Âu: Hướng dẫn về nghĩa vụ ghi nhãn xuất xứ đối với</w:t>
      </w:r>
    </w:p>
    <w:p w14:paraId="772FFD29" w14:textId="77777777" w:rsidR="002C3409" w:rsidRPr="00354125" w:rsidRDefault="002C3409" w:rsidP="00C74788">
      <w:pPr>
        <w:pStyle w:val="ListParagraph"/>
        <w:numPr>
          <w:ilvl w:val="0"/>
          <w:numId w:val="23"/>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“Thành phần chính có nguồn gốc khác nhau” </w:t>
      </w:r>
      <w:r w:rsidR="00295321" w:rsidRPr="00354125">
        <w:rPr>
          <w:rFonts w:ascii="Times New Roman" w:hAnsi="Times New Roman" w:cs="Times New Roman"/>
          <w:sz w:val="28"/>
          <w:szCs w:val="28"/>
          <w:lang w:val="hu-HU"/>
        </w:rPr>
        <w:t xml:space="preserve">áp dụng đối với </w:t>
      </w:r>
      <w:r w:rsidRPr="00354125">
        <w:rPr>
          <w:rFonts w:ascii="Times New Roman" w:hAnsi="Times New Roman" w:cs="Times New Roman"/>
          <w:sz w:val="28"/>
          <w:szCs w:val="28"/>
          <w:lang w:val="hu-HU"/>
        </w:rPr>
        <w:t>thực phẩm bổ sung (Tháng 12 năm 2020)</w:t>
      </w:r>
    </w:p>
    <w:p w14:paraId="070FF274" w14:textId="77777777" w:rsidR="002C3409" w:rsidRPr="004E6F36" w:rsidRDefault="004E6F36"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49" w:name="_Toc175583630"/>
      <w:r w:rsidR="00295321" w:rsidRPr="004E6F36">
        <w:rPr>
          <w:rFonts w:ascii="Times New Roman" w:eastAsiaTheme="minorEastAsia" w:hAnsi="Times New Roman" w:cs="Times New Roman"/>
          <w:b/>
          <w:i/>
          <w:smallCaps w:val="0"/>
          <w:lang w:val="hu-HU"/>
        </w:rPr>
        <w:t xml:space="preserve">Công bố chất </w:t>
      </w:r>
      <w:r w:rsidR="002C3409" w:rsidRPr="004E6F36">
        <w:rPr>
          <w:rFonts w:ascii="Times New Roman" w:eastAsiaTheme="minorEastAsia" w:hAnsi="Times New Roman" w:cs="Times New Roman"/>
          <w:b/>
          <w:i/>
          <w:smallCaps w:val="0"/>
          <w:lang w:val="hu-HU"/>
        </w:rPr>
        <w:t>báo dinh dưỡng</w:t>
      </w:r>
      <w:bookmarkEnd w:id="49"/>
    </w:p>
    <w:p w14:paraId="09D4F6A1" w14:textId="77777777" w:rsidR="002C3409" w:rsidRPr="00354125" w:rsidRDefault="002C3409" w:rsidP="00E73052">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Theo Quy đị</w:t>
      </w:r>
      <w:r w:rsidR="004D7439" w:rsidRPr="00354125">
        <w:rPr>
          <w:rFonts w:ascii="Times New Roman" w:hAnsi="Times New Roman" w:cs="Times New Roman"/>
          <w:sz w:val="28"/>
          <w:szCs w:val="28"/>
          <w:lang w:val="hu-HU"/>
        </w:rPr>
        <w:t xml:space="preserve">nh FIC 1169/2011, </w:t>
      </w:r>
      <w:r w:rsidR="00295321" w:rsidRPr="00354125">
        <w:rPr>
          <w:rFonts w:ascii="Times New Roman" w:hAnsi="Times New Roman" w:cs="Times New Roman"/>
          <w:sz w:val="28"/>
          <w:szCs w:val="28"/>
          <w:lang w:val="hu-HU"/>
        </w:rPr>
        <w:t xml:space="preserve">công bố chất </w:t>
      </w:r>
      <w:r w:rsidRPr="00354125">
        <w:rPr>
          <w:rFonts w:ascii="Times New Roman" w:hAnsi="Times New Roman" w:cs="Times New Roman"/>
          <w:sz w:val="28"/>
          <w:szCs w:val="28"/>
          <w:lang w:val="hu-HU"/>
        </w:rPr>
        <w:t xml:space="preserve">dinh dưỡng </w:t>
      </w:r>
      <w:r w:rsidR="00295321" w:rsidRPr="00354125">
        <w:rPr>
          <w:rFonts w:ascii="Times New Roman" w:hAnsi="Times New Roman" w:cs="Times New Roman"/>
          <w:sz w:val="28"/>
          <w:szCs w:val="28"/>
          <w:lang w:val="hu-HU"/>
        </w:rPr>
        <w:t>là yêu cầu</w:t>
      </w:r>
      <w:r w:rsidRPr="00354125">
        <w:rPr>
          <w:rFonts w:ascii="Times New Roman" w:hAnsi="Times New Roman" w:cs="Times New Roman"/>
          <w:sz w:val="28"/>
          <w:szCs w:val="28"/>
          <w:lang w:val="hu-HU"/>
        </w:rPr>
        <w:t xml:space="preserve"> bắt buộc </w:t>
      </w:r>
      <w:r w:rsidR="004D7439" w:rsidRPr="00354125">
        <w:rPr>
          <w:rFonts w:ascii="Times New Roman" w:hAnsi="Times New Roman" w:cs="Times New Roman"/>
          <w:sz w:val="28"/>
          <w:szCs w:val="28"/>
          <w:lang w:val="hu-HU"/>
        </w:rPr>
        <w:t>á</w:t>
      </w:r>
      <w:r w:rsidR="00295321" w:rsidRPr="00354125">
        <w:rPr>
          <w:rFonts w:ascii="Times New Roman" w:hAnsi="Times New Roman" w:cs="Times New Roman"/>
          <w:sz w:val="28"/>
          <w:szCs w:val="28"/>
          <w:lang w:val="hu-HU"/>
        </w:rPr>
        <w:t xml:space="preserve">p dụng từ </w:t>
      </w:r>
      <w:r w:rsidRPr="00354125">
        <w:rPr>
          <w:rFonts w:ascii="Times New Roman" w:hAnsi="Times New Roman" w:cs="Times New Roman"/>
          <w:sz w:val="28"/>
          <w:szCs w:val="28"/>
          <w:lang w:val="hu-HU"/>
        </w:rPr>
        <w:t>ngày 13 tháng 12 năm 2016. Phụ lục V của Quy định FIC liệt kê các thực phẩm được miễn yêu cầu</w:t>
      </w:r>
      <w:r w:rsidR="00295321" w:rsidRPr="00354125">
        <w:rPr>
          <w:rFonts w:ascii="Times New Roman" w:hAnsi="Times New Roman" w:cs="Times New Roman"/>
          <w:sz w:val="28"/>
          <w:szCs w:val="28"/>
          <w:lang w:val="hu-HU"/>
        </w:rPr>
        <w:t xml:space="preserve"> công bố chất </w:t>
      </w:r>
      <w:r w:rsidRPr="00354125">
        <w:rPr>
          <w:rFonts w:ascii="Times New Roman" w:hAnsi="Times New Roman" w:cs="Times New Roman"/>
          <w:sz w:val="28"/>
          <w:szCs w:val="28"/>
          <w:lang w:val="hu-HU"/>
        </w:rPr>
        <w:t>dinh dưỡng bắt buộ</w:t>
      </w:r>
      <w:r w:rsidR="004D7439" w:rsidRPr="00354125">
        <w:rPr>
          <w:rFonts w:ascii="Times New Roman" w:hAnsi="Times New Roman" w:cs="Times New Roman"/>
          <w:sz w:val="28"/>
          <w:szCs w:val="28"/>
          <w:lang w:val="hu-HU"/>
        </w:rPr>
        <w:t>c. C</w:t>
      </w:r>
      <w:r w:rsidRPr="00354125">
        <w:rPr>
          <w:rFonts w:ascii="Times New Roman" w:hAnsi="Times New Roman" w:cs="Times New Roman"/>
          <w:sz w:val="28"/>
          <w:szCs w:val="28"/>
          <w:lang w:val="hu-HU"/>
        </w:rPr>
        <w:t xml:space="preserve">ông bố </w:t>
      </w:r>
      <w:r w:rsidR="00D21781" w:rsidRPr="00354125">
        <w:rPr>
          <w:rFonts w:ascii="Times New Roman" w:hAnsi="Times New Roman" w:cs="Times New Roman"/>
          <w:sz w:val="28"/>
          <w:szCs w:val="28"/>
          <w:lang w:val="hu-HU"/>
        </w:rPr>
        <w:t>thông tin trên nhãn</w:t>
      </w:r>
      <w:r w:rsidR="00295321"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dinh dưỡng phải được </w:t>
      </w:r>
      <w:r w:rsidR="00D21781" w:rsidRPr="00354125">
        <w:rPr>
          <w:rFonts w:ascii="Times New Roman" w:hAnsi="Times New Roman" w:cs="Times New Roman"/>
          <w:sz w:val="28"/>
          <w:szCs w:val="28"/>
          <w:lang w:val="hu-HU"/>
        </w:rPr>
        <w:t xml:space="preserve">thể hiện/mô tả </w:t>
      </w:r>
      <w:r w:rsidRPr="00354125">
        <w:rPr>
          <w:rFonts w:ascii="Times New Roman" w:hAnsi="Times New Roman" w:cs="Times New Roman"/>
          <w:sz w:val="28"/>
          <w:szCs w:val="28"/>
          <w:lang w:val="hu-HU"/>
        </w:rPr>
        <w:t>nếu</w:t>
      </w:r>
      <w:r w:rsidR="004D7439"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khoảng trống</w:t>
      </w:r>
      <w:r w:rsidR="004D7439" w:rsidRPr="00354125">
        <w:rPr>
          <w:rFonts w:ascii="Times New Roman" w:hAnsi="Times New Roman" w:cs="Times New Roman"/>
          <w:sz w:val="28"/>
          <w:szCs w:val="28"/>
          <w:lang w:val="hu-HU"/>
        </w:rPr>
        <w:t xml:space="preserve"> cho phép</w:t>
      </w:r>
      <w:r w:rsidRPr="00354125">
        <w:rPr>
          <w:rFonts w:ascii="Times New Roman" w:hAnsi="Times New Roman" w:cs="Times New Roman"/>
          <w:sz w:val="28"/>
          <w:szCs w:val="28"/>
          <w:lang w:val="hu-HU"/>
        </w:rPr>
        <w:t xml:space="preserve">, </w:t>
      </w:r>
      <w:r w:rsidR="004D7439" w:rsidRPr="00354125">
        <w:rPr>
          <w:rFonts w:ascii="Times New Roman" w:hAnsi="Times New Roman" w:cs="Times New Roman"/>
          <w:sz w:val="28"/>
          <w:szCs w:val="28"/>
          <w:lang w:val="hu-HU"/>
        </w:rPr>
        <w:t>định</w:t>
      </w:r>
      <w:r w:rsidRPr="00354125">
        <w:rPr>
          <w:rFonts w:ascii="Times New Roman" w:hAnsi="Times New Roman" w:cs="Times New Roman"/>
          <w:sz w:val="28"/>
          <w:szCs w:val="28"/>
          <w:lang w:val="hu-HU"/>
        </w:rPr>
        <w:t xml:space="preserve"> dạng bảng với các</w:t>
      </w:r>
      <w:r w:rsidR="004D7439" w:rsidRPr="00354125">
        <w:rPr>
          <w:rFonts w:ascii="Times New Roman" w:hAnsi="Times New Roman" w:cs="Times New Roman"/>
          <w:sz w:val="28"/>
          <w:szCs w:val="28"/>
          <w:lang w:val="hu-HU"/>
        </w:rPr>
        <w:t xml:space="preserve"> dãy </w:t>
      </w:r>
      <w:r w:rsidRPr="00354125">
        <w:rPr>
          <w:rFonts w:ascii="Times New Roman" w:hAnsi="Times New Roman" w:cs="Times New Roman"/>
          <w:sz w:val="28"/>
          <w:szCs w:val="28"/>
          <w:lang w:val="hu-HU"/>
        </w:rPr>
        <w:t xml:space="preserve">số thẳng hàng và </w:t>
      </w:r>
      <w:r w:rsidR="004D7439" w:rsidRPr="00354125">
        <w:rPr>
          <w:rFonts w:ascii="Times New Roman" w:hAnsi="Times New Roman" w:cs="Times New Roman"/>
          <w:sz w:val="28"/>
          <w:szCs w:val="28"/>
          <w:lang w:val="hu-HU"/>
        </w:rPr>
        <w:t xml:space="preserve">khi không đủ </w:t>
      </w:r>
      <w:r w:rsidRPr="00354125">
        <w:rPr>
          <w:rFonts w:ascii="Times New Roman" w:hAnsi="Times New Roman" w:cs="Times New Roman"/>
          <w:sz w:val="28"/>
          <w:szCs w:val="28"/>
          <w:lang w:val="hu-HU"/>
        </w:rPr>
        <w:t>khoảng trống</w:t>
      </w:r>
      <w:r w:rsidR="004D7439" w:rsidRPr="00354125">
        <w:rPr>
          <w:rFonts w:ascii="Times New Roman" w:hAnsi="Times New Roman" w:cs="Times New Roman"/>
          <w:sz w:val="28"/>
          <w:szCs w:val="28"/>
          <w:lang w:val="hu-HU"/>
        </w:rPr>
        <w:t xml:space="preserve"> thì định </w:t>
      </w:r>
      <w:r w:rsidRPr="00354125">
        <w:rPr>
          <w:rFonts w:ascii="Times New Roman" w:hAnsi="Times New Roman" w:cs="Times New Roman"/>
          <w:sz w:val="28"/>
          <w:szCs w:val="28"/>
          <w:lang w:val="hu-HU"/>
        </w:rPr>
        <w:t xml:space="preserve">dạng tuyến tính. </w:t>
      </w:r>
      <w:r w:rsidR="004D7439" w:rsidRPr="00354125">
        <w:rPr>
          <w:rFonts w:ascii="Times New Roman" w:hAnsi="Times New Roman" w:cs="Times New Roman"/>
          <w:sz w:val="28"/>
          <w:szCs w:val="28"/>
          <w:lang w:val="hu-HU"/>
        </w:rPr>
        <w:t>Tất cả các thành phần chất dinh dưỡng bắt buộc phải thể hiện trong cùng một tầm nhìn trên nhãn hoặc bao bì thực phẩm</w:t>
      </w:r>
      <w:r w:rsidRPr="00354125">
        <w:rPr>
          <w:rFonts w:ascii="Times New Roman" w:hAnsi="Times New Roman" w:cs="Times New Roman"/>
          <w:sz w:val="28"/>
          <w:szCs w:val="28"/>
          <w:lang w:val="hu-HU"/>
        </w:rPr>
        <w:t>.</w:t>
      </w:r>
    </w:p>
    <w:p w14:paraId="4A063197" w14:textId="77777777" w:rsidR="002C3409" w:rsidRPr="00354125" w:rsidRDefault="002C340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Nội dung bắt buộc của công bố</w:t>
      </w:r>
      <w:r w:rsidR="004D7439" w:rsidRPr="00354125">
        <w:rPr>
          <w:rFonts w:ascii="Times New Roman" w:hAnsi="Times New Roman" w:cs="Times New Roman"/>
          <w:sz w:val="28"/>
          <w:szCs w:val="28"/>
          <w:lang w:val="hu-HU"/>
        </w:rPr>
        <w:t xml:space="preserve"> chất</w:t>
      </w:r>
      <w:r w:rsidRPr="00354125">
        <w:rPr>
          <w:rFonts w:ascii="Times New Roman" w:hAnsi="Times New Roman" w:cs="Times New Roman"/>
          <w:sz w:val="28"/>
          <w:szCs w:val="28"/>
          <w:lang w:val="hu-HU"/>
        </w:rPr>
        <w:t xml:space="preserve"> dinh dưỡng:</w:t>
      </w:r>
    </w:p>
    <w:p w14:paraId="6AA9430C" w14:textId="77777777" w:rsidR="002C3409" w:rsidRPr="00354125" w:rsidRDefault="002C3409"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Giá trị năng lượng: tính bằng kilojoules (kj) và kilocalories (kcal)</w:t>
      </w:r>
    </w:p>
    <w:p w14:paraId="7A7E115A" w14:textId="77777777" w:rsidR="00A216DB" w:rsidRPr="00354125" w:rsidRDefault="004D7439"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Theo thứ tự cụ thể</w:t>
      </w:r>
      <w:r w:rsidR="009C5389" w:rsidRPr="00354125">
        <w:rPr>
          <w:rFonts w:ascii="Times New Roman" w:hAnsi="Times New Roman" w:cs="Times New Roman"/>
          <w:sz w:val="28"/>
          <w:szCs w:val="28"/>
          <w:lang w:val="hu-HU"/>
        </w:rPr>
        <w:t>:</w:t>
      </w:r>
      <w:r w:rsidRPr="00354125">
        <w:rPr>
          <w:rFonts w:ascii="Times New Roman" w:hAnsi="Times New Roman" w:cs="Times New Roman"/>
          <w:sz w:val="28"/>
          <w:szCs w:val="28"/>
          <w:lang w:val="hu-HU"/>
        </w:rPr>
        <w:t xml:space="preserve"> </w:t>
      </w:r>
      <w:r w:rsidR="00D21781" w:rsidRPr="00354125">
        <w:rPr>
          <w:rFonts w:ascii="Times New Roman" w:hAnsi="Times New Roman" w:cs="Times New Roman"/>
          <w:sz w:val="28"/>
          <w:szCs w:val="28"/>
          <w:lang w:val="hu-HU"/>
        </w:rPr>
        <w:t xml:space="preserve">hàm </w:t>
      </w:r>
      <w:r w:rsidRPr="00354125">
        <w:rPr>
          <w:rFonts w:ascii="Times New Roman" w:hAnsi="Times New Roman" w:cs="Times New Roman"/>
          <w:sz w:val="28"/>
          <w:szCs w:val="28"/>
          <w:lang w:val="hu-HU"/>
        </w:rPr>
        <w:t xml:space="preserve">lượng chất béo, chất bão hòa, carbohydrate, đường, protein và muối, được biểu thị bằng gam (g), miligam (mg) hoặc microgam (µg) trên 100 gam hoặc trên 100 mililit. </w:t>
      </w:r>
      <w:r w:rsidR="00D21781" w:rsidRPr="00354125">
        <w:rPr>
          <w:rFonts w:ascii="Times New Roman" w:hAnsi="Times New Roman" w:cs="Times New Roman"/>
          <w:sz w:val="28"/>
          <w:szCs w:val="28"/>
          <w:lang w:val="hu-HU"/>
        </w:rPr>
        <w:t xml:space="preserve">Thông tin chất dinh dưỡng được ghi trên một đơn vị tỷ lệ, đơn vị tiêu thụ, </w:t>
      </w:r>
      <w:r w:rsidRPr="00354125">
        <w:rPr>
          <w:rFonts w:ascii="Times New Roman" w:hAnsi="Times New Roman" w:cs="Times New Roman"/>
          <w:sz w:val="28"/>
          <w:szCs w:val="28"/>
          <w:lang w:val="hu-HU"/>
        </w:rPr>
        <w:t xml:space="preserve">ngoài việc </w:t>
      </w:r>
      <w:r w:rsidR="00D21781" w:rsidRPr="00354125">
        <w:rPr>
          <w:rFonts w:ascii="Times New Roman" w:hAnsi="Times New Roman" w:cs="Times New Roman"/>
          <w:sz w:val="28"/>
          <w:szCs w:val="28"/>
          <w:lang w:val="hu-HU"/>
        </w:rPr>
        <w:t xml:space="preserve">công bố </w:t>
      </w:r>
      <w:r w:rsidRPr="00354125">
        <w:rPr>
          <w:rFonts w:ascii="Times New Roman" w:hAnsi="Times New Roman" w:cs="Times New Roman"/>
          <w:sz w:val="28"/>
          <w:szCs w:val="28"/>
          <w:lang w:val="hu-HU"/>
        </w:rPr>
        <w:t>trên</w:t>
      </w:r>
      <w:r w:rsidR="00D21781" w:rsidRPr="00354125">
        <w:rPr>
          <w:rFonts w:ascii="Times New Roman" w:hAnsi="Times New Roman" w:cs="Times New Roman"/>
          <w:sz w:val="28"/>
          <w:szCs w:val="28"/>
          <w:lang w:val="hu-HU"/>
        </w:rPr>
        <w:t xml:space="preserve"> đơn vị</w:t>
      </w:r>
      <w:r w:rsidR="00A216DB" w:rsidRPr="00354125">
        <w:rPr>
          <w:rFonts w:ascii="Times New Roman" w:hAnsi="Times New Roman" w:cs="Times New Roman"/>
          <w:sz w:val="28"/>
          <w:szCs w:val="28"/>
          <w:lang w:val="hu-HU"/>
        </w:rPr>
        <w:t xml:space="preserve"> </w:t>
      </w:r>
      <w:r w:rsidR="00D21781" w:rsidRPr="00354125">
        <w:rPr>
          <w:rFonts w:ascii="Times New Roman" w:hAnsi="Times New Roman" w:cs="Times New Roman"/>
          <w:sz w:val="28"/>
          <w:szCs w:val="28"/>
          <w:lang w:val="hu-HU"/>
        </w:rPr>
        <w:t xml:space="preserve">cho phép là </w:t>
      </w:r>
      <w:r w:rsidRPr="00354125">
        <w:rPr>
          <w:rFonts w:ascii="Times New Roman" w:hAnsi="Times New Roman" w:cs="Times New Roman"/>
          <w:sz w:val="28"/>
          <w:szCs w:val="28"/>
          <w:lang w:val="hu-HU"/>
        </w:rPr>
        <w:t>100 gam hoặc mililít</w:t>
      </w:r>
      <w:r w:rsidR="00A216DB" w:rsidRPr="00354125">
        <w:rPr>
          <w:rFonts w:ascii="Times New Roman" w:hAnsi="Times New Roman" w:cs="Times New Roman"/>
          <w:sz w:val="28"/>
          <w:szCs w:val="28"/>
          <w:lang w:val="hu-HU"/>
        </w:rPr>
        <w:t xml:space="preserve">  phải được ghi rõ trên bao bì</w:t>
      </w:r>
      <w:r w:rsidRPr="00354125">
        <w:rPr>
          <w:rFonts w:ascii="Times New Roman" w:hAnsi="Times New Roman" w:cs="Times New Roman"/>
          <w:sz w:val="28"/>
          <w:szCs w:val="28"/>
          <w:lang w:val="hu-HU"/>
        </w:rPr>
        <w:t xml:space="preserve">. </w:t>
      </w:r>
      <w:r w:rsidR="00A216DB" w:rsidRPr="00354125">
        <w:rPr>
          <w:rFonts w:ascii="Times New Roman" w:hAnsi="Times New Roman" w:cs="Times New Roman"/>
          <w:sz w:val="28"/>
          <w:szCs w:val="28"/>
          <w:lang w:val="hu-HU"/>
        </w:rPr>
        <w:t xml:space="preserve">Hàm lượng muối được ghi dưới dạng “muối” chứ không </w:t>
      </w:r>
      <w:r w:rsidR="00A216DB" w:rsidRPr="00354125">
        <w:rPr>
          <w:rFonts w:ascii="Times New Roman" w:hAnsi="Times New Roman" w:cs="Times New Roman"/>
          <w:sz w:val="28"/>
          <w:szCs w:val="28"/>
          <w:lang w:val="hu-HU"/>
        </w:rPr>
        <w:lastRenderedPageBreak/>
        <w:t xml:space="preserve">phải “natri” nhưng khi thích hợp, </w:t>
      </w:r>
      <w:r w:rsidR="00A631FD" w:rsidRPr="00354125">
        <w:rPr>
          <w:rFonts w:ascii="Times New Roman" w:hAnsi="Times New Roman" w:cs="Times New Roman"/>
          <w:sz w:val="28"/>
          <w:szCs w:val="28"/>
          <w:lang w:val="hu-HU"/>
        </w:rPr>
        <w:t xml:space="preserve">thông tin </w:t>
      </w:r>
      <w:r w:rsidR="00A216DB" w:rsidRPr="00354125">
        <w:rPr>
          <w:rFonts w:ascii="Times New Roman" w:hAnsi="Times New Roman" w:cs="Times New Roman"/>
          <w:sz w:val="28"/>
          <w:szCs w:val="28"/>
          <w:lang w:val="hu-HU"/>
        </w:rPr>
        <w:t xml:space="preserve">lượng muối </w:t>
      </w:r>
      <w:r w:rsidR="00A631FD" w:rsidRPr="00354125">
        <w:rPr>
          <w:rFonts w:ascii="Times New Roman" w:hAnsi="Times New Roman" w:cs="Times New Roman"/>
          <w:sz w:val="28"/>
          <w:szCs w:val="28"/>
          <w:lang w:val="hu-HU"/>
        </w:rPr>
        <w:t xml:space="preserve">do có chứa hàm lượng </w:t>
      </w:r>
      <w:r w:rsidR="00A216DB" w:rsidRPr="00354125">
        <w:rPr>
          <w:rFonts w:ascii="Times New Roman" w:hAnsi="Times New Roman" w:cs="Times New Roman"/>
          <w:sz w:val="28"/>
          <w:szCs w:val="28"/>
          <w:lang w:val="hu-HU"/>
        </w:rPr>
        <w:t>natri tự nhiên có thể</w:t>
      </w:r>
      <w:r w:rsidR="006E755E" w:rsidRPr="00354125">
        <w:rPr>
          <w:rFonts w:ascii="Times New Roman" w:hAnsi="Times New Roman" w:cs="Times New Roman"/>
          <w:sz w:val="28"/>
          <w:szCs w:val="28"/>
          <w:lang w:val="hu-HU"/>
        </w:rPr>
        <w:t xml:space="preserve"> gần </w:t>
      </w:r>
      <w:r w:rsidR="00A216DB" w:rsidRPr="00354125">
        <w:rPr>
          <w:rFonts w:ascii="Times New Roman" w:hAnsi="Times New Roman" w:cs="Times New Roman"/>
          <w:sz w:val="28"/>
          <w:szCs w:val="28"/>
          <w:lang w:val="hu-HU"/>
        </w:rPr>
        <w:t>với phần công bố dinh dưỡng</w:t>
      </w:r>
      <w:r w:rsidR="006E755E" w:rsidRPr="00354125">
        <w:rPr>
          <w:rFonts w:ascii="Times New Roman" w:hAnsi="Times New Roman" w:cs="Times New Roman"/>
          <w:sz w:val="28"/>
          <w:szCs w:val="28"/>
          <w:lang w:val="hu-HU"/>
        </w:rPr>
        <w:t>.</w:t>
      </w:r>
    </w:p>
    <w:p w14:paraId="516C9C69" w14:textId="77777777" w:rsidR="002C3409" w:rsidRPr="00354125" w:rsidRDefault="006E755E"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Khi công bố tự nguyện chất dinh dưỡng, c</w:t>
      </w:r>
      <w:r w:rsidR="002C3409" w:rsidRPr="00354125">
        <w:rPr>
          <w:rFonts w:ascii="Times New Roman" w:hAnsi="Times New Roman" w:cs="Times New Roman"/>
          <w:sz w:val="28"/>
          <w:szCs w:val="28"/>
          <w:lang w:val="hu-HU"/>
        </w:rPr>
        <w:t xml:space="preserve">ác yếu tố sau đây có thể được </w:t>
      </w:r>
      <w:r w:rsidRPr="00354125">
        <w:rPr>
          <w:rFonts w:ascii="Times New Roman" w:hAnsi="Times New Roman" w:cs="Times New Roman"/>
          <w:sz w:val="28"/>
          <w:szCs w:val="28"/>
          <w:lang w:val="hu-HU"/>
        </w:rPr>
        <w:t xml:space="preserve">ghi </w:t>
      </w:r>
      <w:r w:rsidR="002C3409" w:rsidRPr="00354125">
        <w:rPr>
          <w:rFonts w:ascii="Times New Roman" w:hAnsi="Times New Roman" w:cs="Times New Roman"/>
          <w:sz w:val="28"/>
          <w:szCs w:val="28"/>
          <w:lang w:val="hu-HU"/>
        </w:rPr>
        <w:t>trên nhãn phía trước:</w:t>
      </w:r>
    </w:p>
    <w:p w14:paraId="4EB94594" w14:textId="77777777" w:rsidR="002C3409" w:rsidRPr="006B143B" w:rsidRDefault="002C3409"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Giá trị năng lượng</w:t>
      </w:r>
    </w:p>
    <w:p w14:paraId="34AF2C03" w14:textId="77777777" w:rsidR="002C3409" w:rsidRPr="006B143B" w:rsidRDefault="002C3409"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Giá trị năng lượng cùng với </w:t>
      </w:r>
      <w:r w:rsidR="00A216DB" w:rsidRPr="006B143B">
        <w:rPr>
          <w:rFonts w:ascii="Times New Roman" w:hAnsi="Times New Roman" w:cs="Times New Roman"/>
          <w:sz w:val="28"/>
          <w:szCs w:val="28"/>
        </w:rPr>
        <w:t xml:space="preserve">hàm </w:t>
      </w:r>
      <w:r w:rsidRPr="006B143B">
        <w:rPr>
          <w:rFonts w:ascii="Times New Roman" w:hAnsi="Times New Roman" w:cs="Times New Roman"/>
          <w:sz w:val="28"/>
          <w:szCs w:val="28"/>
        </w:rPr>
        <w:t>lượng chất béo, chất bão hòa, đường và muối</w:t>
      </w:r>
    </w:p>
    <w:p w14:paraId="3F38427C" w14:textId="77777777" w:rsidR="002C3409" w:rsidRPr="00C56EF9" w:rsidRDefault="002C3409" w:rsidP="008F25F5">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Nội dung</w:t>
      </w:r>
      <w:r w:rsidR="006E755E">
        <w:rPr>
          <w:rFonts w:ascii="Times New Roman" w:hAnsi="Times New Roman" w:cs="Times New Roman"/>
          <w:sz w:val="28"/>
          <w:szCs w:val="28"/>
        </w:rPr>
        <w:t xml:space="preserve"> công bố </w:t>
      </w:r>
      <w:r w:rsidR="006E755E" w:rsidRPr="00C56EF9">
        <w:rPr>
          <w:rFonts w:ascii="Times New Roman" w:hAnsi="Times New Roman" w:cs="Times New Roman"/>
          <w:sz w:val="28"/>
          <w:szCs w:val="28"/>
        </w:rPr>
        <w:t>bắt buộc</w:t>
      </w:r>
      <w:r w:rsidR="006E755E">
        <w:rPr>
          <w:rFonts w:ascii="Times New Roman" w:hAnsi="Times New Roman" w:cs="Times New Roman"/>
          <w:sz w:val="28"/>
          <w:szCs w:val="28"/>
        </w:rPr>
        <w:t xml:space="preserve"> chất </w:t>
      </w:r>
      <w:r w:rsidRPr="00C56EF9">
        <w:rPr>
          <w:rFonts w:ascii="Times New Roman" w:hAnsi="Times New Roman" w:cs="Times New Roman"/>
          <w:sz w:val="28"/>
          <w:szCs w:val="28"/>
        </w:rPr>
        <w:t xml:space="preserve">dinh dưỡng sung </w:t>
      </w:r>
      <w:r w:rsidR="006E755E">
        <w:rPr>
          <w:rFonts w:ascii="Times New Roman" w:hAnsi="Times New Roman" w:cs="Times New Roman"/>
          <w:sz w:val="28"/>
          <w:szCs w:val="28"/>
        </w:rPr>
        <w:t>được ghi trên nhãn hàm lượng</w:t>
      </w:r>
      <w:r w:rsidRPr="00C56EF9">
        <w:rPr>
          <w:rFonts w:ascii="Times New Roman" w:hAnsi="Times New Roman" w:cs="Times New Roman"/>
          <w:sz w:val="28"/>
          <w:szCs w:val="28"/>
        </w:rPr>
        <w:t xml:space="preserve"> một hoặc nhiều chất sau đây:</w:t>
      </w:r>
    </w:p>
    <w:p w14:paraId="6C5B6F41" w14:textId="77777777" w:rsidR="006E755E" w:rsidRPr="006B143B" w:rsidRDefault="006E755E" w:rsidP="00C74788">
      <w:pPr>
        <w:pStyle w:val="ListParagraph"/>
        <w:numPr>
          <w:ilvl w:val="0"/>
          <w:numId w:val="25"/>
        </w:numPr>
        <w:autoSpaceDE w:val="0"/>
        <w:autoSpaceDN w:val="0"/>
        <w:adjustRightInd w:val="0"/>
        <w:spacing w:before="100" w:beforeAutospacing="1" w:after="100" w:afterAutospacing="1" w:line="360" w:lineRule="atLeast"/>
        <w:jc w:val="both"/>
        <w:rPr>
          <w:rFonts w:ascii="Times New Roman" w:hAnsi="Times New Roman" w:cs="Times New Roman"/>
          <w:color w:val="000000"/>
          <w:sz w:val="28"/>
          <w:szCs w:val="28"/>
        </w:rPr>
      </w:pPr>
      <w:r w:rsidRPr="006B143B">
        <w:rPr>
          <w:rFonts w:ascii="Times New Roman" w:hAnsi="Times New Roman" w:cs="Times New Roman"/>
          <w:color w:val="000000"/>
          <w:sz w:val="28"/>
          <w:szCs w:val="28"/>
        </w:rPr>
        <w:t xml:space="preserve">Chất béo không bão hòa đơn; </w:t>
      </w:r>
    </w:p>
    <w:p w14:paraId="0AC7F326" w14:textId="77777777" w:rsidR="006E755E" w:rsidRPr="006B143B" w:rsidRDefault="006E755E" w:rsidP="00C74788">
      <w:pPr>
        <w:pStyle w:val="ListParagraph"/>
        <w:numPr>
          <w:ilvl w:val="0"/>
          <w:numId w:val="25"/>
        </w:numPr>
        <w:autoSpaceDE w:val="0"/>
        <w:autoSpaceDN w:val="0"/>
        <w:adjustRightInd w:val="0"/>
        <w:spacing w:before="100" w:beforeAutospacing="1" w:after="100" w:afterAutospacing="1" w:line="360" w:lineRule="atLeast"/>
        <w:jc w:val="both"/>
        <w:rPr>
          <w:rFonts w:ascii="Times New Roman" w:hAnsi="Times New Roman" w:cs="Times New Roman"/>
          <w:color w:val="000000"/>
          <w:sz w:val="28"/>
          <w:szCs w:val="28"/>
        </w:rPr>
      </w:pPr>
      <w:r w:rsidRPr="006B143B">
        <w:rPr>
          <w:rFonts w:ascii="Times New Roman" w:hAnsi="Times New Roman" w:cs="Times New Roman"/>
          <w:color w:val="000000"/>
          <w:sz w:val="28"/>
          <w:szCs w:val="28"/>
        </w:rPr>
        <w:t xml:space="preserve">Chất béo không bão hòa đa; </w:t>
      </w:r>
    </w:p>
    <w:p w14:paraId="33C7A6E3" w14:textId="77777777" w:rsidR="006E755E" w:rsidRPr="006B143B" w:rsidRDefault="006E755E" w:rsidP="00C74788">
      <w:pPr>
        <w:pStyle w:val="ListParagraph"/>
        <w:numPr>
          <w:ilvl w:val="0"/>
          <w:numId w:val="25"/>
        </w:numPr>
        <w:autoSpaceDE w:val="0"/>
        <w:autoSpaceDN w:val="0"/>
        <w:adjustRightInd w:val="0"/>
        <w:spacing w:before="100" w:beforeAutospacing="1" w:after="100" w:afterAutospacing="1" w:line="360" w:lineRule="atLeast"/>
        <w:jc w:val="both"/>
        <w:rPr>
          <w:rFonts w:ascii="Times New Roman" w:hAnsi="Times New Roman" w:cs="Times New Roman"/>
          <w:color w:val="000000"/>
          <w:sz w:val="28"/>
          <w:szCs w:val="28"/>
        </w:rPr>
      </w:pPr>
      <w:r w:rsidRPr="006B143B">
        <w:rPr>
          <w:rFonts w:ascii="Times New Roman" w:hAnsi="Times New Roman" w:cs="Times New Roman"/>
          <w:color w:val="000000"/>
          <w:sz w:val="28"/>
          <w:szCs w:val="28"/>
        </w:rPr>
        <w:t>Chất tạo ngọ</w:t>
      </w:r>
      <w:r w:rsidR="003A7B6E" w:rsidRPr="006B143B">
        <w:rPr>
          <w:rFonts w:ascii="Times New Roman" w:hAnsi="Times New Roman" w:cs="Times New Roman"/>
          <w:color w:val="000000"/>
          <w:sz w:val="28"/>
          <w:szCs w:val="28"/>
        </w:rPr>
        <w:t>t</w:t>
      </w:r>
      <w:r w:rsidRPr="006B143B">
        <w:rPr>
          <w:rFonts w:ascii="Times New Roman" w:hAnsi="Times New Roman" w:cs="Times New Roman"/>
          <w:color w:val="000000"/>
          <w:sz w:val="28"/>
          <w:szCs w:val="28"/>
        </w:rPr>
        <w:t xml:space="preserve">; </w:t>
      </w:r>
    </w:p>
    <w:p w14:paraId="0D5A2125" w14:textId="77777777" w:rsidR="006E755E" w:rsidRPr="006B143B" w:rsidRDefault="006E755E" w:rsidP="00C74788">
      <w:pPr>
        <w:pStyle w:val="ListParagraph"/>
        <w:numPr>
          <w:ilvl w:val="0"/>
          <w:numId w:val="25"/>
        </w:numPr>
        <w:autoSpaceDE w:val="0"/>
        <w:autoSpaceDN w:val="0"/>
        <w:adjustRightInd w:val="0"/>
        <w:spacing w:before="100" w:beforeAutospacing="1" w:after="100" w:afterAutospacing="1" w:line="360" w:lineRule="atLeast"/>
        <w:jc w:val="both"/>
        <w:rPr>
          <w:rFonts w:ascii="Times New Roman" w:hAnsi="Times New Roman" w:cs="Times New Roman"/>
          <w:color w:val="000000"/>
          <w:sz w:val="28"/>
          <w:szCs w:val="28"/>
        </w:rPr>
      </w:pPr>
      <w:r w:rsidRPr="006B143B">
        <w:rPr>
          <w:rFonts w:ascii="Times New Roman" w:hAnsi="Times New Roman" w:cs="Times New Roman"/>
          <w:color w:val="000000"/>
          <w:sz w:val="28"/>
          <w:szCs w:val="28"/>
        </w:rPr>
        <w:t>Tinh bộ</w:t>
      </w:r>
      <w:r w:rsidR="003A7B6E" w:rsidRPr="006B143B">
        <w:rPr>
          <w:rFonts w:ascii="Times New Roman" w:hAnsi="Times New Roman" w:cs="Times New Roman"/>
          <w:color w:val="000000"/>
          <w:sz w:val="28"/>
          <w:szCs w:val="28"/>
        </w:rPr>
        <w:t>t</w:t>
      </w:r>
      <w:r w:rsidRPr="006B143B">
        <w:rPr>
          <w:rFonts w:ascii="Times New Roman" w:hAnsi="Times New Roman" w:cs="Times New Roman"/>
          <w:color w:val="000000"/>
          <w:sz w:val="28"/>
          <w:szCs w:val="28"/>
        </w:rPr>
        <w:t xml:space="preserve">; </w:t>
      </w:r>
    </w:p>
    <w:p w14:paraId="55B63147" w14:textId="77777777" w:rsidR="006E755E" w:rsidRPr="006B143B" w:rsidRDefault="006E755E" w:rsidP="00C74788">
      <w:pPr>
        <w:pStyle w:val="ListParagraph"/>
        <w:numPr>
          <w:ilvl w:val="0"/>
          <w:numId w:val="25"/>
        </w:numPr>
        <w:autoSpaceDE w:val="0"/>
        <w:autoSpaceDN w:val="0"/>
        <w:adjustRightInd w:val="0"/>
        <w:spacing w:before="100" w:beforeAutospacing="1" w:after="100" w:afterAutospacing="1" w:line="360" w:lineRule="atLeast"/>
        <w:jc w:val="both"/>
        <w:rPr>
          <w:rFonts w:ascii="Times New Roman" w:hAnsi="Times New Roman" w:cs="Times New Roman"/>
          <w:color w:val="000000"/>
          <w:sz w:val="28"/>
          <w:szCs w:val="28"/>
        </w:rPr>
      </w:pPr>
      <w:r w:rsidRPr="006B143B">
        <w:rPr>
          <w:rFonts w:ascii="Times New Roman" w:hAnsi="Times New Roman" w:cs="Times New Roman"/>
          <w:color w:val="000000"/>
          <w:sz w:val="28"/>
          <w:szCs w:val="28"/>
        </w:rPr>
        <w:t>Chấ</w:t>
      </w:r>
      <w:r w:rsidR="003A7B6E" w:rsidRPr="006B143B">
        <w:rPr>
          <w:rFonts w:ascii="Times New Roman" w:hAnsi="Times New Roman" w:cs="Times New Roman"/>
          <w:color w:val="000000"/>
          <w:sz w:val="28"/>
          <w:szCs w:val="28"/>
        </w:rPr>
        <w:t>t xơ</w:t>
      </w:r>
      <w:r w:rsidRPr="006B143B">
        <w:rPr>
          <w:rFonts w:ascii="Times New Roman" w:hAnsi="Times New Roman" w:cs="Times New Roman"/>
          <w:color w:val="000000"/>
          <w:sz w:val="28"/>
          <w:szCs w:val="28"/>
        </w:rPr>
        <w:t xml:space="preserve">; </w:t>
      </w:r>
    </w:p>
    <w:p w14:paraId="498D4A68" w14:textId="77777777" w:rsidR="006E755E" w:rsidRPr="006B143B" w:rsidRDefault="006E755E" w:rsidP="00C74788">
      <w:pPr>
        <w:pStyle w:val="ListParagraph"/>
        <w:numPr>
          <w:ilvl w:val="0"/>
          <w:numId w:val="25"/>
        </w:numPr>
        <w:autoSpaceDE w:val="0"/>
        <w:autoSpaceDN w:val="0"/>
        <w:adjustRightInd w:val="0"/>
        <w:spacing w:before="100" w:beforeAutospacing="1" w:after="100" w:afterAutospacing="1" w:line="360" w:lineRule="atLeast"/>
        <w:jc w:val="both"/>
        <w:rPr>
          <w:rFonts w:ascii="Times New Roman" w:hAnsi="Times New Roman" w:cs="Times New Roman"/>
          <w:color w:val="000000"/>
          <w:sz w:val="28"/>
          <w:szCs w:val="28"/>
        </w:rPr>
      </w:pPr>
      <w:r w:rsidRPr="006B143B">
        <w:rPr>
          <w:rFonts w:ascii="Times New Roman" w:hAnsi="Times New Roman" w:cs="Times New Roman"/>
          <w:color w:val="000000"/>
          <w:sz w:val="28"/>
          <w:szCs w:val="28"/>
        </w:rPr>
        <w:t>Vitamin và khoáng chất được liệt kê trong phần A của phụ lục III quy định (EU) 1169/2011 (bao gồm</w:t>
      </w:r>
      <w:r w:rsidR="00167330" w:rsidRPr="006B143B">
        <w:rPr>
          <w:rFonts w:ascii="Times New Roman" w:hAnsi="Times New Roman" w:cs="Times New Roman"/>
          <w:color w:val="000000"/>
          <w:sz w:val="28"/>
          <w:szCs w:val="28"/>
        </w:rPr>
        <w:t xml:space="preserve"> </w:t>
      </w:r>
      <w:r w:rsidRPr="006B143B">
        <w:rPr>
          <w:rFonts w:ascii="Times New Roman" w:hAnsi="Times New Roman" w:cs="Times New Roman"/>
          <w:color w:val="000000"/>
          <w:sz w:val="28"/>
          <w:szCs w:val="28"/>
        </w:rPr>
        <w:t>phần trăm lượng</w:t>
      </w:r>
      <w:r w:rsidR="00167330" w:rsidRPr="006B143B">
        <w:rPr>
          <w:rFonts w:ascii="Times New Roman" w:hAnsi="Times New Roman" w:cs="Times New Roman"/>
          <w:color w:val="000000"/>
          <w:sz w:val="28"/>
          <w:szCs w:val="28"/>
        </w:rPr>
        <w:t xml:space="preserve"> tiêu thụ</w:t>
      </w:r>
      <w:r w:rsidRPr="006B143B">
        <w:rPr>
          <w:rFonts w:ascii="Times New Roman" w:hAnsi="Times New Roman" w:cs="Times New Roman"/>
          <w:color w:val="000000"/>
          <w:sz w:val="28"/>
          <w:szCs w:val="28"/>
        </w:rPr>
        <w:t xml:space="preserve"> tham chiếu). </w:t>
      </w:r>
    </w:p>
    <w:p w14:paraId="4C6C5AE9" w14:textId="77777777" w:rsidR="002C3409" w:rsidRPr="00C56EF9" w:rsidRDefault="002C3409" w:rsidP="008F25F5">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Các quy tắc chi tiết về việc </w:t>
      </w:r>
      <w:r w:rsidR="00167330">
        <w:rPr>
          <w:rFonts w:ascii="Times New Roman" w:hAnsi="Times New Roman" w:cs="Times New Roman"/>
          <w:sz w:val="28"/>
          <w:szCs w:val="28"/>
        </w:rPr>
        <w:t xml:space="preserve">thông tin </w:t>
      </w:r>
      <w:r w:rsidRPr="00C56EF9">
        <w:rPr>
          <w:rFonts w:ascii="Times New Roman" w:hAnsi="Times New Roman" w:cs="Times New Roman"/>
          <w:sz w:val="28"/>
          <w:szCs w:val="28"/>
        </w:rPr>
        <w:t xml:space="preserve">dinh dưỡng được nêu trong Phụ lục XV của Quy định FIC. Ủy ban Châu Âu cũng đã xuất bản một tài liệu hướng dẫn và bảng tóm tắt đơn giản về dung sai </w:t>
      </w:r>
      <w:r w:rsidR="00167330">
        <w:rPr>
          <w:rFonts w:ascii="Times New Roman" w:hAnsi="Times New Roman" w:cs="Times New Roman"/>
          <w:sz w:val="28"/>
          <w:szCs w:val="28"/>
        </w:rPr>
        <w:t>c</w:t>
      </w:r>
      <w:r w:rsidRPr="00C56EF9">
        <w:rPr>
          <w:rFonts w:ascii="Times New Roman" w:hAnsi="Times New Roman" w:cs="Times New Roman"/>
          <w:sz w:val="28"/>
          <w:szCs w:val="28"/>
        </w:rPr>
        <w:t>ác giá trị dinh dưỡng</w:t>
      </w:r>
      <w:r w:rsidR="00167330">
        <w:rPr>
          <w:rFonts w:ascii="Times New Roman" w:hAnsi="Times New Roman" w:cs="Times New Roman"/>
          <w:sz w:val="28"/>
          <w:szCs w:val="28"/>
        </w:rPr>
        <w:t xml:space="preserve"> khi </w:t>
      </w:r>
      <w:r w:rsidRPr="00C56EF9">
        <w:rPr>
          <w:rFonts w:ascii="Times New Roman" w:hAnsi="Times New Roman" w:cs="Times New Roman"/>
          <w:sz w:val="28"/>
          <w:szCs w:val="28"/>
        </w:rPr>
        <w:t>công bố</w:t>
      </w:r>
      <w:r w:rsidR="003A7B6E">
        <w:rPr>
          <w:rFonts w:ascii="Times New Roman" w:hAnsi="Times New Roman" w:cs="Times New Roman"/>
          <w:sz w:val="28"/>
          <w:szCs w:val="28"/>
        </w:rPr>
        <w:t xml:space="preserve"> khi</w:t>
      </w:r>
      <w:r w:rsidRPr="00C56EF9">
        <w:rPr>
          <w:rFonts w:ascii="Times New Roman" w:hAnsi="Times New Roman" w:cs="Times New Roman"/>
          <w:sz w:val="28"/>
          <w:szCs w:val="28"/>
        </w:rPr>
        <w:t xml:space="preserve"> </w:t>
      </w:r>
      <w:r w:rsidR="003A7B6E">
        <w:rPr>
          <w:rFonts w:ascii="Times New Roman" w:hAnsi="Times New Roman" w:cs="Times New Roman"/>
          <w:sz w:val="28"/>
          <w:szCs w:val="28"/>
        </w:rPr>
        <w:t>ghi</w:t>
      </w:r>
      <w:r w:rsidR="003A7B6E" w:rsidRPr="00C56EF9">
        <w:rPr>
          <w:rFonts w:ascii="Times New Roman" w:hAnsi="Times New Roman" w:cs="Times New Roman"/>
          <w:sz w:val="28"/>
          <w:szCs w:val="28"/>
        </w:rPr>
        <w:t xml:space="preserve"> </w:t>
      </w:r>
      <w:r w:rsidRPr="00C56EF9">
        <w:rPr>
          <w:rFonts w:ascii="Times New Roman" w:hAnsi="Times New Roman" w:cs="Times New Roman"/>
          <w:sz w:val="28"/>
          <w:szCs w:val="28"/>
        </w:rPr>
        <w:t>nhãn theo luật pháp của EU.</w:t>
      </w:r>
    </w:p>
    <w:p w14:paraId="73E88265" w14:textId="77777777" w:rsidR="00AB350C" w:rsidRPr="00E830F3" w:rsidRDefault="00AB350C" w:rsidP="008F25F5">
      <w:pPr>
        <w:spacing w:before="100" w:beforeAutospacing="1" w:after="100" w:afterAutospacing="1" w:line="360" w:lineRule="atLeast"/>
        <w:ind w:firstLine="720"/>
        <w:jc w:val="both"/>
        <w:rPr>
          <w:rFonts w:ascii="Times New Roman" w:hAnsi="Times New Roman" w:cs="Times New Roman"/>
          <w:sz w:val="28"/>
          <w:szCs w:val="28"/>
        </w:rPr>
      </w:pPr>
      <w:r w:rsidRPr="00E830F3">
        <w:rPr>
          <w:rFonts w:ascii="Times New Roman" w:hAnsi="Times New Roman" w:cs="Times New Roman"/>
          <w:sz w:val="28"/>
          <w:szCs w:val="28"/>
        </w:rPr>
        <w:t>Phụ lục V của Quy định FIC thiết lập danh sách các sản phẩm được miễn yêu cầu công bố thông tin dinh dưỡng bắt buộc.</w:t>
      </w:r>
    </w:p>
    <w:p w14:paraId="39DF5028" w14:textId="77777777" w:rsidR="00167330" w:rsidRPr="00E830F3" w:rsidRDefault="00167330" w:rsidP="008F25F5">
      <w:pPr>
        <w:autoSpaceDE w:val="0"/>
        <w:autoSpaceDN w:val="0"/>
        <w:adjustRightInd w:val="0"/>
        <w:spacing w:before="100" w:beforeAutospacing="1" w:after="100" w:afterAutospacing="1" w:line="360" w:lineRule="atLeast"/>
        <w:ind w:firstLine="720"/>
        <w:jc w:val="both"/>
        <w:rPr>
          <w:rFonts w:ascii="Times New Roman" w:hAnsi="Times New Roman" w:cs="Times New Roman"/>
          <w:sz w:val="28"/>
          <w:szCs w:val="28"/>
        </w:rPr>
      </w:pPr>
      <w:r w:rsidRPr="00167330">
        <w:rPr>
          <w:rFonts w:ascii="Times New Roman" w:hAnsi="Times New Roman" w:cs="Times New Roman"/>
          <w:sz w:val="28"/>
          <w:szCs w:val="28"/>
        </w:rPr>
        <w:t xml:space="preserve">Hiệp hội Thực phẩm và Đồ uống châu Âu đã </w:t>
      </w:r>
      <w:r w:rsidR="00AB350C" w:rsidRPr="00E830F3">
        <w:rPr>
          <w:rFonts w:ascii="Times New Roman" w:hAnsi="Times New Roman" w:cs="Times New Roman"/>
          <w:sz w:val="28"/>
          <w:szCs w:val="28"/>
        </w:rPr>
        <w:t xml:space="preserve">xây dựng và </w:t>
      </w:r>
      <w:r w:rsidRPr="00167330">
        <w:rPr>
          <w:rFonts w:ascii="Times New Roman" w:hAnsi="Times New Roman" w:cs="Times New Roman"/>
          <w:sz w:val="28"/>
          <w:szCs w:val="28"/>
        </w:rPr>
        <w:t>ra mắ</w:t>
      </w:r>
      <w:r w:rsidR="00AB350C" w:rsidRPr="00E830F3">
        <w:rPr>
          <w:rFonts w:ascii="Times New Roman" w:hAnsi="Times New Roman" w:cs="Times New Roman"/>
          <w:sz w:val="28"/>
          <w:szCs w:val="28"/>
        </w:rPr>
        <w:t>t</w:t>
      </w:r>
      <w:r w:rsidRPr="00167330">
        <w:rPr>
          <w:rFonts w:ascii="Times New Roman" w:hAnsi="Times New Roman" w:cs="Times New Roman"/>
          <w:sz w:val="28"/>
          <w:szCs w:val="28"/>
        </w:rPr>
        <w:t xml:space="preserve"> trang web giải thích "lượng </w:t>
      </w:r>
      <w:r w:rsidR="00AB350C" w:rsidRPr="00E830F3">
        <w:rPr>
          <w:rFonts w:ascii="Times New Roman" w:hAnsi="Times New Roman" w:cs="Times New Roman"/>
          <w:sz w:val="28"/>
          <w:szCs w:val="28"/>
        </w:rPr>
        <w:t xml:space="preserve">tiêu thụ </w:t>
      </w:r>
      <w:r w:rsidRPr="00167330">
        <w:rPr>
          <w:rFonts w:ascii="Times New Roman" w:hAnsi="Times New Roman" w:cs="Times New Roman"/>
          <w:sz w:val="28"/>
          <w:szCs w:val="28"/>
        </w:rPr>
        <w:t xml:space="preserve">tham khảo" cho các nhà kinh doanh thực phẩm và người tiêu dùng: http://referenceintakes.eu/reference-templates.html. </w:t>
      </w:r>
      <w:r w:rsidR="00AB350C" w:rsidRPr="00E830F3">
        <w:rPr>
          <w:rFonts w:ascii="Times New Roman" w:hAnsi="Times New Roman" w:cs="Times New Roman"/>
          <w:sz w:val="28"/>
          <w:szCs w:val="28"/>
        </w:rPr>
        <w:t>Để biết thông tin chi tiết về bảng dinh dưỡng, xem tài liệu hướng dẫn tại mục “Yêu cầu chung” (Chương A).</w:t>
      </w:r>
    </w:p>
    <w:p w14:paraId="4712E4EC" w14:textId="77777777" w:rsidR="002C3409" w:rsidRPr="00C56EF9" w:rsidRDefault="002C3409" w:rsidP="008F25F5">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Điều 35 của Quy định FIC cho phép các Quốc gia Thành viên khuyến nghị sử dụng các hình thức</w:t>
      </w:r>
      <w:r w:rsidR="00AB350C">
        <w:rPr>
          <w:rFonts w:ascii="Times New Roman" w:hAnsi="Times New Roman" w:cs="Times New Roman"/>
          <w:sz w:val="28"/>
          <w:szCs w:val="28"/>
        </w:rPr>
        <w:t xml:space="preserve"> thông tin </w:t>
      </w:r>
      <w:r w:rsidRPr="00C56EF9">
        <w:rPr>
          <w:rFonts w:ascii="Times New Roman" w:hAnsi="Times New Roman" w:cs="Times New Roman"/>
          <w:sz w:val="28"/>
          <w:szCs w:val="28"/>
        </w:rPr>
        <w:t>bổ</w:t>
      </w:r>
      <w:r w:rsidR="00AB350C">
        <w:rPr>
          <w:rFonts w:ascii="Times New Roman" w:hAnsi="Times New Roman" w:cs="Times New Roman"/>
          <w:sz w:val="28"/>
          <w:szCs w:val="28"/>
        </w:rPr>
        <w:t xml:space="preserve"> sung khi công bố</w:t>
      </w:r>
      <w:r w:rsidRPr="00C56EF9">
        <w:rPr>
          <w:rFonts w:ascii="Times New Roman" w:hAnsi="Times New Roman" w:cs="Times New Roman"/>
          <w:sz w:val="28"/>
          <w:szCs w:val="28"/>
        </w:rPr>
        <w:t xml:space="preserve"> dinh dưỡng.</w:t>
      </w:r>
      <w:r w:rsidR="00AB350C">
        <w:rPr>
          <w:rFonts w:ascii="Times New Roman" w:hAnsi="Times New Roman" w:cs="Times New Roman"/>
          <w:sz w:val="28"/>
          <w:szCs w:val="28"/>
        </w:rPr>
        <w:t xml:space="preserve"> Cho đến 2023</w:t>
      </w:r>
      <w:r w:rsidR="001B4EFE">
        <w:rPr>
          <w:rFonts w:ascii="Times New Roman" w:hAnsi="Times New Roman" w:cs="Times New Roman"/>
          <w:sz w:val="28"/>
          <w:szCs w:val="28"/>
        </w:rPr>
        <w:t xml:space="preserve">, 8 quốc gia thành viên </w:t>
      </w:r>
      <w:r w:rsidRPr="00C56EF9">
        <w:rPr>
          <w:rFonts w:ascii="Times New Roman" w:hAnsi="Times New Roman" w:cs="Times New Roman"/>
          <w:sz w:val="28"/>
          <w:szCs w:val="28"/>
        </w:rPr>
        <w:t>đã áp dụng các chương trình ghi nhãn dinh dưỡng bổ</w:t>
      </w:r>
      <w:r w:rsidR="001B4EFE">
        <w:rPr>
          <w:rFonts w:ascii="Times New Roman" w:hAnsi="Times New Roman" w:cs="Times New Roman"/>
          <w:sz w:val="28"/>
          <w:szCs w:val="28"/>
        </w:rPr>
        <w:t xml:space="preserve"> sung trên bao bì gồm </w:t>
      </w:r>
      <w:r w:rsidRPr="00C56EF9">
        <w:rPr>
          <w:rFonts w:ascii="Times New Roman" w:hAnsi="Times New Roman" w:cs="Times New Roman"/>
          <w:sz w:val="28"/>
          <w:szCs w:val="28"/>
        </w:rPr>
        <w:t xml:space="preserve">Thụy Điển và Đan Mạch với hệ thống Keyhole, và Pháp, Bỉ, Tây Ban Nha, Hà Lan, Luxembourg và Đức với Nutri-Score. </w:t>
      </w:r>
      <w:r w:rsidR="001B4EFE">
        <w:rPr>
          <w:rFonts w:ascii="Times New Roman" w:hAnsi="Times New Roman" w:cs="Times New Roman"/>
          <w:sz w:val="28"/>
          <w:szCs w:val="28"/>
        </w:rPr>
        <w:t xml:space="preserve">Tuy nhiên, </w:t>
      </w:r>
      <w:r w:rsidRPr="00C56EF9">
        <w:rPr>
          <w:rFonts w:ascii="Times New Roman" w:hAnsi="Times New Roman" w:cs="Times New Roman"/>
          <w:sz w:val="28"/>
          <w:szCs w:val="28"/>
        </w:rPr>
        <w:t>một số Quốc gia Thành viên</w:t>
      </w:r>
      <w:r w:rsidR="001B4EFE">
        <w:rPr>
          <w:rFonts w:ascii="Times New Roman" w:hAnsi="Times New Roman" w:cs="Times New Roman"/>
          <w:sz w:val="28"/>
          <w:szCs w:val="28"/>
        </w:rPr>
        <w:t xml:space="preserve"> khác </w:t>
      </w:r>
      <w:r w:rsidRPr="00C56EF9">
        <w:rPr>
          <w:rFonts w:ascii="Times New Roman" w:hAnsi="Times New Roman" w:cs="Times New Roman"/>
          <w:sz w:val="28"/>
          <w:szCs w:val="28"/>
        </w:rPr>
        <w:t>Ý</w:t>
      </w:r>
      <w:r w:rsidR="001B4EFE">
        <w:rPr>
          <w:rFonts w:ascii="Times New Roman" w:hAnsi="Times New Roman" w:cs="Times New Roman"/>
          <w:sz w:val="28"/>
          <w:szCs w:val="28"/>
        </w:rPr>
        <w:t xml:space="preserve">, </w:t>
      </w:r>
      <w:r w:rsidR="001B4EFE" w:rsidRPr="00C56EF9">
        <w:rPr>
          <w:rFonts w:ascii="Times New Roman" w:hAnsi="Times New Roman" w:cs="Times New Roman"/>
          <w:sz w:val="28"/>
          <w:szCs w:val="28"/>
        </w:rPr>
        <w:t>Romania và Cộng hòa Séc</w:t>
      </w:r>
      <w:r w:rsidRPr="00C56EF9">
        <w:rPr>
          <w:rFonts w:ascii="Times New Roman" w:hAnsi="Times New Roman" w:cs="Times New Roman"/>
          <w:sz w:val="28"/>
          <w:szCs w:val="28"/>
        </w:rPr>
        <w:t xml:space="preserve"> không ủng hộ việc dán nhãn bắt buộc trước bao bì. </w:t>
      </w:r>
      <w:r w:rsidRPr="00C56EF9">
        <w:rPr>
          <w:rFonts w:ascii="Times New Roman" w:hAnsi="Times New Roman" w:cs="Times New Roman"/>
          <w:sz w:val="28"/>
          <w:szCs w:val="28"/>
        </w:rPr>
        <w:lastRenderedPageBreak/>
        <w:t xml:space="preserve">Ý đã </w:t>
      </w:r>
      <w:r w:rsidR="001B4EFE">
        <w:rPr>
          <w:rFonts w:ascii="Times New Roman" w:hAnsi="Times New Roman" w:cs="Times New Roman"/>
          <w:sz w:val="28"/>
          <w:szCs w:val="28"/>
        </w:rPr>
        <w:t xml:space="preserve">đề xuất </w:t>
      </w:r>
      <w:r w:rsidRPr="00C56EF9">
        <w:rPr>
          <w:rFonts w:ascii="Times New Roman" w:hAnsi="Times New Roman" w:cs="Times New Roman"/>
          <w:sz w:val="28"/>
          <w:szCs w:val="28"/>
        </w:rPr>
        <w:t>kế hoạch thay thế cho chương trình ghi nhãn dinh dưỡng mới</w:t>
      </w:r>
      <w:r w:rsidR="001B4EFE">
        <w:rPr>
          <w:rFonts w:ascii="Times New Roman" w:hAnsi="Times New Roman" w:cs="Times New Roman"/>
          <w:sz w:val="28"/>
          <w:szCs w:val="28"/>
        </w:rPr>
        <w:t xml:space="preserve"> và được Chín</w:t>
      </w:r>
      <w:r w:rsidRPr="00C56EF9">
        <w:rPr>
          <w:rFonts w:ascii="Times New Roman" w:hAnsi="Times New Roman" w:cs="Times New Roman"/>
          <w:sz w:val="28"/>
          <w:szCs w:val="28"/>
        </w:rPr>
        <w:t xml:space="preserve">h phủ Ý thông qua vào cuối năm </w:t>
      </w:r>
      <w:r w:rsidR="001B4EFE">
        <w:rPr>
          <w:rFonts w:ascii="Times New Roman" w:hAnsi="Times New Roman" w:cs="Times New Roman"/>
          <w:sz w:val="28"/>
          <w:szCs w:val="28"/>
        </w:rPr>
        <w:t>2020.</w:t>
      </w:r>
    </w:p>
    <w:p w14:paraId="3AE51C22" w14:textId="77777777" w:rsidR="002C3409" w:rsidRPr="00C56EF9" w:rsidRDefault="001B4EFE" w:rsidP="008F25F5">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Trong khuôn khổ triển khai </w:t>
      </w:r>
      <w:r w:rsidR="002C3409" w:rsidRPr="00C56EF9">
        <w:rPr>
          <w:rFonts w:ascii="Times New Roman" w:hAnsi="Times New Roman" w:cs="Times New Roman"/>
          <w:sz w:val="28"/>
          <w:szCs w:val="28"/>
        </w:rPr>
        <w:t>Chiến lược từ trang trại đến bàn ăn, Ủy ban</w:t>
      </w:r>
      <w:r>
        <w:rPr>
          <w:rFonts w:ascii="Times New Roman" w:hAnsi="Times New Roman" w:cs="Times New Roman"/>
          <w:sz w:val="28"/>
          <w:szCs w:val="28"/>
        </w:rPr>
        <w:t xml:space="preserve"> Châu Âu </w:t>
      </w:r>
      <w:r w:rsidR="002C3409" w:rsidRPr="00C56EF9">
        <w:rPr>
          <w:rFonts w:ascii="Times New Roman" w:hAnsi="Times New Roman" w:cs="Times New Roman"/>
          <w:sz w:val="28"/>
          <w:szCs w:val="28"/>
        </w:rPr>
        <w:t xml:space="preserve"> </w:t>
      </w:r>
      <w:r>
        <w:rPr>
          <w:rFonts w:ascii="Times New Roman" w:hAnsi="Times New Roman" w:cs="Times New Roman"/>
          <w:sz w:val="28"/>
          <w:szCs w:val="28"/>
        </w:rPr>
        <w:t xml:space="preserve">có kế hoạch </w:t>
      </w:r>
      <w:r w:rsidR="002C3409" w:rsidRPr="00C56EF9">
        <w:rPr>
          <w:rFonts w:ascii="Times New Roman" w:hAnsi="Times New Roman" w:cs="Times New Roman"/>
          <w:sz w:val="28"/>
          <w:szCs w:val="28"/>
        </w:rPr>
        <w:t xml:space="preserve">đề xuất việc </w:t>
      </w:r>
      <w:r w:rsidRPr="00C56EF9">
        <w:rPr>
          <w:rFonts w:ascii="Times New Roman" w:hAnsi="Times New Roman" w:cs="Times New Roman"/>
          <w:sz w:val="28"/>
          <w:szCs w:val="28"/>
        </w:rPr>
        <w:t>sửa đổi Quy định FIC</w:t>
      </w:r>
      <w:r>
        <w:rPr>
          <w:rFonts w:ascii="Times New Roman" w:hAnsi="Times New Roman" w:cs="Times New Roman"/>
          <w:sz w:val="28"/>
          <w:szCs w:val="28"/>
        </w:rPr>
        <w:t>,</w:t>
      </w:r>
      <w:r w:rsidRPr="00C56EF9">
        <w:rPr>
          <w:rFonts w:ascii="Times New Roman" w:hAnsi="Times New Roman" w:cs="Times New Roman"/>
          <w:sz w:val="28"/>
          <w:szCs w:val="28"/>
        </w:rPr>
        <w:t xml:space="preserve"> </w:t>
      </w:r>
      <w:r w:rsidR="002C3409" w:rsidRPr="00C56EF9">
        <w:rPr>
          <w:rFonts w:ascii="Times New Roman" w:hAnsi="Times New Roman" w:cs="Times New Roman"/>
          <w:sz w:val="28"/>
          <w:szCs w:val="28"/>
        </w:rPr>
        <w:t>ghi nhãn</w:t>
      </w:r>
      <w:r w:rsidR="00E830F3">
        <w:rPr>
          <w:rFonts w:ascii="Times New Roman" w:hAnsi="Times New Roman" w:cs="Times New Roman"/>
          <w:sz w:val="28"/>
          <w:szCs w:val="28"/>
        </w:rPr>
        <w:t xml:space="preserve"> thông tin </w:t>
      </w:r>
      <w:r w:rsidR="002C3409" w:rsidRPr="00C56EF9">
        <w:rPr>
          <w:rFonts w:ascii="Times New Roman" w:hAnsi="Times New Roman" w:cs="Times New Roman"/>
          <w:sz w:val="28"/>
          <w:szCs w:val="28"/>
        </w:rPr>
        <w:t xml:space="preserve">dinh dưỡng bắt buộc hài hòa trên bao bì. </w:t>
      </w:r>
      <w:r w:rsidR="00E830F3">
        <w:rPr>
          <w:rFonts w:ascii="Times New Roman" w:hAnsi="Times New Roman" w:cs="Times New Roman"/>
          <w:sz w:val="28"/>
          <w:szCs w:val="28"/>
        </w:rPr>
        <w:t xml:space="preserve">Kế hoạch sửa đổi </w:t>
      </w:r>
      <w:r>
        <w:rPr>
          <w:rFonts w:ascii="Times New Roman" w:hAnsi="Times New Roman" w:cs="Times New Roman"/>
          <w:sz w:val="28"/>
          <w:szCs w:val="28"/>
        </w:rPr>
        <w:t xml:space="preserve">này liên quan </w:t>
      </w:r>
      <w:r w:rsidR="002C3409" w:rsidRPr="00C56EF9">
        <w:rPr>
          <w:rFonts w:ascii="Times New Roman" w:hAnsi="Times New Roman" w:cs="Times New Roman"/>
          <w:sz w:val="28"/>
          <w:szCs w:val="28"/>
        </w:rPr>
        <w:t xml:space="preserve">sử dụng các hình thức thể hiện và trình bày bổ sung trong </w:t>
      </w:r>
      <w:r>
        <w:rPr>
          <w:rFonts w:ascii="Times New Roman" w:hAnsi="Times New Roman" w:cs="Times New Roman"/>
          <w:sz w:val="28"/>
          <w:szCs w:val="28"/>
        </w:rPr>
        <w:t xml:space="preserve">công </w:t>
      </w:r>
      <w:r w:rsidR="002C3409" w:rsidRPr="00C56EF9">
        <w:rPr>
          <w:rFonts w:ascii="Times New Roman" w:hAnsi="Times New Roman" w:cs="Times New Roman"/>
          <w:sz w:val="28"/>
          <w:szCs w:val="28"/>
        </w:rPr>
        <w:t>bố</w:t>
      </w:r>
      <w:r>
        <w:rPr>
          <w:rFonts w:ascii="Times New Roman" w:hAnsi="Times New Roman" w:cs="Times New Roman"/>
          <w:sz w:val="28"/>
          <w:szCs w:val="28"/>
        </w:rPr>
        <w:t xml:space="preserve"> thông </w:t>
      </w:r>
      <w:r w:rsidR="00E830F3">
        <w:rPr>
          <w:rFonts w:ascii="Times New Roman" w:hAnsi="Times New Roman" w:cs="Times New Roman"/>
          <w:sz w:val="28"/>
          <w:szCs w:val="28"/>
        </w:rPr>
        <w:t xml:space="preserve">tin </w:t>
      </w:r>
      <w:r w:rsidR="00E830F3" w:rsidRPr="00C56EF9">
        <w:rPr>
          <w:rFonts w:ascii="Times New Roman" w:hAnsi="Times New Roman" w:cs="Times New Roman"/>
          <w:sz w:val="28"/>
          <w:szCs w:val="28"/>
        </w:rPr>
        <w:t>dinh</w:t>
      </w:r>
      <w:r w:rsidR="002C3409" w:rsidRPr="00C56EF9">
        <w:rPr>
          <w:rFonts w:ascii="Times New Roman" w:hAnsi="Times New Roman" w:cs="Times New Roman"/>
          <w:sz w:val="28"/>
          <w:szCs w:val="28"/>
        </w:rPr>
        <w:t xml:space="preserve"> dưỡ</w:t>
      </w:r>
      <w:r w:rsidR="00E830F3">
        <w:rPr>
          <w:rFonts w:ascii="Times New Roman" w:hAnsi="Times New Roman" w:cs="Times New Roman"/>
          <w:sz w:val="28"/>
          <w:szCs w:val="28"/>
        </w:rPr>
        <w:t>ng</w:t>
      </w:r>
      <w:r w:rsidR="002C3409" w:rsidRPr="00C56EF9">
        <w:rPr>
          <w:rFonts w:ascii="Times New Roman" w:hAnsi="Times New Roman" w:cs="Times New Roman"/>
          <w:sz w:val="28"/>
          <w:szCs w:val="28"/>
        </w:rPr>
        <w:t xml:space="preserve">. </w:t>
      </w:r>
      <w:r w:rsidR="00E830F3">
        <w:rPr>
          <w:rFonts w:ascii="Times New Roman" w:hAnsi="Times New Roman" w:cs="Times New Roman"/>
          <w:sz w:val="28"/>
          <w:szCs w:val="28"/>
        </w:rPr>
        <w:t xml:space="preserve">Sửa đổi </w:t>
      </w:r>
      <w:r w:rsidR="002C3409" w:rsidRPr="00C56EF9">
        <w:rPr>
          <w:rFonts w:ascii="Times New Roman" w:hAnsi="Times New Roman" w:cs="Times New Roman"/>
          <w:sz w:val="28"/>
          <w:szCs w:val="28"/>
        </w:rPr>
        <w:t xml:space="preserve">ghi nhãn trước bao bì </w:t>
      </w:r>
      <w:r w:rsidR="00E830F3">
        <w:rPr>
          <w:rFonts w:ascii="Times New Roman" w:hAnsi="Times New Roman" w:cs="Times New Roman"/>
          <w:sz w:val="28"/>
          <w:szCs w:val="28"/>
        </w:rPr>
        <w:t xml:space="preserve">góp phần giúp </w:t>
      </w:r>
      <w:r w:rsidR="002C3409" w:rsidRPr="00C56EF9">
        <w:rPr>
          <w:rFonts w:ascii="Times New Roman" w:hAnsi="Times New Roman" w:cs="Times New Roman"/>
          <w:sz w:val="28"/>
          <w:szCs w:val="28"/>
        </w:rPr>
        <w:t xml:space="preserve">người tiêu dùng </w:t>
      </w:r>
      <w:r w:rsidR="00E830F3">
        <w:rPr>
          <w:rFonts w:ascii="Times New Roman" w:hAnsi="Times New Roman" w:cs="Times New Roman"/>
          <w:sz w:val="28"/>
          <w:szCs w:val="28"/>
        </w:rPr>
        <w:t xml:space="preserve">có khả năng có </w:t>
      </w:r>
      <w:r w:rsidR="002C3409" w:rsidRPr="00C56EF9">
        <w:rPr>
          <w:rFonts w:ascii="Times New Roman" w:hAnsi="Times New Roman" w:cs="Times New Roman"/>
          <w:sz w:val="28"/>
          <w:szCs w:val="28"/>
        </w:rPr>
        <w:t>lựa chọn thực phẩm</w:t>
      </w:r>
      <w:r w:rsidR="00E830F3">
        <w:rPr>
          <w:rFonts w:ascii="Times New Roman" w:hAnsi="Times New Roman" w:cs="Times New Roman"/>
          <w:sz w:val="28"/>
          <w:szCs w:val="28"/>
        </w:rPr>
        <w:t xml:space="preserve"> một cách hợp lý</w:t>
      </w:r>
      <w:r w:rsidR="002C3409" w:rsidRPr="00C56EF9">
        <w:rPr>
          <w:rFonts w:ascii="Times New Roman" w:hAnsi="Times New Roman" w:cs="Times New Roman"/>
          <w:sz w:val="28"/>
          <w:szCs w:val="28"/>
        </w:rPr>
        <w:t xml:space="preserve"> có lợi cho sức khỏe và việc</w:t>
      </w:r>
      <w:r w:rsidR="00E830F3">
        <w:rPr>
          <w:rFonts w:ascii="Times New Roman" w:hAnsi="Times New Roman" w:cs="Times New Roman"/>
          <w:sz w:val="28"/>
          <w:szCs w:val="28"/>
        </w:rPr>
        <w:t xml:space="preserve"> thông tin ghi</w:t>
      </w:r>
      <w:r w:rsidR="002C3409" w:rsidRPr="00C56EF9">
        <w:rPr>
          <w:rFonts w:ascii="Times New Roman" w:hAnsi="Times New Roman" w:cs="Times New Roman"/>
          <w:sz w:val="28"/>
          <w:szCs w:val="28"/>
        </w:rPr>
        <w:t xml:space="preserve"> nhãn dinh dưỡng bắt buộc</w:t>
      </w:r>
      <w:r w:rsidR="00E830F3">
        <w:rPr>
          <w:rFonts w:ascii="Times New Roman" w:hAnsi="Times New Roman" w:cs="Times New Roman"/>
          <w:sz w:val="28"/>
          <w:szCs w:val="28"/>
        </w:rPr>
        <w:t xml:space="preserve"> phù hợp </w:t>
      </w:r>
      <w:r w:rsidR="002C3409" w:rsidRPr="00C56EF9">
        <w:rPr>
          <w:rFonts w:ascii="Times New Roman" w:hAnsi="Times New Roman" w:cs="Times New Roman"/>
          <w:sz w:val="28"/>
          <w:szCs w:val="28"/>
        </w:rPr>
        <w:t xml:space="preserve"> ở cấp độ EU. </w:t>
      </w:r>
      <w:r w:rsidR="00E830F3">
        <w:rPr>
          <w:rFonts w:ascii="Times New Roman" w:hAnsi="Times New Roman" w:cs="Times New Roman"/>
          <w:sz w:val="28"/>
          <w:szCs w:val="28"/>
        </w:rPr>
        <w:t>Tuy nhiên cho đến nay,</w:t>
      </w:r>
      <w:r w:rsidR="002C3409" w:rsidRPr="00C56EF9">
        <w:rPr>
          <w:rFonts w:ascii="Times New Roman" w:hAnsi="Times New Roman" w:cs="Times New Roman"/>
          <w:sz w:val="28"/>
          <w:szCs w:val="28"/>
        </w:rPr>
        <w:t xml:space="preserve"> công bố đề xuất</w:t>
      </w:r>
      <w:r w:rsidR="00E830F3">
        <w:rPr>
          <w:rFonts w:ascii="Times New Roman" w:hAnsi="Times New Roman" w:cs="Times New Roman"/>
          <w:sz w:val="28"/>
          <w:szCs w:val="28"/>
        </w:rPr>
        <w:t xml:space="preserve"> này đang </w:t>
      </w:r>
      <w:r w:rsidR="002C3409" w:rsidRPr="00C56EF9">
        <w:rPr>
          <w:rFonts w:ascii="Times New Roman" w:hAnsi="Times New Roman" w:cs="Times New Roman"/>
          <w:sz w:val="28"/>
          <w:szCs w:val="28"/>
        </w:rPr>
        <w:t xml:space="preserve">bị </w:t>
      </w:r>
      <w:r w:rsidR="00246196">
        <w:rPr>
          <w:rFonts w:ascii="Times New Roman" w:hAnsi="Times New Roman" w:cs="Times New Roman"/>
          <w:sz w:val="28"/>
          <w:szCs w:val="28"/>
        </w:rPr>
        <w:t>chậm chưa ban hành.</w:t>
      </w:r>
    </w:p>
    <w:p w14:paraId="02751B7F" w14:textId="77777777" w:rsidR="0085765C" w:rsidRPr="004E6F36" w:rsidRDefault="004E6F36"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50" w:name="_Toc175583631"/>
      <w:r w:rsidR="0085765C" w:rsidRPr="004E6F36">
        <w:rPr>
          <w:rFonts w:ascii="Times New Roman" w:eastAsiaTheme="minorEastAsia" w:hAnsi="Times New Roman" w:cs="Times New Roman"/>
          <w:b/>
          <w:i/>
          <w:smallCaps w:val="0"/>
          <w:lang w:val="hu-HU"/>
        </w:rPr>
        <w:t>Không chứa gluten</w:t>
      </w:r>
      <w:bookmarkEnd w:id="50"/>
    </w:p>
    <w:p w14:paraId="61AC9420" w14:textId="77777777" w:rsidR="0085765C" w:rsidRPr="00354125" w:rsidRDefault="0085765C" w:rsidP="00E73052">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Các quy tắc </w:t>
      </w:r>
      <w:r w:rsidR="008F0889" w:rsidRPr="00354125">
        <w:rPr>
          <w:rFonts w:ascii="Times New Roman" w:hAnsi="Times New Roman" w:cs="Times New Roman"/>
          <w:sz w:val="28"/>
          <w:szCs w:val="28"/>
          <w:lang w:val="hu-HU"/>
        </w:rPr>
        <w:t xml:space="preserve">ghi nhãn </w:t>
      </w:r>
      <w:r w:rsidRPr="00354125">
        <w:rPr>
          <w:rFonts w:ascii="Times New Roman" w:hAnsi="Times New Roman" w:cs="Times New Roman"/>
          <w:sz w:val="28"/>
          <w:szCs w:val="28"/>
          <w:lang w:val="hu-HU"/>
        </w:rPr>
        <w:t>hài hòa về thành phần đối với thực phẩm dành cho người không dung nạp gluten trước đây đã được quy định trong Chỉ thị của EU về Thực phẩm Dinh dưỡ</w:t>
      </w:r>
      <w:r w:rsidR="00D800CE" w:rsidRPr="00354125">
        <w:rPr>
          <w:rFonts w:ascii="Times New Roman" w:hAnsi="Times New Roman" w:cs="Times New Roman"/>
          <w:sz w:val="28"/>
          <w:szCs w:val="28"/>
          <w:lang w:val="hu-HU"/>
        </w:rPr>
        <w:t>ng đ</w:t>
      </w:r>
      <w:r w:rsidRPr="00354125">
        <w:rPr>
          <w:rFonts w:ascii="Times New Roman" w:hAnsi="Times New Roman" w:cs="Times New Roman"/>
          <w:sz w:val="28"/>
          <w:szCs w:val="28"/>
          <w:lang w:val="hu-HU"/>
        </w:rPr>
        <w:t xml:space="preserve">ặc biệt (Quy định 41/2009). </w:t>
      </w:r>
      <w:r w:rsidR="00D800CE" w:rsidRPr="00354125">
        <w:rPr>
          <w:rFonts w:ascii="Times New Roman" w:hAnsi="Times New Roman" w:cs="Times New Roman"/>
          <w:sz w:val="28"/>
          <w:szCs w:val="28"/>
          <w:lang w:val="hu-HU"/>
        </w:rPr>
        <w:t xml:space="preserve">EU đã ban hành </w:t>
      </w:r>
      <w:r w:rsidRPr="00354125">
        <w:rPr>
          <w:rFonts w:ascii="Times New Roman" w:hAnsi="Times New Roman" w:cs="Times New Roman"/>
          <w:sz w:val="28"/>
          <w:szCs w:val="28"/>
          <w:lang w:val="hu-HU"/>
        </w:rPr>
        <w:t xml:space="preserve">Quy định </w:t>
      </w:r>
      <w:r w:rsidR="00D800CE" w:rsidRPr="00354125">
        <w:rPr>
          <w:rFonts w:ascii="Times New Roman" w:hAnsi="Times New Roman" w:cs="Times New Roman"/>
          <w:sz w:val="28"/>
          <w:szCs w:val="28"/>
          <w:lang w:val="hu-HU"/>
        </w:rPr>
        <w:t xml:space="preserve">609/2013 </w:t>
      </w:r>
      <w:r w:rsidRPr="00354125">
        <w:rPr>
          <w:rFonts w:ascii="Times New Roman" w:hAnsi="Times New Roman" w:cs="Times New Roman"/>
          <w:sz w:val="28"/>
          <w:szCs w:val="28"/>
          <w:lang w:val="hu-HU"/>
        </w:rPr>
        <w:t>về Thực phẩm Ăn kiêng, thực phẩm không chứ</w:t>
      </w:r>
      <w:r w:rsidR="00D800CE" w:rsidRPr="00354125">
        <w:rPr>
          <w:rFonts w:ascii="Times New Roman" w:hAnsi="Times New Roman" w:cs="Times New Roman"/>
          <w:sz w:val="28"/>
          <w:szCs w:val="28"/>
          <w:lang w:val="hu-HU"/>
        </w:rPr>
        <w:t xml:space="preserve">a gluten </w:t>
      </w:r>
      <w:r w:rsidRPr="00354125">
        <w:rPr>
          <w:rFonts w:ascii="Times New Roman" w:hAnsi="Times New Roman" w:cs="Times New Roman"/>
          <w:sz w:val="28"/>
          <w:szCs w:val="28"/>
          <w:lang w:val="hu-HU"/>
        </w:rPr>
        <w:t>được điều chỉnh theo Quy định FIC. Quy định Thực thi 828/2014 của Ủy ban</w:t>
      </w:r>
      <w:r w:rsidR="00D800CE" w:rsidRPr="00354125">
        <w:rPr>
          <w:rFonts w:ascii="Times New Roman" w:hAnsi="Times New Roman" w:cs="Times New Roman"/>
          <w:sz w:val="28"/>
          <w:szCs w:val="28"/>
          <w:lang w:val="hu-HU"/>
        </w:rPr>
        <w:t xml:space="preserve"> Châu Âu</w:t>
      </w:r>
      <w:r w:rsidRPr="00354125">
        <w:rPr>
          <w:rFonts w:ascii="Times New Roman" w:hAnsi="Times New Roman" w:cs="Times New Roman"/>
          <w:sz w:val="28"/>
          <w:szCs w:val="28"/>
          <w:lang w:val="hu-HU"/>
        </w:rPr>
        <w:t>, áp dụng</w:t>
      </w:r>
      <w:r w:rsidR="00D800CE" w:rsidRPr="00354125">
        <w:rPr>
          <w:rFonts w:ascii="Times New Roman" w:hAnsi="Times New Roman" w:cs="Times New Roman"/>
          <w:sz w:val="28"/>
          <w:szCs w:val="28"/>
          <w:lang w:val="hu-HU"/>
        </w:rPr>
        <w:t xml:space="preserve"> từ </w:t>
      </w:r>
      <w:r w:rsidRPr="00354125">
        <w:rPr>
          <w:rFonts w:ascii="Times New Roman" w:hAnsi="Times New Roman" w:cs="Times New Roman"/>
          <w:sz w:val="28"/>
          <w:szCs w:val="28"/>
          <w:lang w:val="hu-HU"/>
        </w:rPr>
        <w:t xml:space="preserve">ngày 20 tháng 7 năm 2016, đặt ra các điều kiện </w:t>
      </w:r>
      <w:r w:rsidR="00D800CE" w:rsidRPr="00354125">
        <w:rPr>
          <w:rFonts w:ascii="Times New Roman" w:hAnsi="Times New Roman" w:cs="Times New Roman"/>
          <w:sz w:val="28"/>
          <w:szCs w:val="28"/>
          <w:lang w:val="hu-HU"/>
        </w:rPr>
        <w:t xml:space="preserve"> khi công </w:t>
      </w:r>
      <w:r w:rsidRPr="00354125">
        <w:rPr>
          <w:rFonts w:ascii="Times New Roman" w:hAnsi="Times New Roman" w:cs="Times New Roman"/>
          <w:sz w:val="28"/>
          <w:szCs w:val="28"/>
          <w:lang w:val="hu-HU"/>
        </w:rPr>
        <w:t>bố “không chứa gluten” và “có hàm lượng gluten rất thấp” trên nhãn thực phẩm.</w:t>
      </w:r>
    </w:p>
    <w:p w14:paraId="34BB8A49" w14:textId="77777777" w:rsidR="0085765C" w:rsidRPr="004E6F36" w:rsidRDefault="004E6F36"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51" w:name="_Toc175583632"/>
      <w:r w:rsidR="0085765C" w:rsidRPr="004E6F36">
        <w:rPr>
          <w:rFonts w:ascii="Times New Roman" w:eastAsiaTheme="minorEastAsia" w:hAnsi="Times New Roman" w:cs="Times New Roman"/>
          <w:b/>
          <w:i/>
          <w:smallCaps w:val="0"/>
          <w:lang w:val="hu-HU"/>
        </w:rPr>
        <w:t>Chất béo chuyển hóa</w:t>
      </w:r>
      <w:bookmarkEnd w:id="51"/>
    </w:p>
    <w:p w14:paraId="19B4EA43" w14:textId="77777777" w:rsidR="0085765C" w:rsidRPr="00354125" w:rsidRDefault="00783ED6" w:rsidP="00E73052">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w:t>
      </w:r>
      <w:r w:rsidR="0085765C" w:rsidRPr="00354125">
        <w:rPr>
          <w:rFonts w:ascii="Times New Roman" w:hAnsi="Times New Roman" w:cs="Times New Roman"/>
          <w:sz w:val="28"/>
          <w:szCs w:val="28"/>
          <w:lang w:val="hu-HU"/>
        </w:rPr>
        <w:t>háng 4</w:t>
      </w:r>
      <w:r w:rsidRPr="00354125">
        <w:rPr>
          <w:rFonts w:ascii="Times New Roman" w:hAnsi="Times New Roman" w:cs="Times New Roman"/>
          <w:sz w:val="28"/>
          <w:szCs w:val="28"/>
          <w:lang w:val="hu-HU"/>
        </w:rPr>
        <w:t>/</w:t>
      </w:r>
      <w:r w:rsidR="0085765C" w:rsidRPr="00354125">
        <w:rPr>
          <w:rFonts w:ascii="Times New Roman" w:hAnsi="Times New Roman" w:cs="Times New Roman"/>
          <w:sz w:val="28"/>
          <w:szCs w:val="28"/>
          <w:lang w:val="hu-HU"/>
        </w:rPr>
        <w:t xml:space="preserve">2019, </w:t>
      </w:r>
      <w:r w:rsidRPr="00354125">
        <w:rPr>
          <w:rFonts w:ascii="Times New Roman" w:hAnsi="Times New Roman" w:cs="Times New Roman"/>
          <w:sz w:val="28"/>
          <w:szCs w:val="28"/>
          <w:lang w:val="hu-HU"/>
        </w:rPr>
        <w:t xml:space="preserve">EU ban hành </w:t>
      </w:r>
      <w:r w:rsidR="0085765C" w:rsidRPr="00354125">
        <w:rPr>
          <w:rFonts w:ascii="Times New Roman" w:hAnsi="Times New Roman" w:cs="Times New Roman"/>
          <w:sz w:val="28"/>
          <w:szCs w:val="28"/>
          <w:lang w:val="hu-HU"/>
        </w:rPr>
        <w:t>Quy định 2019/649 sửa đổi Phụ lục III của Quy định 1925/2006 về chất béo chuyển hóa.</w:t>
      </w:r>
    </w:p>
    <w:p w14:paraId="4C8BDAB7" w14:textId="77777777" w:rsidR="0085765C" w:rsidRPr="00354125" w:rsidRDefault="0085765C"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Quy định mới này đặt ra giới hạn tối đa là </w:t>
      </w:r>
      <w:r w:rsidR="00783ED6" w:rsidRPr="00354125">
        <w:rPr>
          <w:rFonts w:ascii="Times New Roman" w:hAnsi="Times New Roman" w:cs="Times New Roman"/>
          <w:sz w:val="28"/>
          <w:szCs w:val="28"/>
          <w:lang w:val="hu-HU"/>
        </w:rPr>
        <w:t xml:space="preserve">lượng chất béo chuyển hóa là </w:t>
      </w:r>
      <w:r w:rsidRPr="00354125">
        <w:rPr>
          <w:rFonts w:ascii="Times New Roman" w:hAnsi="Times New Roman" w:cs="Times New Roman"/>
          <w:sz w:val="28"/>
          <w:szCs w:val="28"/>
          <w:lang w:val="hu-HU"/>
        </w:rPr>
        <w:t>2 gam chất béo chuyển hóa trên 100 gam chất béo trong thực phẩm dành cho người tiêu dùng cuố</w:t>
      </w:r>
      <w:r w:rsidR="00783ED6" w:rsidRPr="00354125">
        <w:rPr>
          <w:rFonts w:ascii="Times New Roman" w:hAnsi="Times New Roman" w:cs="Times New Roman"/>
          <w:sz w:val="28"/>
          <w:szCs w:val="28"/>
          <w:lang w:val="hu-HU"/>
        </w:rPr>
        <w:t xml:space="preserve">i cùng, </w:t>
      </w:r>
      <w:r w:rsidRPr="00354125">
        <w:rPr>
          <w:rFonts w:ascii="Times New Roman" w:hAnsi="Times New Roman" w:cs="Times New Roman"/>
          <w:sz w:val="28"/>
          <w:szCs w:val="28"/>
          <w:lang w:val="hu-HU"/>
        </w:rPr>
        <w:t>trừ chất béo chuyển hóa tự nhiên có trong mỡ động vật.</w:t>
      </w:r>
    </w:p>
    <w:p w14:paraId="2C52782C" w14:textId="77777777" w:rsidR="0085765C" w:rsidRPr="004E6F36" w:rsidRDefault="0085765C"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sidRPr="004E6F36">
        <w:rPr>
          <w:rFonts w:ascii="Times New Roman" w:eastAsiaTheme="minorEastAsia" w:hAnsi="Times New Roman" w:cs="Times New Roman"/>
          <w:b/>
          <w:i/>
          <w:smallCaps w:val="0"/>
          <w:lang w:val="hu-HU"/>
        </w:rPr>
        <w:t xml:space="preserve"> </w:t>
      </w:r>
      <w:bookmarkStart w:id="52" w:name="_Toc175583633"/>
      <w:r w:rsidRPr="004E6F36">
        <w:rPr>
          <w:rFonts w:ascii="Times New Roman" w:eastAsiaTheme="minorEastAsia" w:hAnsi="Times New Roman" w:cs="Times New Roman"/>
          <w:b/>
          <w:i/>
          <w:smallCaps w:val="0"/>
          <w:lang w:val="hu-HU"/>
        </w:rPr>
        <w:t>Sử dụng Nhãn dán</w:t>
      </w:r>
      <w:bookmarkEnd w:id="52"/>
    </w:p>
    <w:p w14:paraId="72D8F3B7" w14:textId="77777777" w:rsidR="0085765C" w:rsidRPr="00354125" w:rsidRDefault="00D757CE" w:rsidP="00E73052">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Các quy tắc</w:t>
      </w:r>
      <w:r w:rsidR="0085765C" w:rsidRPr="00354125">
        <w:rPr>
          <w:rFonts w:ascii="Times New Roman" w:hAnsi="Times New Roman" w:cs="Times New Roman"/>
          <w:sz w:val="28"/>
          <w:szCs w:val="28"/>
          <w:lang w:val="hu-HU"/>
        </w:rPr>
        <w:t xml:space="preserve"> cụ thể về việc sử dụng </w:t>
      </w:r>
      <w:r w:rsidR="00D0030A" w:rsidRPr="00354125">
        <w:rPr>
          <w:rFonts w:ascii="Times New Roman" w:hAnsi="Times New Roman" w:cs="Times New Roman"/>
          <w:sz w:val="28"/>
          <w:szCs w:val="28"/>
          <w:lang w:val="hu-HU"/>
        </w:rPr>
        <w:t>tem/</w:t>
      </w:r>
      <w:r w:rsidR="0085765C" w:rsidRPr="00354125">
        <w:rPr>
          <w:rFonts w:ascii="Times New Roman" w:hAnsi="Times New Roman" w:cs="Times New Roman"/>
          <w:sz w:val="28"/>
          <w:szCs w:val="28"/>
          <w:lang w:val="hu-HU"/>
        </w:rPr>
        <w:t>nhãn dán</w:t>
      </w:r>
      <w:r w:rsidRPr="00354125">
        <w:rPr>
          <w:rFonts w:ascii="Times New Roman" w:hAnsi="Times New Roman" w:cs="Times New Roman"/>
          <w:sz w:val="28"/>
          <w:szCs w:val="28"/>
          <w:lang w:val="hu-HU"/>
        </w:rPr>
        <w:t xml:space="preserve"> nhằm </w:t>
      </w:r>
      <w:r w:rsidR="0085765C" w:rsidRPr="00354125">
        <w:rPr>
          <w:rFonts w:ascii="Times New Roman" w:hAnsi="Times New Roman" w:cs="Times New Roman"/>
          <w:sz w:val="28"/>
          <w:szCs w:val="28"/>
          <w:lang w:val="hu-HU"/>
        </w:rPr>
        <w:t>để cung cấp thông tin ghi nhãn bắt buộc không có trong Quy định FIC 1169/2011. Ủy ban Châu Âu</w:t>
      </w:r>
      <w:r w:rsidR="00D0030A" w:rsidRPr="00354125">
        <w:rPr>
          <w:rFonts w:ascii="Times New Roman" w:hAnsi="Times New Roman" w:cs="Times New Roman"/>
          <w:sz w:val="28"/>
          <w:szCs w:val="28"/>
          <w:lang w:val="hu-HU"/>
        </w:rPr>
        <w:t xml:space="preserve"> xuất bản tài liệu Hỏi và Đáp về việc áp dụng Quy định 1169/2011, nội dung này được </w:t>
      </w:r>
      <w:r w:rsidR="0085765C" w:rsidRPr="00354125">
        <w:rPr>
          <w:rFonts w:ascii="Times New Roman" w:hAnsi="Times New Roman" w:cs="Times New Roman"/>
          <w:sz w:val="28"/>
          <w:szCs w:val="28"/>
          <w:lang w:val="hu-HU"/>
        </w:rPr>
        <w:t>đề cậ</w:t>
      </w:r>
      <w:r w:rsidR="00D0030A" w:rsidRPr="00354125">
        <w:rPr>
          <w:rFonts w:ascii="Times New Roman" w:hAnsi="Times New Roman" w:cs="Times New Roman"/>
          <w:sz w:val="28"/>
          <w:szCs w:val="28"/>
          <w:lang w:val="hu-HU"/>
        </w:rPr>
        <w:t xml:space="preserve">p tại </w:t>
      </w:r>
      <w:r w:rsidR="0085765C" w:rsidRPr="00354125">
        <w:rPr>
          <w:rFonts w:ascii="Times New Roman" w:hAnsi="Times New Roman" w:cs="Times New Roman"/>
          <w:sz w:val="28"/>
          <w:szCs w:val="28"/>
          <w:lang w:val="hu-HU"/>
        </w:rPr>
        <w:t>điểm 2.1.1</w:t>
      </w:r>
      <w:r w:rsidR="00D0030A" w:rsidRPr="00354125">
        <w:rPr>
          <w:rFonts w:ascii="Times New Roman" w:hAnsi="Times New Roman" w:cs="Times New Roman"/>
          <w:sz w:val="28"/>
          <w:szCs w:val="28"/>
          <w:lang w:val="hu-HU"/>
        </w:rPr>
        <w:t xml:space="preserve">, </w:t>
      </w:r>
      <w:r w:rsidR="0085765C" w:rsidRPr="00354125">
        <w:rPr>
          <w:rFonts w:ascii="Times New Roman" w:hAnsi="Times New Roman" w:cs="Times New Roman"/>
          <w:sz w:val="28"/>
          <w:szCs w:val="28"/>
          <w:lang w:val="hu-HU"/>
        </w:rPr>
        <w:t xml:space="preserve">trong đó </w:t>
      </w:r>
      <w:r w:rsidR="00D0030A" w:rsidRPr="00354125">
        <w:rPr>
          <w:rFonts w:ascii="Times New Roman" w:hAnsi="Times New Roman" w:cs="Times New Roman"/>
          <w:sz w:val="28"/>
          <w:szCs w:val="28"/>
          <w:lang w:val="hu-HU"/>
        </w:rPr>
        <w:t xml:space="preserve">nêu rõ </w:t>
      </w:r>
      <w:r w:rsidR="0085765C" w:rsidRPr="00354125">
        <w:rPr>
          <w:rFonts w:ascii="Times New Roman" w:hAnsi="Times New Roman" w:cs="Times New Roman"/>
          <w:sz w:val="28"/>
          <w:szCs w:val="28"/>
          <w:lang w:val="hu-HU"/>
        </w:rPr>
        <w:t xml:space="preserve">“nhãn không được </w:t>
      </w:r>
      <w:r w:rsidR="00D0030A" w:rsidRPr="00354125">
        <w:rPr>
          <w:rFonts w:ascii="Times New Roman" w:hAnsi="Times New Roman" w:cs="Times New Roman"/>
          <w:sz w:val="28"/>
          <w:szCs w:val="28"/>
          <w:lang w:val="hu-HU"/>
        </w:rPr>
        <w:t xml:space="preserve">dễ dàng </w:t>
      </w:r>
      <w:r w:rsidR="003A7B6E" w:rsidRPr="00354125">
        <w:rPr>
          <w:rFonts w:ascii="Times New Roman" w:hAnsi="Times New Roman" w:cs="Times New Roman"/>
          <w:sz w:val="28"/>
          <w:szCs w:val="28"/>
          <w:lang w:val="hu-HU"/>
        </w:rPr>
        <w:t>bóc ra</w:t>
      </w:r>
      <w:r w:rsidR="00B21BF7" w:rsidRPr="00354125">
        <w:rPr>
          <w:rFonts w:ascii="Times New Roman" w:hAnsi="Times New Roman" w:cs="Times New Roman"/>
          <w:sz w:val="28"/>
          <w:szCs w:val="28"/>
          <w:lang w:val="hu-HU"/>
        </w:rPr>
        <w:t>,</w:t>
      </w:r>
      <w:r w:rsidR="0085765C" w:rsidRPr="00354125">
        <w:rPr>
          <w:rFonts w:ascii="Times New Roman" w:hAnsi="Times New Roman" w:cs="Times New Roman"/>
          <w:sz w:val="28"/>
          <w:szCs w:val="28"/>
          <w:lang w:val="hu-HU"/>
        </w:rPr>
        <w:t xml:space="preserve"> </w:t>
      </w:r>
      <w:r w:rsidR="003A7B6E" w:rsidRPr="00354125">
        <w:rPr>
          <w:rFonts w:ascii="Times New Roman" w:hAnsi="Times New Roman" w:cs="Times New Roman"/>
          <w:sz w:val="28"/>
          <w:szCs w:val="28"/>
          <w:lang w:val="hu-HU"/>
        </w:rPr>
        <w:t xml:space="preserve">cản trở, </w:t>
      </w:r>
      <w:r w:rsidR="00B21BF7" w:rsidRPr="00354125">
        <w:rPr>
          <w:rFonts w:ascii="Times New Roman" w:hAnsi="Times New Roman" w:cs="Times New Roman"/>
          <w:sz w:val="28"/>
          <w:szCs w:val="28"/>
          <w:lang w:val="hu-HU"/>
        </w:rPr>
        <w:t xml:space="preserve">gây </w:t>
      </w:r>
      <w:r w:rsidR="003A7B6E" w:rsidRPr="00354125">
        <w:rPr>
          <w:rFonts w:ascii="Times New Roman" w:hAnsi="Times New Roman" w:cs="Times New Roman"/>
          <w:sz w:val="28"/>
          <w:szCs w:val="28"/>
          <w:lang w:val="hu-HU"/>
        </w:rPr>
        <w:t xml:space="preserve">mơ hồ </w:t>
      </w:r>
      <w:r w:rsidR="0085765C" w:rsidRPr="00354125">
        <w:rPr>
          <w:rFonts w:ascii="Times New Roman" w:hAnsi="Times New Roman" w:cs="Times New Roman"/>
          <w:sz w:val="28"/>
          <w:szCs w:val="28"/>
          <w:lang w:val="hu-HU"/>
        </w:rPr>
        <w:t xml:space="preserve">khả năng tiếp cận </w:t>
      </w:r>
      <w:r w:rsidR="003A7B6E" w:rsidRPr="00354125">
        <w:rPr>
          <w:rFonts w:ascii="Times New Roman" w:hAnsi="Times New Roman" w:cs="Times New Roman"/>
          <w:sz w:val="28"/>
          <w:szCs w:val="28"/>
          <w:lang w:val="hu-HU"/>
        </w:rPr>
        <w:t xml:space="preserve">thông tin </w:t>
      </w:r>
      <w:r w:rsidR="0085765C" w:rsidRPr="00354125">
        <w:rPr>
          <w:rFonts w:ascii="Times New Roman" w:hAnsi="Times New Roman" w:cs="Times New Roman"/>
          <w:sz w:val="28"/>
          <w:szCs w:val="28"/>
          <w:lang w:val="hu-HU"/>
        </w:rPr>
        <w:t xml:space="preserve">sản phẩm bắt buộc </w:t>
      </w:r>
      <w:r w:rsidR="003A7B6E" w:rsidRPr="00354125">
        <w:rPr>
          <w:rFonts w:ascii="Times New Roman" w:hAnsi="Times New Roman" w:cs="Times New Roman"/>
          <w:sz w:val="28"/>
          <w:szCs w:val="28"/>
          <w:lang w:val="hu-HU"/>
        </w:rPr>
        <w:t xml:space="preserve">cung cấp </w:t>
      </w:r>
      <w:r w:rsidR="00B21BF7" w:rsidRPr="00354125">
        <w:rPr>
          <w:rFonts w:ascii="Times New Roman" w:hAnsi="Times New Roman" w:cs="Times New Roman"/>
          <w:sz w:val="28"/>
          <w:szCs w:val="28"/>
          <w:lang w:val="hu-HU"/>
        </w:rPr>
        <w:t>cho</w:t>
      </w:r>
      <w:r w:rsidR="0085765C" w:rsidRPr="00354125">
        <w:rPr>
          <w:rFonts w:ascii="Times New Roman" w:hAnsi="Times New Roman" w:cs="Times New Roman"/>
          <w:sz w:val="28"/>
          <w:szCs w:val="28"/>
          <w:lang w:val="hu-HU"/>
        </w:rPr>
        <w:t xml:space="preserve"> người tiêu dùng.” Một số</w:t>
      </w:r>
      <w:r w:rsidR="003A7B6E" w:rsidRPr="00354125">
        <w:rPr>
          <w:rFonts w:ascii="Times New Roman" w:hAnsi="Times New Roman" w:cs="Times New Roman"/>
          <w:sz w:val="28"/>
          <w:szCs w:val="28"/>
          <w:lang w:val="hu-HU"/>
        </w:rPr>
        <w:t xml:space="preserve"> q</w:t>
      </w:r>
      <w:r w:rsidR="0085765C" w:rsidRPr="00354125">
        <w:rPr>
          <w:rFonts w:ascii="Times New Roman" w:hAnsi="Times New Roman" w:cs="Times New Roman"/>
          <w:sz w:val="28"/>
          <w:szCs w:val="28"/>
          <w:lang w:val="hu-HU"/>
        </w:rPr>
        <w:t>uốc gia Thành viên</w:t>
      </w:r>
      <w:r w:rsidR="003A7B6E" w:rsidRPr="00354125">
        <w:rPr>
          <w:rFonts w:ascii="Times New Roman" w:hAnsi="Times New Roman" w:cs="Times New Roman"/>
          <w:sz w:val="28"/>
          <w:szCs w:val="28"/>
          <w:lang w:val="hu-HU"/>
        </w:rPr>
        <w:t xml:space="preserve"> EU </w:t>
      </w:r>
      <w:r w:rsidR="0085765C" w:rsidRPr="00354125">
        <w:rPr>
          <w:rFonts w:ascii="Times New Roman" w:hAnsi="Times New Roman" w:cs="Times New Roman"/>
          <w:sz w:val="28"/>
          <w:szCs w:val="28"/>
          <w:lang w:val="hu-HU"/>
        </w:rPr>
        <w:t xml:space="preserve">cho phép sử dụng nhãn dán trong khi các Quốc gia </w:t>
      </w:r>
      <w:r w:rsidR="00B21BF7" w:rsidRPr="00354125">
        <w:rPr>
          <w:rFonts w:ascii="Times New Roman" w:hAnsi="Times New Roman" w:cs="Times New Roman"/>
          <w:sz w:val="28"/>
          <w:szCs w:val="28"/>
          <w:lang w:val="hu-HU"/>
        </w:rPr>
        <w:t xml:space="preserve">thành viên </w:t>
      </w:r>
      <w:r w:rsidR="0085765C" w:rsidRPr="00354125">
        <w:rPr>
          <w:rFonts w:ascii="Times New Roman" w:hAnsi="Times New Roman" w:cs="Times New Roman"/>
          <w:sz w:val="28"/>
          <w:szCs w:val="28"/>
          <w:lang w:val="hu-HU"/>
        </w:rPr>
        <w:t>khác thì không</w:t>
      </w:r>
      <w:r w:rsidR="003A7B6E" w:rsidRPr="00354125">
        <w:rPr>
          <w:rFonts w:ascii="Times New Roman" w:hAnsi="Times New Roman" w:cs="Times New Roman"/>
          <w:sz w:val="28"/>
          <w:szCs w:val="28"/>
          <w:lang w:val="hu-HU"/>
        </w:rPr>
        <w:t xml:space="preserve"> áp dụng</w:t>
      </w:r>
      <w:r w:rsidR="0085765C" w:rsidRPr="00354125">
        <w:rPr>
          <w:rFonts w:ascii="Times New Roman" w:hAnsi="Times New Roman" w:cs="Times New Roman"/>
          <w:sz w:val="28"/>
          <w:szCs w:val="28"/>
          <w:lang w:val="hu-HU"/>
        </w:rPr>
        <w:t>.</w:t>
      </w:r>
    </w:p>
    <w:p w14:paraId="080ABB7B" w14:textId="77777777" w:rsidR="0085765C" w:rsidRPr="004E6F36" w:rsidRDefault="0085765C"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sidRPr="004E6F36">
        <w:rPr>
          <w:rFonts w:ascii="Times New Roman" w:eastAsiaTheme="minorEastAsia" w:hAnsi="Times New Roman" w:cs="Times New Roman"/>
          <w:b/>
          <w:i/>
          <w:smallCaps w:val="0"/>
          <w:lang w:val="hu-HU"/>
        </w:rPr>
        <w:lastRenderedPageBreak/>
        <w:t xml:space="preserve"> </w:t>
      </w:r>
      <w:bookmarkStart w:id="53" w:name="_Toc175583634"/>
      <w:r w:rsidRPr="004E6F36">
        <w:rPr>
          <w:rFonts w:ascii="Times New Roman" w:eastAsiaTheme="minorEastAsia" w:hAnsi="Times New Roman" w:cs="Times New Roman"/>
          <w:b/>
          <w:i/>
          <w:smallCaps w:val="0"/>
          <w:lang w:val="hu-HU"/>
        </w:rPr>
        <w:t>Mẫu</w:t>
      </w:r>
      <w:r w:rsidR="003A7B6E" w:rsidRPr="004E6F36">
        <w:rPr>
          <w:rFonts w:ascii="Times New Roman" w:eastAsiaTheme="minorEastAsia" w:hAnsi="Times New Roman" w:cs="Times New Roman"/>
          <w:b/>
          <w:i/>
          <w:smallCaps w:val="0"/>
          <w:lang w:val="hu-HU"/>
        </w:rPr>
        <w:t xml:space="preserve"> sản phẩm</w:t>
      </w:r>
      <w:bookmarkEnd w:id="53"/>
      <w:r w:rsidR="003A7B6E" w:rsidRPr="004E6F36">
        <w:rPr>
          <w:rFonts w:ascii="Times New Roman" w:eastAsiaTheme="minorEastAsia" w:hAnsi="Times New Roman" w:cs="Times New Roman"/>
          <w:b/>
          <w:i/>
          <w:smallCaps w:val="0"/>
          <w:lang w:val="hu-HU"/>
        </w:rPr>
        <w:t xml:space="preserve"> </w:t>
      </w:r>
    </w:p>
    <w:p w14:paraId="1EC704E0" w14:textId="77777777" w:rsidR="0085765C" w:rsidRPr="00354125" w:rsidRDefault="0085765C" w:rsidP="00996A7F">
      <w:pPr>
        <w:spacing w:before="120" w:after="100" w:afterAutospacing="1" w:line="360" w:lineRule="atLeast"/>
        <w:ind w:firstLine="709"/>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FIC 1169/2011 không</w:t>
      </w:r>
      <w:r w:rsidR="003A7B6E" w:rsidRPr="00354125">
        <w:rPr>
          <w:rFonts w:ascii="Times New Roman" w:hAnsi="Times New Roman" w:cs="Times New Roman"/>
          <w:sz w:val="28"/>
          <w:szCs w:val="28"/>
          <w:lang w:val="hu-HU"/>
        </w:rPr>
        <w:t xml:space="preserve"> có điều khoản nào quy định </w:t>
      </w:r>
      <w:r w:rsidRPr="00354125">
        <w:rPr>
          <w:rFonts w:ascii="Times New Roman" w:hAnsi="Times New Roman" w:cs="Times New Roman"/>
          <w:sz w:val="28"/>
          <w:szCs w:val="28"/>
          <w:lang w:val="hu-HU"/>
        </w:rPr>
        <w:t>về mẫu</w:t>
      </w:r>
      <w:r w:rsidR="003A7B6E" w:rsidRPr="00354125">
        <w:rPr>
          <w:rFonts w:ascii="Times New Roman" w:hAnsi="Times New Roman" w:cs="Times New Roman"/>
          <w:sz w:val="28"/>
          <w:szCs w:val="28"/>
          <w:lang w:val="hu-HU"/>
        </w:rPr>
        <w:t xml:space="preserve"> sản phẩm</w:t>
      </w:r>
      <w:r w:rsidRPr="00354125">
        <w:rPr>
          <w:rFonts w:ascii="Times New Roman" w:hAnsi="Times New Roman" w:cs="Times New Roman"/>
          <w:sz w:val="28"/>
          <w:szCs w:val="28"/>
          <w:lang w:val="hu-HU"/>
        </w:rPr>
        <w:t>.</w:t>
      </w:r>
    </w:p>
    <w:p w14:paraId="5412B8C6" w14:textId="77777777" w:rsidR="0085765C" w:rsidRPr="004E6F36" w:rsidRDefault="0085765C" w:rsidP="004B5266">
      <w:pPr>
        <w:pStyle w:val="Heading3"/>
        <w:numPr>
          <w:ilvl w:val="1"/>
          <w:numId w:val="48"/>
        </w:numPr>
        <w:spacing w:before="240" w:line="360" w:lineRule="auto"/>
        <w:ind w:left="1276" w:hanging="567"/>
        <w:rPr>
          <w:rFonts w:ascii="Times New Roman" w:eastAsiaTheme="minorEastAsia" w:hAnsi="Times New Roman" w:cs="Times New Roman"/>
          <w:b/>
          <w:i/>
          <w:smallCaps w:val="0"/>
          <w:lang w:val="hu-HU"/>
        </w:rPr>
      </w:pPr>
      <w:r w:rsidRPr="004E6F36">
        <w:rPr>
          <w:rFonts w:ascii="Times New Roman" w:eastAsiaTheme="minorEastAsia" w:hAnsi="Times New Roman" w:cs="Times New Roman"/>
          <w:b/>
          <w:i/>
          <w:smallCaps w:val="0"/>
          <w:lang w:val="hu-HU"/>
        </w:rPr>
        <w:t xml:space="preserve"> </w:t>
      </w:r>
      <w:bookmarkStart w:id="54" w:name="_Toc175583635"/>
      <w:r w:rsidRPr="004E6F36">
        <w:rPr>
          <w:rFonts w:ascii="Times New Roman" w:eastAsiaTheme="minorEastAsia" w:hAnsi="Times New Roman" w:cs="Times New Roman"/>
          <w:b/>
          <w:i/>
          <w:smallCaps w:val="0"/>
          <w:lang w:val="hu-HU"/>
        </w:rPr>
        <w:t xml:space="preserve">Danh sách </w:t>
      </w:r>
      <w:r w:rsidR="00B21BF7" w:rsidRPr="004E6F36">
        <w:rPr>
          <w:rFonts w:ascii="Times New Roman" w:eastAsiaTheme="minorEastAsia" w:hAnsi="Times New Roman" w:cs="Times New Roman"/>
          <w:b/>
          <w:i/>
          <w:smallCaps w:val="0"/>
          <w:lang w:val="hu-HU"/>
        </w:rPr>
        <w:t xml:space="preserve">các nội dung yêu cầu </w:t>
      </w:r>
      <w:r w:rsidRPr="004E6F36">
        <w:rPr>
          <w:rFonts w:ascii="Times New Roman" w:eastAsiaTheme="minorEastAsia" w:hAnsi="Times New Roman" w:cs="Times New Roman"/>
          <w:b/>
          <w:i/>
          <w:smallCaps w:val="0"/>
          <w:lang w:val="hu-HU"/>
        </w:rPr>
        <w:t>tuân thủ các quy tắc FIC mới</w:t>
      </w:r>
      <w:bookmarkEnd w:id="54"/>
    </w:p>
    <w:p w14:paraId="6D4774FE" w14:textId="77777777" w:rsidR="00D43FFA" w:rsidRPr="00354125" w:rsidRDefault="00B21BF7" w:rsidP="00E73052">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w:t>
      </w:r>
      <w:r w:rsidR="0085765C" w:rsidRPr="00354125">
        <w:rPr>
          <w:rFonts w:ascii="Times New Roman" w:hAnsi="Times New Roman" w:cs="Times New Roman"/>
          <w:sz w:val="28"/>
          <w:szCs w:val="28"/>
          <w:lang w:val="hu-HU"/>
        </w:rPr>
        <w:t>háng 12 năm 2020, Ủ</w:t>
      </w:r>
      <w:r w:rsidRPr="00354125">
        <w:rPr>
          <w:rFonts w:ascii="Times New Roman" w:hAnsi="Times New Roman" w:cs="Times New Roman"/>
          <w:sz w:val="28"/>
          <w:szCs w:val="28"/>
          <w:lang w:val="hu-HU"/>
        </w:rPr>
        <w:t>y ban Châu Âu đưa ra</w:t>
      </w:r>
      <w:r w:rsidR="0085765C" w:rsidRPr="00354125">
        <w:rPr>
          <w:rFonts w:ascii="Times New Roman" w:hAnsi="Times New Roman" w:cs="Times New Roman"/>
          <w:sz w:val="28"/>
          <w:szCs w:val="28"/>
          <w:lang w:val="hu-HU"/>
        </w:rPr>
        <w:t xml:space="preserve"> Hệ thống thông tin ghi nhãn thực phẩm</w:t>
      </w:r>
      <w:r w:rsidRPr="00354125">
        <w:rPr>
          <w:rFonts w:ascii="Times New Roman" w:hAnsi="Times New Roman" w:cs="Times New Roman"/>
          <w:sz w:val="28"/>
          <w:szCs w:val="28"/>
          <w:lang w:val="hu-HU"/>
        </w:rPr>
        <w:t>-</w:t>
      </w:r>
      <w:r w:rsidR="0085765C"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Food Labelling Information System </w:t>
      </w:r>
      <w:r w:rsidR="0085765C" w:rsidRPr="00354125">
        <w:rPr>
          <w:rFonts w:ascii="Times New Roman" w:hAnsi="Times New Roman" w:cs="Times New Roman"/>
          <w:sz w:val="28"/>
          <w:szCs w:val="28"/>
          <w:lang w:val="hu-HU"/>
        </w:rPr>
        <w:t>(FLIS), cho phép người</w:t>
      </w:r>
      <w:r w:rsidRPr="00354125">
        <w:rPr>
          <w:rFonts w:ascii="Times New Roman" w:hAnsi="Times New Roman" w:cs="Times New Roman"/>
          <w:sz w:val="28"/>
          <w:szCs w:val="28"/>
          <w:lang w:val="hu-HU"/>
        </w:rPr>
        <w:t xml:space="preserve"> tiêu</w:t>
      </w:r>
      <w:r w:rsidR="0085765C" w:rsidRPr="00354125">
        <w:rPr>
          <w:rFonts w:ascii="Times New Roman" w:hAnsi="Times New Roman" w:cs="Times New Roman"/>
          <w:sz w:val="28"/>
          <w:szCs w:val="28"/>
          <w:lang w:val="hu-HU"/>
        </w:rPr>
        <w:t xml:space="preserve"> dùng</w:t>
      </w:r>
      <w:r w:rsidRPr="00354125">
        <w:rPr>
          <w:rFonts w:ascii="Times New Roman" w:hAnsi="Times New Roman" w:cs="Times New Roman"/>
          <w:sz w:val="28"/>
          <w:szCs w:val="28"/>
          <w:lang w:val="hu-HU"/>
        </w:rPr>
        <w:t xml:space="preserve"> lựa </w:t>
      </w:r>
      <w:r w:rsidR="0085765C" w:rsidRPr="00354125">
        <w:rPr>
          <w:rFonts w:ascii="Times New Roman" w:hAnsi="Times New Roman" w:cs="Times New Roman"/>
          <w:sz w:val="28"/>
          <w:szCs w:val="28"/>
          <w:lang w:val="hu-HU"/>
        </w:rPr>
        <w:t xml:space="preserve">chọn thực phẩm và sau đó tự động truy xuất các </w:t>
      </w:r>
      <w:r w:rsidRPr="00354125">
        <w:rPr>
          <w:rFonts w:ascii="Times New Roman" w:hAnsi="Times New Roman" w:cs="Times New Roman"/>
          <w:sz w:val="28"/>
          <w:szCs w:val="28"/>
          <w:lang w:val="hu-HU"/>
        </w:rPr>
        <w:t xml:space="preserve">thông tin </w:t>
      </w:r>
      <w:r w:rsidR="0085765C" w:rsidRPr="00354125">
        <w:rPr>
          <w:rFonts w:ascii="Times New Roman" w:hAnsi="Times New Roman" w:cs="Times New Roman"/>
          <w:sz w:val="28"/>
          <w:szCs w:val="28"/>
          <w:lang w:val="hu-HU"/>
        </w:rPr>
        <w:t>ghi nhãn bắt buộc bằng 24 ngôn ngữ</w:t>
      </w:r>
      <w:r w:rsidRPr="00354125">
        <w:rPr>
          <w:rFonts w:ascii="Times New Roman" w:hAnsi="Times New Roman" w:cs="Times New Roman"/>
          <w:sz w:val="28"/>
          <w:szCs w:val="28"/>
          <w:lang w:val="hu-HU"/>
        </w:rPr>
        <w:t xml:space="preserve"> của EU</w:t>
      </w:r>
      <w:r w:rsidR="0085765C" w:rsidRPr="00354125">
        <w:rPr>
          <w:rFonts w:ascii="Times New Roman" w:hAnsi="Times New Roman" w:cs="Times New Roman"/>
          <w:sz w:val="28"/>
          <w:szCs w:val="28"/>
          <w:lang w:val="hu-HU"/>
        </w:rPr>
        <w:t xml:space="preserve">. Hệ thống </w:t>
      </w:r>
      <w:r w:rsidRPr="00354125">
        <w:rPr>
          <w:rFonts w:ascii="Times New Roman" w:hAnsi="Times New Roman" w:cs="Times New Roman"/>
          <w:sz w:val="28"/>
          <w:szCs w:val="28"/>
          <w:lang w:val="hu-HU"/>
        </w:rPr>
        <w:t xml:space="preserve">cũng </w:t>
      </w:r>
      <w:r w:rsidR="0085765C" w:rsidRPr="00354125">
        <w:rPr>
          <w:rFonts w:ascii="Times New Roman" w:hAnsi="Times New Roman" w:cs="Times New Roman"/>
          <w:sz w:val="28"/>
          <w:szCs w:val="28"/>
          <w:lang w:val="hu-HU"/>
        </w:rPr>
        <w:t>cung cấp đường</w:t>
      </w:r>
      <w:r w:rsidR="00996A7F">
        <w:rPr>
          <w:rFonts w:ascii="Times New Roman" w:hAnsi="Times New Roman" w:cs="Times New Roman"/>
          <w:sz w:val="28"/>
          <w:szCs w:val="28"/>
          <w:lang w:val="hu-HU"/>
        </w:rPr>
        <w:t xml:space="preserve"> dẫn</w:t>
      </w:r>
      <w:r w:rsidR="0085765C"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truy cập vào hệ thống </w:t>
      </w:r>
      <w:r w:rsidR="0085765C" w:rsidRPr="00354125">
        <w:rPr>
          <w:rFonts w:ascii="Times New Roman" w:hAnsi="Times New Roman" w:cs="Times New Roman"/>
          <w:sz w:val="28"/>
          <w:szCs w:val="28"/>
          <w:lang w:val="hu-HU"/>
        </w:rPr>
        <w:t>các</w:t>
      </w:r>
      <w:r w:rsidRPr="00354125">
        <w:rPr>
          <w:rFonts w:ascii="Times New Roman" w:hAnsi="Times New Roman" w:cs="Times New Roman"/>
          <w:sz w:val="28"/>
          <w:szCs w:val="28"/>
          <w:lang w:val="hu-HU"/>
        </w:rPr>
        <w:t xml:space="preserve"> văn bản quy phạm </w:t>
      </w:r>
      <w:r w:rsidR="0085765C" w:rsidRPr="00354125">
        <w:rPr>
          <w:rFonts w:ascii="Times New Roman" w:hAnsi="Times New Roman" w:cs="Times New Roman"/>
          <w:sz w:val="28"/>
          <w:szCs w:val="28"/>
          <w:lang w:val="hu-HU"/>
        </w:rPr>
        <w:t xml:space="preserve">pháp luật có liên quan và các văn bản hướng dẫn hiện hành. Tổng cộng có 87 loại thực phẩm khác nhau được đề cập. </w:t>
      </w:r>
    </w:p>
    <w:p w14:paraId="69603825" w14:textId="77777777" w:rsidR="0035078B" w:rsidRDefault="00B21BF7" w:rsidP="004579F3">
      <w:pPr>
        <w:spacing w:before="100" w:beforeAutospacing="1" w:after="360"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Thông tin cụ thể </w:t>
      </w:r>
      <w:r w:rsidR="0085765C" w:rsidRPr="00C56EF9">
        <w:rPr>
          <w:rFonts w:ascii="Times New Roman" w:hAnsi="Times New Roman" w:cs="Times New Roman"/>
          <w:sz w:val="28"/>
          <w:szCs w:val="28"/>
        </w:rPr>
        <w:t xml:space="preserve">truy cập FLIS tại </w:t>
      </w:r>
      <w:r>
        <w:rPr>
          <w:rFonts w:ascii="Times New Roman" w:hAnsi="Times New Roman" w:cs="Times New Roman"/>
          <w:sz w:val="28"/>
          <w:szCs w:val="28"/>
        </w:rPr>
        <w:t xml:space="preserve">đường kink dưới </w:t>
      </w:r>
      <w:r w:rsidR="0085765C" w:rsidRPr="00C56EF9">
        <w:rPr>
          <w:rFonts w:ascii="Times New Roman" w:hAnsi="Times New Roman" w:cs="Times New Roman"/>
          <w:sz w:val="28"/>
          <w:szCs w:val="28"/>
        </w:rPr>
        <w:t xml:space="preserve">đây: </w:t>
      </w:r>
      <w:hyperlink r:id="rId44">
        <w:r w:rsidR="0085765C" w:rsidRPr="00C56EF9">
          <w:rPr>
            <w:rFonts w:ascii="Times New Roman" w:hAnsi="Times New Roman" w:cs="Times New Roman"/>
            <w:color w:val="0000FF"/>
            <w:sz w:val="28"/>
            <w:szCs w:val="28"/>
            <w:u w:val="single" w:color="0000FF"/>
          </w:rPr>
          <w:t xml:space="preserve">https://ec.europa.eu/food/safety/labelling_nutrition/labelling_legislation_en/food_labelling_information </w:t>
        </w:r>
      </w:hyperlink>
      <w:hyperlink r:id="rId45">
        <w:r w:rsidR="0085765C" w:rsidRPr="00C56EF9">
          <w:rPr>
            <w:rFonts w:ascii="Times New Roman" w:hAnsi="Times New Roman" w:cs="Times New Roman"/>
            <w:color w:val="0000FF"/>
            <w:sz w:val="28"/>
            <w:szCs w:val="28"/>
            <w:u w:val="single" w:color="0000FF"/>
          </w:rPr>
          <w:t>_system/start/select</w:t>
        </w:r>
      </w:hyperlink>
      <w:hyperlink r:id="rId46">
        <w:r w:rsidR="0085765C" w:rsidRPr="00C56EF9">
          <w:rPr>
            <w:rFonts w:ascii="Times New Roman" w:hAnsi="Times New Roman" w:cs="Times New Roman"/>
            <w:color w:val="0000FF"/>
            <w:sz w:val="28"/>
            <w:szCs w:val="28"/>
            <w:u w:val="single" w:color="0000FF"/>
          </w:rPr>
          <w:t>-</w:t>
        </w:r>
      </w:hyperlink>
      <w:hyperlink r:id="rId47">
        <w:r w:rsidR="0085765C" w:rsidRPr="00C56EF9">
          <w:rPr>
            <w:rFonts w:ascii="Times New Roman" w:hAnsi="Times New Roman" w:cs="Times New Roman"/>
            <w:color w:val="0000FF"/>
            <w:sz w:val="28"/>
            <w:szCs w:val="28"/>
            <w:u w:val="single" w:color="0000FF"/>
          </w:rPr>
          <w:t>countries</w:t>
        </w:r>
      </w:hyperlink>
      <w:hyperlink r:id="rId48">
        <w:r w:rsidR="0085765C" w:rsidRPr="00C56EF9">
          <w:rPr>
            <w:rFonts w:ascii="Times New Roman" w:hAnsi="Times New Roman" w:cs="Times New Roman"/>
            <w:sz w:val="28"/>
            <w:szCs w:val="28"/>
          </w:rPr>
          <w:t xml:space="preserve"> </w:t>
        </w:r>
      </w:hyperlink>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85765C" w:rsidRPr="00CC656C" w14:paraId="3D9C174E"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0070C0"/>
          </w:tcPr>
          <w:p w14:paraId="2B56D7A8" w14:textId="77777777" w:rsidR="0085765C" w:rsidRPr="00CC656C" w:rsidRDefault="0085765C" w:rsidP="00CC656C">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color w:val="FFFFFF" w:themeColor="background1"/>
                <w:sz w:val="28"/>
                <w:szCs w:val="28"/>
              </w:rPr>
              <w:t>TÊN THỰC PHẨM</w:t>
            </w:r>
          </w:p>
        </w:tc>
      </w:tr>
      <w:tr w:rsidR="0085765C" w:rsidRPr="00C56EF9" w14:paraId="5E057561"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CCECFF"/>
          </w:tcPr>
          <w:p w14:paraId="2836EBEC" w14:textId="77777777" w:rsidR="0085765C" w:rsidRPr="006B143B" w:rsidRDefault="0085765C" w:rsidP="00CC656C">
            <w:p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Ngôn ngữ / Yêu cầu cụ thể của Quố</w:t>
            </w:r>
            <w:r w:rsidR="00B21BF7" w:rsidRPr="006B143B">
              <w:rPr>
                <w:rFonts w:ascii="Times New Roman" w:hAnsi="Times New Roman" w:cs="Times New Roman"/>
                <w:sz w:val="28"/>
                <w:szCs w:val="28"/>
              </w:rPr>
              <w:t>c gia t</w:t>
            </w:r>
            <w:r w:rsidRPr="006B143B">
              <w:rPr>
                <w:rFonts w:ascii="Times New Roman" w:hAnsi="Times New Roman" w:cs="Times New Roman"/>
                <w:sz w:val="28"/>
                <w:szCs w:val="28"/>
              </w:rPr>
              <w:t>hành viên</w:t>
            </w:r>
          </w:p>
        </w:tc>
      </w:tr>
      <w:tr w:rsidR="0085765C" w:rsidRPr="00C56EF9" w14:paraId="2B360FBB"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CCECFF"/>
          </w:tcPr>
          <w:p w14:paraId="1274F05E" w14:textId="77777777" w:rsidR="0085765C" w:rsidRPr="006B143B" w:rsidRDefault="0085765C" w:rsidP="00CC656C">
            <w:p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Cỡ </w:t>
            </w:r>
            <w:r w:rsidR="00B21BF7" w:rsidRPr="006B143B">
              <w:rPr>
                <w:rFonts w:ascii="Times New Roman" w:hAnsi="Times New Roman" w:cs="Times New Roman"/>
                <w:sz w:val="28"/>
                <w:szCs w:val="28"/>
              </w:rPr>
              <w:t xml:space="preserve"> phông </w:t>
            </w:r>
            <w:r w:rsidRPr="006B143B">
              <w:rPr>
                <w:rFonts w:ascii="Times New Roman" w:hAnsi="Times New Roman" w:cs="Times New Roman"/>
                <w:sz w:val="28"/>
                <w:szCs w:val="28"/>
              </w:rPr>
              <w:t>chữ tối thiểu</w:t>
            </w:r>
          </w:p>
        </w:tc>
      </w:tr>
      <w:tr w:rsidR="0085765C" w:rsidRPr="00C56EF9" w14:paraId="0E04B13F" w14:textId="77777777" w:rsidTr="00CC656C">
        <w:trPr>
          <w:trHeight w:val="562"/>
        </w:trPr>
        <w:tc>
          <w:tcPr>
            <w:tcW w:w="9883" w:type="dxa"/>
            <w:tcBorders>
              <w:top w:val="single" w:sz="4" w:space="0" w:color="000000"/>
              <w:left w:val="single" w:sz="4" w:space="0" w:color="000000"/>
              <w:bottom w:val="single" w:sz="4" w:space="0" w:color="000000"/>
              <w:right w:val="single" w:sz="4" w:space="0" w:color="000000"/>
            </w:tcBorders>
            <w:shd w:val="clear" w:color="auto" w:fill="CCECFF"/>
          </w:tcPr>
          <w:p w14:paraId="54063AA5" w14:textId="77777777" w:rsidR="0085765C" w:rsidRPr="006B143B" w:rsidRDefault="0085765C" w:rsidP="00CC656C">
            <w:p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Tên thực phẩm (phải bao gồm các biện pháp xử lý cụ thể như “đông lạnh”, “hun khói”, “</w:t>
            </w:r>
            <w:r w:rsidR="00B21BF7" w:rsidRPr="006B143B">
              <w:rPr>
                <w:rFonts w:ascii="Times New Roman" w:hAnsi="Times New Roman" w:cs="Times New Roman"/>
                <w:sz w:val="28"/>
                <w:szCs w:val="28"/>
              </w:rPr>
              <w:t xml:space="preserve"> tẩm </w:t>
            </w:r>
            <w:r w:rsidRPr="006B143B">
              <w:rPr>
                <w:rFonts w:ascii="Times New Roman" w:hAnsi="Times New Roman" w:cs="Times New Roman"/>
                <w:sz w:val="28"/>
                <w:szCs w:val="28"/>
              </w:rPr>
              <w:t>bột”, tỷ lệ nước bổ sung vào các sản phẩm thịt và thủy sản</w:t>
            </w:r>
          </w:p>
        </w:tc>
      </w:tr>
      <w:tr w:rsidR="0085765C" w:rsidRPr="00C56EF9" w14:paraId="462CA82D"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CCECFF"/>
          </w:tcPr>
          <w:p w14:paraId="6510878A" w14:textId="77777777" w:rsidR="0085765C" w:rsidRPr="006B143B" w:rsidRDefault="0085765C" w:rsidP="00CC656C">
            <w:p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Cảnh báo (Phụ lục III của Quy định FIC liệt kê các sản phẩ</w:t>
            </w:r>
            <w:r w:rsidR="008C2991" w:rsidRPr="006B143B">
              <w:rPr>
                <w:rFonts w:ascii="Times New Roman" w:hAnsi="Times New Roman" w:cs="Times New Roman"/>
                <w:sz w:val="28"/>
                <w:szCs w:val="28"/>
              </w:rPr>
              <w:t xml:space="preserve">m yêu cầu </w:t>
            </w:r>
            <w:r w:rsidRPr="006B143B">
              <w:rPr>
                <w:rFonts w:ascii="Times New Roman" w:hAnsi="Times New Roman" w:cs="Times New Roman"/>
                <w:sz w:val="28"/>
                <w:szCs w:val="28"/>
              </w:rPr>
              <w:t>nhãn cảnh báo)</w:t>
            </w:r>
          </w:p>
        </w:tc>
      </w:tr>
      <w:tr w:rsidR="0085765C" w:rsidRPr="00C56EF9" w14:paraId="43F3D66F"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CCECFF"/>
          </w:tcPr>
          <w:p w14:paraId="3A3CA788" w14:textId="77777777" w:rsidR="0085765C" w:rsidRPr="006B143B" w:rsidRDefault="0085765C" w:rsidP="00CC656C">
            <w:p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Hướng dẫn sử dụng (ký hiệu được phép BỔ SUNG </w:t>
            </w:r>
            <w:r w:rsidR="008C2991" w:rsidRPr="006B143B">
              <w:rPr>
                <w:rFonts w:ascii="Times New Roman" w:hAnsi="Times New Roman" w:cs="Times New Roman"/>
                <w:sz w:val="28"/>
                <w:szCs w:val="28"/>
              </w:rPr>
              <w:t>ở phần đầu)</w:t>
            </w:r>
          </w:p>
        </w:tc>
      </w:tr>
    </w:tbl>
    <w:p w14:paraId="7C764BD8" w14:textId="77777777" w:rsidR="0085765C" w:rsidRPr="00C56EF9" w:rsidRDefault="0085765C" w:rsidP="004579F3">
      <w:pPr>
        <w:spacing w:before="120" w:after="120" w:line="480" w:lineRule="auto"/>
        <w:jc w:val="both"/>
        <w:rPr>
          <w:rFonts w:ascii="Times New Roman" w:hAnsi="Times New Roman" w:cs="Times New Roman"/>
          <w:sz w:val="28"/>
          <w:szCs w:val="28"/>
        </w:rPr>
      </w:pP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6F6511" w:rsidRPr="00CC656C" w14:paraId="37D8D833"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006600"/>
          </w:tcPr>
          <w:p w14:paraId="61489068" w14:textId="77777777" w:rsidR="006F6511" w:rsidRPr="00CC656C" w:rsidRDefault="006F6511" w:rsidP="00CC656C">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sz w:val="28"/>
                <w:szCs w:val="28"/>
              </w:rPr>
              <w:t>GHI NHÃN DỊ ỨNG</w:t>
            </w:r>
          </w:p>
        </w:tc>
      </w:tr>
      <w:tr w:rsidR="006F6511" w:rsidRPr="00C56EF9" w14:paraId="11540FDB"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14EADE05" w14:textId="77777777" w:rsidR="006F6511" w:rsidRPr="00C56EF9" w:rsidRDefault="006F6511" w:rsidP="00CC656C">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Các chất gây dị ứng được liệt kê trong Phụ lục II của Quy định FIC phải được</w:t>
            </w:r>
            <w:r w:rsidR="008C2991">
              <w:rPr>
                <w:rFonts w:ascii="Times New Roman" w:hAnsi="Times New Roman" w:cs="Times New Roman"/>
                <w:sz w:val="28"/>
                <w:szCs w:val="28"/>
              </w:rPr>
              <w:t xml:space="preserve"> </w:t>
            </w:r>
            <w:r w:rsidRPr="00C56EF9">
              <w:rPr>
                <w:rFonts w:ascii="Times New Roman" w:hAnsi="Times New Roman" w:cs="Times New Roman"/>
                <w:sz w:val="28"/>
                <w:szCs w:val="28"/>
              </w:rPr>
              <w:t>chỉ</w:t>
            </w:r>
            <w:r w:rsidR="008C2991">
              <w:rPr>
                <w:rFonts w:ascii="Times New Roman" w:hAnsi="Times New Roman" w:cs="Times New Roman"/>
                <w:sz w:val="28"/>
                <w:szCs w:val="28"/>
              </w:rPr>
              <w:t xml:space="preserve"> rõ</w:t>
            </w:r>
          </w:p>
        </w:tc>
      </w:tr>
      <w:tr w:rsidR="006F6511" w:rsidRPr="00C56EF9" w14:paraId="16D5A98A"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60F0F436" w14:textId="77777777" w:rsidR="008C2991" w:rsidRPr="00C56EF9" w:rsidRDefault="008C2991" w:rsidP="00CC656C">
            <w:pPr>
              <w:pStyle w:val="Default"/>
              <w:spacing w:before="100" w:beforeAutospacing="1" w:after="100" w:afterAutospacing="1" w:line="360" w:lineRule="atLeast"/>
              <w:jc w:val="both"/>
              <w:rPr>
                <w:sz w:val="28"/>
                <w:szCs w:val="28"/>
              </w:rPr>
            </w:pPr>
            <w:r>
              <w:rPr>
                <w:sz w:val="28"/>
                <w:szCs w:val="28"/>
              </w:rPr>
              <w:t xml:space="preserve">Hộp thông tin về chất gây dị ứng không được phép khi danh sách thành phần được cung cấp </w:t>
            </w:r>
          </w:p>
        </w:tc>
      </w:tr>
      <w:tr w:rsidR="006F6511" w:rsidRPr="00C56EF9" w14:paraId="2FE02170"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1DD5D885" w14:textId="77777777" w:rsidR="006F6511" w:rsidRPr="00C56EF9" w:rsidRDefault="006F6511" w:rsidP="00CC656C">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 xml:space="preserve">Mỗi chất gây dị ứng phải được đánh dấu (đậm, </w:t>
            </w:r>
            <w:r w:rsidR="006710DD">
              <w:rPr>
                <w:rFonts w:ascii="Times New Roman" w:hAnsi="Times New Roman" w:cs="Times New Roman"/>
                <w:sz w:val="28"/>
                <w:szCs w:val="28"/>
              </w:rPr>
              <w:t xml:space="preserve">tạo </w:t>
            </w:r>
            <w:r w:rsidRPr="00C56EF9">
              <w:rPr>
                <w:rFonts w:ascii="Times New Roman" w:hAnsi="Times New Roman" w:cs="Times New Roman"/>
                <w:sz w:val="28"/>
                <w:szCs w:val="28"/>
              </w:rPr>
              <w:t>nền</w:t>
            </w:r>
            <w:r w:rsidR="006710DD" w:rsidRPr="00C56EF9">
              <w:rPr>
                <w:rFonts w:ascii="Times New Roman" w:hAnsi="Times New Roman" w:cs="Times New Roman"/>
                <w:sz w:val="28"/>
                <w:szCs w:val="28"/>
              </w:rPr>
              <w:t xml:space="preserve"> màu</w:t>
            </w:r>
            <w:r w:rsidRPr="00C56EF9">
              <w:rPr>
                <w:rFonts w:ascii="Times New Roman" w:hAnsi="Times New Roman" w:cs="Times New Roman"/>
                <w:sz w:val="28"/>
                <w:szCs w:val="28"/>
              </w:rPr>
              <w:t>) trong danh sách thành phần</w:t>
            </w:r>
          </w:p>
        </w:tc>
      </w:tr>
      <w:tr w:rsidR="006F6511" w:rsidRPr="00C56EF9" w14:paraId="0556DD1D"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446F853A" w14:textId="77777777" w:rsidR="006710DD" w:rsidRPr="00C56EF9" w:rsidRDefault="006710DD" w:rsidP="00CC656C">
            <w:pPr>
              <w:pStyle w:val="Default"/>
              <w:spacing w:before="100" w:beforeAutospacing="1" w:after="100" w:afterAutospacing="1" w:line="360" w:lineRule="atLeast"/>
              <w:jc w:val="both"/>
              <w:rPr>
                <w:sz w:val="28"/>
                <w:szCs w:val="28"/>
              </w:rPr>
            </w:pPr>
            <w:r>
              <w:rPr>
                <w:sz w:val="28"/>
                <w:szCs w:val="28"/>
              </w:rPr>
              <w:t xml:space="preserve">"Nội dung + tên của chất gây dị ứng" khi chất gây dị ứng không nêu trong danh sách thành phần </w:t>
            </w:r>
          </w:p>
        </w:tc>
      </w:tr>
    </w:tbl>
    <w:p w14:paraId="706D493F" w14:textId="77777777" w:rsidR="006F6511" w:rsidRDefault="006F6511" w:rsidP="00EF4DE4">
      <w:pPr>
        <w:spacing w:before="100" w:beforeAutospacing="1" w:after="100" w:afterAutospacing="1" w:line="360" w:lineRule="atLeast"/>
        <w:jc w:val="both"/>
        <w:rPr>
          <w:rFonts w:ascii="Times New Roman" w:hAnsi="Times New Roman" w:cs="Times New Roman"/>
          <w:sz w:val="28"/>
          <w:szCs w:val="28"/>
        </w:rPr>
      </w:pPr>
    </w:p>
    <w:p w14:paraId="2B9FDA11" w14:textId="77777777" w:rsidR="00CC656C" w:rsidRPr="00C56EF9" w:rsidRDefault="00CC656C" w:rsidP="00EF4DE4">
      <w:pPr>
        <w:spacing w:before="100" w:beforeAutospacing="1" w:after="100" w:afterAutospacing="1" w:line="360" w:lineRule="atLeast"/>
        <w:jc w:val="both"/>
        <w:rPr>
          <w:rFonts w:ascii="Times New Roman" w:hAnsi="Times New Roman" w:cs="Times New Roman"/>
          <w:sz w:val="28"/>
          <w:szCs w:val="28"/>
        </w:rPr>
      </w:pP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6F6511" w:rsidRPr="00CC656C" w14:paraId="2268ECB2"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5F497A"/>
          </w:tcPr>
          <w:p w14:paraId="2E7D9279" w14:textId="77777777" w:rsidR="006F6511" w:rsidRPr="00CC656C" w:rsidRDefault="006F6511" w:rsidP="00CC656C">
            <w:pPr>
              <w:spacing w:before="100" w:beforeAutospacing="1" w:after="100" w:afterAutospacing="1" w:line="360" w:lineRule="exact"/>
              <w:jc w:val="both"/>
              <w:rPr>
                <w:rFonts w:ascii="Times New Roman" w:hAnsi="Times New Roman" w:cs="Times New Roman"/>
                <w:b/>
                <w:color w:val="FFFFFF" w:themeColor="background1"/>
                <w:sz w:val="28"/>
                <w:szCs w:val="28"/>
              </w:rPr>
            </w:pPr>
            <w:r w:rsidRPr="00CC656C">
              <w:rPr>
                <w:rFonts w:ascii="Times New Roman" w:hAnsi="Times New Roman" w:cs="Times New Roman"/>
                <w:b/>
                <w:color w:val="FFFFFF" w:themeColor="background1"/>
                <w:sz w:val="28"/>
                <w:szCs w:val="28"/>
              </w:rPr>
              <w:lastRenderedPageBreak/>
              <w:t xml:space="preserve">DANH SÁCH </w:t>
            </w:r>
            <w:r w:rsidR="006710DD" w:rsidRPr="00CC656C">
              <w:rPr>
                <w:rFonts w:ascii="Times New Roman" w:hAnsi="Times New Roman" w:cs="Times New Roman"/>
                <w:b/>
                <w:color w:val="FFFFFF" w:themeColor="background1"/>
                <w:sz w:val="28"/>
                <w:szCs w:val="28"/>
              </w:rPr>
              <w:t xml:space="preserve">CÁC </w:t>
            </w:r>
            <w:r w:rsidRPr="00CC656C">
              <w:rPr>
                <w:rFonts w:ascii="Times New Roman" w:hAnsi="Times New Roman" w:cs="Times New Roman"/>
                <w:b/>
                <w:color w:val="FFFFFF" w:themeColor="background1"/>
                <w:sz w:val="28"/>
                <w:szCs w:val="28"/>
              </w:rPr>
              <w:t>THÀNH PHẦN</w:t>
            </w:r>
          </w:p>
        </w:tc>
      </w:tr>
      <w:tr w:rsidR="006F6511" w:rsidRPr="00C56EF9" w14:paraId="64A124AC"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FEFFF"/>
          </w:tcPr>
          <w:p w14:paraId="2E4D401B" w14:textId="77777777" w:rsidR="006F6511" w:rsidRPr="00C56EF9" w:rsidRDefault="006F6511" w:rsidP="00CC656C">
            <w:pPr>
              <w:spacing w:before="100" w:beforeAutospacing="1" w:after="100" w:afterAutospacing="1" w:line="360" w:lineRule="exact"/>
              <w:jc w:val="both"/>
              <w:rPr>
                <w:rFonts w:ascii="Times New Roman" w:hAnsi="Times New Roman" w:cs="Times New Roman"/>
                <w:sz w:val="28"/>
                <w:szCs w:val="28"/>
              </w:rPr>
            </w:pPr>
            <w:r w:rsidRPr="00C56EF9">
              <w:rPr>
                <w:rFonts w:ascii="Times New Roman" w:hAnsi="Times New Roman" w:cs="Times New Roman"/>
                <w:sz w:val="28"/>
                <w:szCs w:val="28"/>
              </w:rPr>
              <w:t>Tiêu đề phả</w:t>
            </w:r>
            <w:r w:rsidR="006710DD">
              <w:rPr>
                <w:rFonts w:ascii="Times New Roman" w:hAnsi="Times New Roman" w:cs="Times New Roman"/>
                <w:sz w:val="28"/>
                <w:szCs w:val="28"/>
              </w:rPr>
              <w:t>i ghi chữ</w:t>
            </w:r>
            <w:r w:rsidRPr="00C56EF9">
              <w:rPr>
                <w:rFonts w:ascii="Times New Roman" w:hAnsi="Times New Roman" w:cs="Times New Roman"/>
                <w:sz w:val="28"/>
                <w:szCs w:val="28"/>
              </w:rPr>
              <w:t xml:space="preserve"> “Thành phần” (không</w:t>
            </w:r>
            <w:r w:rsidR="006710DD">
              <w:rPr>
                <w:rFonts w:ascii="Times New Roman" w:hAnsi="Times New Roman" w:cs="Times New Roman"/>
                <w:sz w:val="28"/>
                <w:szCs w:val="28"/>
              </w:rPr>
              <w:t xml:space="preserve"> làm nổi bật</w:t>
            </w:r>
            <w:r w:rsidRPr="00C56EF9">
              <w:rPr>
                <w:rFonts w:ascii="Times New Roman" w:hAnsi="Times New Roman" w:cs="Times New Roman"/>
                <w:sz w:val="28"/>
                <w:szCs w:val="28"/>
              </w:rPr>
              <w:t>)</w:t>
            </w:r>
          </w:p>
        </w:tc>
      </w:tr>
      <w:tr w:rsidR="006F6511" w:rsidRPr="00C56EF9" w14:paraId="0C6D49A2"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FEFFF"/>
          </w:tcPr>
          <w:p w14:paraId="1508C4A9" w14:textId="77777777" w:rsidR="006F6511" w:rsidRPr="00C56EF9" w:rsidRDefault="006F6511" w:rsidP="00CC656C">
            <w:pPr>
              <w:spacing w:before="100" w:beforeAutospacing="1" w:after="100" w:afterAutospacing="1" w:line="360" w:lineRule="exact"/>
              <w:jc w:val="both"/>
              <w:rPr>
                <w:rFonts w:ascii="Times New Roman" w:hAnsi="Times New Roman" w:cs="Times New Roman"/>
                <w:sz w:val="28"/>
                <w:szCs w:val="28"/>
              </w:rPr>
            </w:pPr>
            <w:r w:rsidRPr="00C56EF9">
              <w:rPr>
                <w:rFonts w:ascii="Times New Roman" w:hAnsi="Times New Roman" w:cs="Times New Roman"/>
                <w:sz w:val="28"/>
                <w:szCs w:val="28"/>
              </w:rPr>
              <w:t>Tất cả các thành phần phải được liệt kê theo thứ tự</w:t>
            </w:r>
            <w:r w:rsidR="006710DD">
              <w:rPr>
                <w:rFonts w:ascii="Times New Roman" w:hAnsi="Times New Roman" w:cs="Times New Roman"/>
                <w:sz w:val="28"/>
                <w:szCs w:val="28"/>
              </w:rPr>
              <w:t xml:space="preserve"> khối</w:t>
            </w:r>
            <w:r w:rsidRPr="00C56EF9">
              <w:rPr>
                <w:rFonts w:ascii="Times New Roman" w:hAnsi="Times New Roman" w:cs="Times New Roman"/>
                <w:sz w:val="28"/>
                <w:szCs w:val="28"/>
              </w:rPr>
              <w:t xml:space="preserve"> lượng giảm dần</w:t>
            </w:r>
          </w:p>
        </w:tc>
      </w:tr>
      <w:tr w:rsidR="006F6511" w:rsidRPr="00C56EF9" w14:paraId="5F9EE56C"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FEFFF"/>
          </w:tcPr>
          <w:p w14:paraId="57AE9535" w14:textId="77777777" w:rsidR="006F6511" w:rsidRPr="00C56EF9" w:rsidRDefault="006F6511" w:rsidP="00CC656C">
            <w:pPr>
              <w:spacing w:before="100" w:beforeAutospacing="1" w:after="100" w:afterAutospacing="1" w:line="360" w:lineRule="exact"/>
              <w:jc w:val="both"/>
              <w:rPr>
                <w:rFonts w:ascii="Times New Roman" w:hAnsi="Times New Roman" w:cs="Times New Roman"/>
                <w:sz w:val="28"/>
                <w:szCs w:val="28"/>
              </w:rPr>
            </w:pPr>
            <w:r w:rsidRPr="00C56EF9">
              <w:rPr>
                <w:rFonts w:ascii="Times New Roman" w:hAnsi="Times New Roman" w:cs="Times New Roman"/>
                <w:sz w:val="28"/>
                <w:szCs w:val="28"/>
              </w:rPr>
              <w:t>“Nano” trong ngoặc để biểu thị</w:t>
            </w:r>
            <w:r w:rsidR="00B26140">
              <w:rPr>
                <w:rFonts w:ascii="Times New Roman" w:hAnsi="Times New Roman" w:cs="Times New Roman"/>
                <w:sz w:val="28"/>
                <w:szCs w:val="28"/>
              </w:rPr>
              <w:t xml:space="preserve"> có</w:t>
            </w:r>
            <w:r w:rsidR="006710DD">
              <w:rPr>
                <w:rFonts w:ascii="Times New Roman" w:hAnsi="Times New Roman" w:cs="Times New Roman"/>
                <w:sz w:val="28"/>
                <w:szCs w:val="28"/>
              </w:rPr>
              <w:t xml:space="preserve"> chứa </w:t>
            </w:r>
            <w:r w:rsidRPr="00C56EF9">
              <w:rPr>
                <w:rFonts w:ascii="Times New Roman" w:hAnsi="Times New Roman" w:cs="Times New Roman"/>
                <w:sz w:val="28"/>
                <w:szCs w:val="28"/>
              </w:rPr>
              <w:t xml:space="preserve"> vật liệu nano </w:t>
            </w:r>
            <w:r w:rsidR="00B26140">
              <w:rPr>
                <w:rFonts w:ascii="Times New Roman" w:hAnsi="Times New Roman" w:cs="Times New Roman"/>
                <w:sz w:val="28"/>
                <w:szCs w:val="28"/>
              </w:rPr>
              <w:t>trong chế biến</w:t>
            </w:r>
          </w:p>
        </w:tc>
      </w:tr>
      <w:tr w:rsidR="006F6511" w:rsidRPr="00C56EF9" w14:paraId="0556D374"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EFEFFF"/>
          </w:tcPr>
          <w:p w14:paraId="6DD451E6" w14:textId="77777777" w:rsidR="006F6511" w:rsidRPr="00C56EF9" w:rsidRDefault="00B26140" w:rsidP="00CC656C">
            <w:pPr>
              <w:spacing w:before="100" w:beforeAutospacing="1" w:after="100" w:afterAutospacing="1" w:line="360" w:lineRule="exact"/>
              <w:jc w:val="both"/>
              <w:rPr>
                <w:rFonts w:ascii="Times New Roman" w:hAnsi="Times New Roman" w:cs="Times New Roman"/>
                <w:sz w:val="28"/>
                <w:szCs w:val="28"/>
              </w:rPr>
            </w:pPr>
            <w:r>
              <w:rPr>
                <w:rFonts w:ascii="Times New Roman" w:hAnsi="Times New Roman" w:cs="Times New Roman"/>
                <w:sz w:val="28"/>
                <w:szCs w:val="28"/>
              </w:rPr>
              <w:t xml:space="preserve">Công </w:t>
            </w:r>
            <w:r w:rsidR="006F6511" w:rsidRPr="00C56EF9">
              <w:rPr>
                <w:rFonts w:ascii="Times New Roman" w:hAnsi="Times New Roman" w:cs="Times New Roman"/>
                <w:sz w:val="28"/>
                <w:szCs w:val="28"/>
              </w:rPr>
              <w:t xml:space="preserve">bố Thành phần Định lượng (QUID) </w:t>
            </w:r>
            <w:r>
              <w:rPr>
                <w:rFonts w:ascii="Times New Roman" w:hAnsi="Times New Roman" w:cs="Times New Roman"/>
                <w:sz w:val="28"/>
                <w:szCs w:val="28"/>
              </w:rPr>
              <w:t xml:space="preserve">đối với </w:t>
            </w:r>
            <w:r w:rsidR="006F6511" w:rsidRPr="00C56EF9">
              <w:rPr>
                <w:rFonts w:ascii="Times New Roman" w:hAnsi="Times New Roman" w:cs="Times New Roman"/>
                <w:sz w:val="28"/>
                <w:szCs w:val="28"/>
              </w:rPr>
              <w:t xml:space="preserve">các thành phần </w:t>
            </w:r>
            <w:r>
              <w:rPr>
                <w:rFonts w:ascii="Times New Roman" w:hAnsi="Times New Roman" w:cs="Times New Roman"/>
                <w:sz w:val="28"/>
                <w:szCs w:val="28"/>
              </w:rPr>
              <w:t xml:space="preserve">phải </w:t>
            </w:r>
            <w:r w:rsidR="006F6511" w:rsidRPr="00C56EF9">
              <w:rPr>
                <w:rFonts w:ascii="Times New Roman" w:hAnsi="Times New Roman" w:cs="Times New Roman"/>
                <w:sz w:val="28"/>
                <w:szCs w:val="28"/>
              </w:rPr>
              <w:t>chú</w:t>
            </w:r>
            <w:r>
              <w:rPr>
                <w:rFonts w:ascii="Times New Roman" w:hAnsi="Times New Roman" w:cs="Times New Roman"/>
                <w:sz w:val="28"/>
                <w:szCs w:val="28"/>
              </w:rPr>
              <w:t xml:space="preserve"> ý</w:t>
            </w:r>
            <w:r w:rsidR="006F6511" w:rsidRPr="00C56EF9">
              <w:rPr>
                <w:rFonts w:ascii="Times New Roman" w:hAnsi="Times New Roman" w:cs="Times New Roman"/>
                <w:sz w:val="28"/>
                <w:szCs w:val="28"/>
              </w:rPr>
              <w:t xml:space="preserve"> đặc biệt</w:t>
            </w:r>
          </w:p>
        </w:tc>
      </w:tr>
      <w:tr w:rsidR="006F6511" w:rsidRPr="00C56EF9" w14:paraId="2325D674"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EFEFFF"/>
          </w:tcPr>
          <w:p w14:paraId="6EFAB605" w14:textId="77777777" w:rsidR="006F6511" w:rsidRPr="00C56EF9" w:rsidRDefault="006F6511" w:rsidP="00CC656C">
            <w:pPr>
              <w:spacing w:before="100" w:beforeAutospacing="1" w:after="100" w:afterAutospacing="1" w:line="360" w:lineRule="exact"/>
              <w:jc w:val="both"/>
              <w:rPr>
                <w:rFonts w:ascii="Times New Roman" w:hAnsi="Times New Roman" w:cs="Times New Roman"/>
                <w:sz w:val="28"/>
                <w:szCs w:val="28"/>
              </w:rPr>
            </w:pPr>
            <w:r w:rsidRPr="00C56EF9">
              <w:rPr>
                <w:rFonts w:ascii="Times New Roman" w:hAnsi="Times New Roman" w:cs="Times New Roman"/>
                <w:sz w:val="28"/>
                <w:szCs w:val="28"/>
              </w:rPr>
              <w:t>Phải ghi rõ nguồn gốc dầu, mỡ thực vật</w:t>
            </w:r>
          </w:p>
        </w:tc>
      </w:tr>
      <w:tr w:rsidR="006F6511" w:rsidRPr="00C56EF9" w14:paraId="20728896"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EFEFFF"/>
          </w:tcPr>
          <w:p w14:paraId="7DA0E4B2" w14:textId="77777777" w:rsidR="006F6511" w:rsidRPr="00C56EF9" w:rsidRDefault="006F6511" w:rsidP="00CC656C">
            <w:pPr>
              <w:spacing w:before="100" w:beforeAutospacing="1" w:after="100" w:afterAutospacing="1" w:line="360" w:lineRule="exact"/>
              <w:jc w:val="both"/>
              <w:rPr>
                <w:rFonts w:ascii="Times New Roman" w:hAnsi="Times New Roman" w:cs="Times New Roman"/>
                <w:sz w:val="28"/>
                <w:szCs w:val="28"/>
              </w:rPr>
            </w:pPr>
            <w:r w:rsidRPr="00C56EF9">
              <w:rPr>
                <w:rFonts w:ascii="Times New Roman" w:hAnsi="Times New Roman" w:cs="Times New Roman"/>
                <w:sz w:val="28"/>
                <w:szCs w:val="28"/>
              </w:rPr>
              <w:t xml:space="preserve">Protein bổ sung vào sản phẩm thịt phải được chỉ </w:t>
            </w:r>
            <w:r w:rsidR="00B26140">
              <w:rPr>
                <w:rFonts w:ascii="Times New Roman" w:hAnsi="Times New Roman" w:cs="Times New Roman"/>
                <w:sz w:val="28"/>
                <w:szCs w:val="28"/>
              </w:rPr>
              <w:t>dẫn</w:t>
            </w:r>
          </w:p>
        </w:tc>
      </w:tr>
    </w:tbl>
    <w:p w14:paraId="64EEA926"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6F6511" w:rsidRPr="00CC656C" w14:paraId="3C52489A"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31849B"/>
          </w:tcPr>
          <w:p w14:paraId="32DBFBA9" w14:textId="77777777" w:rsidR="006F6511" w:rsidRPr="00CC656C" w:rsidRDefault="00B26140" w:rsidP="00CC656C">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color w:val="FFFFFF" w:themeColor="background1"/>
                <w:sz w:val="28"/>
                <w:szCs w:val="28"/>
              </w:rPr>
              <w:t>HẠN SỬ DỤNG/THỜI HẠN ĐỘ BỀN TỐI THIỂU</w:t>
            </w:r>
          </w:p>
        </w:tc>
      </w:tr>
      <w:tr w:rsidR="006F6511" w:rsidRPr="00C56EF9" w14:paraId="214AE4A2"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B7FFFF"/>
          </w:tcPr>
          <w:p w14:paraId="3BB81D5A" w14:textId="77777777" w:rsidR="006F6511" w:rsidRPr="00C56EF9" w:rsidRDefault="006F6511" w:rsidP="00CC656C">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Hướng dẫn được liệt kê trong Phụ lục X của Quy định FIC</w:t>
            </w:r>
          </w:p>
        </w:tc>
      </w:tr>
      <w:tr w:rsidR="006F6511" w:rsidRPr="00C56EF9" w14:paraId="7F915500" w14:textId="77777777" w:rsidTr="00CC656C">
        <w:trPr>
          <w:trHeight w:val="562"/>
        </w:trPr>
        <w:tc>
          <w:tcPr>
            <w:tcW w:w="9883" w:type="dxa"/>
            <w:tcBorders>
              <w:top w:val="single" w:sz="4" w:space="0" w:color="000000"/>
              <w:left w:val="single" w:sz="4" w:space="0" w:color="000000"/>
              <w:bottom w:val="single" w:sz="4" w:space="0" w:color="000000"/>
              <w:right w:val="single" w:sz="4" w:space="0" w:color="000000"/>
            </w:tcBorders>
            <w:shd w:val="clear" w:color="auto" w:fill="B7FFFF"/>
          </w:tcPr>
          <w:p w14:paraId="5131D3A6" w14:textId="77777777" w:rsidR="006F6511" w:rsidRPr="00C56EF9" w:rsidRDefault="006F6511" w:rsidP="00CC656C">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Hạn sử dụng trên thực phẩm dễ</w:t>
            </w:r>
            <w:r w:rsidR="00B26140">
              <w:rPr>
                <w:rFonts w:ascii="Times New Roman" w:hAnsi="Times New Roman" w:cs="Times New Roman"/>
                <w:sz w:val="28"/>
                <w:szCs w:val="28"/>
              </w:rPr>
              <w:t xml:space="preserve"> </w:t>
            </w:r>
            <w:r w:rsidRPr="00C56EF9">
              <w:rPr>
                <w:rFonts w:ascii="Times New Roman" w:hAnsi="Times New Roman" w:cs="Times New Roman"/>
                <w:sz w:val="28"/>
                <w:szCs w:val="28"/>
              </w:rPr>
              <w:t>hỏng/trên từng phần đóng gói sẵn/hướng dẫn bảo quản</w:t>
            </w:r>
          </w:p>
        </w:tc>
      </w:tr>
      <w:tr w:rsidR="006F6511" w:rsidRPr="00C56EF9" w14:paraId="3EBE21A3"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B7FFFF"/>
          </w:tcPr>
          <w:p w14:paraId="0576EF11" w14:textId="77777777" w:rsidR="006F6511" w:rsidRPr="00C56EF9" w:rsidRDefault="00B26140" w:rsidP="00CC656C">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 xml:space="preserve">Ghi chữ </w:t>
            </w:r>
            <w:r w:rsidR="006F6511" w:rsidRPr="00C56EF9">
              <w:rPr>
                <w:rFonts w:ascii="Times New Roman" w:hAnsi="Times New Roman" w:cs="Times New Roman"/>
                <w:sz w:val="28"/>
                <w:szCs w:val="28"/>
              </w:rPr>
              <w:t>“</w:t>
            </w:r>
            <w:r>
              <w:rPr>
                <w:rFonts w:ascii="Times New Roman" w:hAnsi="Times New Roman" w:cs="Times New Roman"/>
                <w:sz w:val="28"/>
                <w:szCs w:val="28"/>
              </w:rPr>
              <w:t>Best before /</w:t>
            </w:r>
            <w:r w:rsidR="006F6511" w:rsidRPr="00C56EF9">
              <w:rPr>
                <w:rFonts w:ascii="Times New Roman" w:hAnsi="Times New Roman" w:cs="Times New Roman"/>
                <w:sz w:val="28"/>
                <w:szCs w:val="28"/>
              </w:rPr>
              <w:t xml:space="preserve">Tốt nhất trước” / </w:t>
            </w:r>
            <w:r w:rsidRPr="00B26140">
              <w:rPr>
                <w:rFonts w:ascii="Times New Roman" w:hAnsi="Times New Roman" w:cs="Times New Roman"/>
                <w:sz w:val="28"/>
                <w:szCs w:val="28"/>
              </w:rPr>
              <w:t>Best before end</w:t>
            </w:r>
            <w:r w:rsidRPr="00C56EF9">
              <w:rPr>
                <w:rFonts w:ascii="Times New Roman" w:hAnsi="Times New Roman" w:cs="Times New Roman"/>
                <w:sz w:val="28"/>
                <w:szCs w:val="28"/>
              </w:rPr>
              <w:t xml:space="preserve"> </w:t>
            </w:r>
            <w:r w:rsidR="006F6511" w:rsidRPr="00C56EF9">
              <w:rPr>
                <w:rFonts w:ascii="Times New Roman" w:hAnsi="Times New Roman" w:cs="Times New Roman"/>
                <w:sz w:val="28"/>
                <w:szCs w:val="28"/>
              </w:rPr>
              <w:t>“Tốt nhất trước khi kết thúc” trên các thực phẩm khác</w:t>
            </w:r>
          </w:p>
        </w:tc>
      </w:tr>
      <w:tr w:rsidR="006F6511" w:rsidRPr="00C56EF9" w14:paraId="41723721"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B7FFFF"/>
          </w:tcPr>
          <w:p w14:paraId="1F1D487A" w14:textId="77777777" w:rsidR="006F6511" w:rsidRPr="00C56EF9" w:rsidRDefault="006F6511" w:rsidP="00CC656C">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Độ bề</w:t>
            </w:r>
            <w:r w:rsidR="00C21AE5">
              <w:rPr>
                <w:rFonts w:ascii="Times New Roman" w:hAnsi="Times New Roman" w:cs="Times New Roman"/>
                <w:sz w:val="28"/>
                <w:szCs w:val="28"/>
              </w:rPr>
              <w:t>n VÀ ngày “</w:t>
            </w:r>
            <w:r w:rsidR="00B26140">
              <w:rPr>
                <w:rFonts w:ascii="Times New Roman" w:hAnsi="Times New Roman" w:cs="Times New Roman"/>
                <w:sz w:val="28"/>
                <w:szCs w:val="28"/>
              </w:rPr>
              <w:t>cấp đông</w:t>
            </w:r>
            <w:r w:rsidRPr="00C56EF9">
              <w:rPr>
                <w:rFonts w:ascii="Times New Roman" w:hAnsi="Times New Roman" w:cs="Times New Roman"/>
                <w:sz w:val="28"/>
                <w:szCs w:val="28"/>
              </w:rPr>
              <w:t>” trên sản phẩm đông lạnh</w:t>
            </w:r>
          </w:p>
        </w:tc>
      </w:tr>
      <w:tr w:rsidR="006F6511" w:rsidRPr="00C56EF9" w14:paraId="510AFBD6"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B7FFFF"/>
          </w:tcPr>
          <w:p w14:paraId="55B9B96A" w14:textId="77777777" w:rsidR="006F6511" w:rsidRPr="00C56EF9" w:rsidRDefault="006F6511" w:rsidP="00CC656C">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Tham chiế</w:t>
            </w:r>
            <w:r w:rsidR="00C21AE5">
              <w:rPr>
                <w:rFonts w:ascii="Times New Roman" w:hAnsi="Times New Roman" w:cs="Times New Roman"/>
                <w:sz w:val="28"/>
                <w:szCs w:val="28"/>
              </w:rPr>
              <w:t>u</w:t>
            </w:r>
            <w:r w:rsidRPr="00C56EF9">
              <w:rPr>
                <w:rFonts w:ascii="Times New Roman" w:hAnsi="Times New Roman" w:cs="Times New Roman"/>
                <w:sz w:val="28"/>
                <w:szCs w:val="28"/>
              </w:rPr>
              <w:t xml:space="preserve"> ngày ghi trên nhãn</w:t>
            </w:r>
          </w:p>
        </w:tc>
      </w:tr>
    </w:tbl>
    <w:p w14:paraId="2D6C22E6" w14:textId="77777777" w:rsidR="006F6511" w:rsidRPr="00C56EF9" w:rsidRDefault="006F6511" w:rsidP="00EF4DE4">
      <w:pPr>
        <w:spacing w:before="100" w:beforeAutospacing="1" w:after="100" w:afterAutospacing="1" w:line="360" w:lineRule="atLeast"/>
        <w:jc w:val="both"/>
        <w:rPr>
          <w:rFonts w:ascii="Times New Roman" w:hAnsi="Times New Roman" w:cs="Times New Roman"/>
          <w:b/>
          <w:color w:val="FFFFFF"/>
          <w:sz w:val="28"/>
          <w:szCs w:val="28"/>
        </w:rPr>
      </w:pPr>
      <w:r w:rsidRPr="00C56EF9">
        <w:rPr>
          <w:rFonts w:ascii="Times New Roman" w:hAnsi="Times New Roman" w:cs="Times New Roman"/>
          <w:b/>
          <w:color w:val="FFFFFF"/>
          <w:sz w:val="28"/>
          <w:szCs w:val="28"/>
        </w:rPr>
        <w:t>ALL</w:t>
      </w: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6F6511" w:rsidRPr="00CC656C" w14:paraId="5E0856B9"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CC66FF"/>
          </w:tcPr>
          <w:p w14:paraId="2883A973" w14:textId="77777777" w:rsidR="006F6511" w:rsidRPr="00CC656C" w:rsidRDefault="006F6511" w:rsidP="00EF4DE4">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color w:val="FFFFFF" w:themeColor="background1"/>
                <w:sz w:val="28"/>
                <w:szCs w:val="28"/>
              </w:rPr>
              <w:t>NỒNG ĐỘ RƯỢU</w:t>
            </w:r>
          </w:p>
        </w:tc>
      </w:tr>
      <w:tr w:rsidR="006F6511" w:rsidRPr="00C56EF9" w14:paraId="2925574D"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FFE1FF"/>
          </w:tcPr>
          <w:p w14:paraId="00F3EF06"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Hướng dẫn được liệt kê trong Phụ lục XII của Quy định FIC</w:t>
            </w:r>
          </w:p>
        </w:tc>
      </w:tr>
      <w:tr w:rsidR="006F6511" w:rsidRPr="00C56EF9" w14:paraId="5A630D71" w14:textId="77777777" w:rsidTr="00CC656C">
        <w:trPr>
          <w:trHeight w:val="563"/>
        </w:trPr>
        <w:tc>
          <w:tcPr>
            <w:tcW w:w="9883" w:type="dxa"/>
            <w:tcBorders>
              <w:top w:val="single" w:sz="4" w:space="0" w:color="000000"/>
              <w:left w:val="single" w:sz="4" w:space="0" w:color="000000"/>
              <w:bottom w:val="single" w:sz="4" w:space="0" w:color="000000"/>
              <w:right w:val="single" w:sz="4" w:space="0" w:color="000000"/>
            </w:tcBorders>
            <w:shd w:val="clear" w:color="auto" w:fill="FFE1FF"/>
          </w:tcPr>
          <w:p w14:paraId="1892FF91" w14:textId="77777777" w:rsidR="00C21AE5" w:rsidRPr="00C56EF9" w:rsidRDefault="00C21AE5" w:rsidP="00EF4DE4">
            <w:pPr>
              <w:pStyle w:val="Default"/>
              <w:spacing w:before="100" w:beforeAutospacing="1" w:after="100" w:afterAutospacing="1" w:line="360" w:lineRule="atLeast"/>
              <w:jc w:val="both"/>
              <w:rPr>
                <w:sz w:val="28"/>
                <w:szCs w:val="28"/>
              </w:rPr>
            </w:pPr>
            <w:r>
              <w:rPr>
                <w:sz w:val="28"/>
                <w:szCs w:val="28"/>
              </w:rPr>
              <w:t xml:space="preserve">Hàm lượng cồn thực tế tính theo thể tích của đồ uống có chứa hàm lượng cồn lớn hơn 1,2% phải được đề là "alcohol" hoặc viết tắt alc. X% vol. </w:t>
            </w:r>
          </w:p>
        </w:tc>
      </w:tr>
      <w:tr w:rsidR="006F6511" w:rsidRPr="00C56EF9" w14:paraId="2DC255F2"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FFE1FF"/>
          </w:tcPr>
          <w:p w14:paraId="25078D3E" w14:textId="77777777" w:rsidR="00C21AE5" w:rsidRPr="00C56EF9" w:rsidRDefault="00C21AE5" w:rsidP="00EF4DE4">
            <w:pPr>
              <w:pStyle w:val="Default"/>
              <w:spacing w:before="100" w:beforeAutospacing="1" w:after="100" w:afterAutospacing="1" w:line="360" w:lineRule="atLeast"/>
              <w:jc w:val="both"/>
              <w:rPr>
                <w:sz w:val="28"/>
                <w:szCs w:val="28"/>
              </w:rPr>
            </w:pPr>
            <w:r>
              <w:rPr>
                <w:sz w:val="28"/>
                <w:szCs w:val="28"/>
              </w:rPr>
              <w:t xml:space="preserve">Tên sản phẩm, thể tích tịnh và hàm lượng cồn phải được thể hiện trong cùng tầm nhìn </w:t>
            </w:r>
          </w:p>
        </w:tc>
      </w:tr>
    </w:tbl>
    <w:p w14:paraId="1367F743" w14:textId="77777777" w:rsidR="006F6511" w:rsidRPr="00C56EF9" w:rsidRDefault="006F6511" w:rsidP="00EF4DE4">
      <w:pPr>
        <w:spacing w:before="100" w:beforeAutospacing="1" w:after="100" w:afterAutospacing="1" w:line="360" w:lineRule="atLeast"/>
        <w:jc w:val="both"/>
        <w:rPr>
          <w:rFonts w:ascii="Times New Roman" w:hAnsi="Times New Roman" w:cs="Times New Roman"/>
          <w:b/>
          <w:color w:val="FFFFFF"/>
          <w:sz w:val="28"/>
          <w:szCs w:val="28"/>
        </w:rPr>
      </w:pPr>
      <w:r w:rsidRPr="00C56EF9">
        <w:rPr>
          <w:rFonts w:ascii="Times New Roman" w:hAnsi="Times New Roman" w:cs="Times New Roman"/>
          <w:b/>
          <w:color w:val="FFFFFF"/>
          <w:sz w:val="28"/>
          <w:szCs w:val="28"/>
        </w:rPr>
        <w:t>ER</w:t>
      </w: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6F6511" w:rsidRPr="00CC656C" w14:paraId="1D0DB258"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003399"/>
          </w:tcPr>
          <w:p w14:paraId="168590B8" w14:textId="77777777" w:rsidR="006F6511" w:rsidRPr="00CC656C" w:rsidRDefault="006F6511" w:rsidP="00EF4DE4">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sz w:val="28"/>
                <w:szCs w:val="28"/>
              </w:rPr>
              <w:t>NƯỚC XUẤT XỨ (COOL)</w:t>
            </w:r>
          </w:p>
        </w:tc>
      </w:tr>
      <w:tr w:rsidR="006F6511" w:rsidRPr="00C56EF9" w14:paraId="0986D05E"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DFFFF"/>
          </w:tcPr>
          <w:p w14:paraId="317FA918" w14:textId="77777777" w:rsidR="0048413A"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COOL bắt buộc nếu k</w:t>
            </w:r>
            <w:r w:rsidR="0048413A">
              <w:rPr>
                <w:rFonts w:ascii="Times New Roman" w:hAnsi="Times New Roman" w:cs="Times New Roman"/>
                <w:sz w:val="28"/>
                <w:szCs w:val="28"/>
              </w:rPr>
              <w:t xml:space="preserve">hông ghi rõ </w:t>
            </w:r>
            <w:r w:rsidRPr="00C56EF9">
              <w:rPr>
                <w:rFonts w:ascii="Times New Roman" w:hAnsi="Times New Roman" w:cs="Times New Roman"/>
                <w:sz w:val="28"/>
                <w:szCs w:val="28"/>
              </w:rPr>
              <w:t>sẽ</w:t>
            </w:r>
            <w:r w:rsidR="0048413A">
              <w:rPr>
                <w:rFonts w:ascii="Times New Roman" w:hAnsi="Times New Roman" w:cs="Times New Roman"/>
                <w:sz w:val="28"/>
                <w:szCs w:val="28"/>
              </w:rPr>
              <w:t xml:space="preserve"> tạo ra hiểu lầm cho </w:t>
            </w:r>
            <w:r w:rsidRPr="00C56EF9">
              <w:rPr>
                <w:rFonts w:ascii="Times New Roman" w:hAnsi="Times New Roman" w:cs="Times New Roman"/>
                <w:sz w:val="28"/>
                <w:szCs w:val="28"/>
              </w:rPr>
              <w:t>người tiêu dùng</w:t>
            </w:r>
          </w:p>
        </w:tc>
      </w:tr>
      <w:tr w:rsidR="006F6511" w:rsidRPr="00C56EF9" w14:paraId="2221A9A6"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DFFFF"/>
          </w:tcPr>
          <w:p w14:paraId="13F4670A" w14:textId="77777777" w:rsidR="006F6511" w:rsidRPr="00C56EF9" w:rsidRDefault="0048413A" w:rsidP="00EF4DE4">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 xml:space="preserve">COOL bắt buộc đối với </w:t>
            </w:r>
            <w:r w:rsidR="006F6511" w:rsidRPr="00C56EF9">
              <w:rPr>
                <w:rFonts w:ascii="Times New Roman" w:hAnsi="Times New Roman" w:cs="Times New Roman"/>
                <w:sz w:val="28"/>
                <w:szCs w:val="28"/>
              </w:rPr>
              <w:t>thịt cừu, dê, gia cầm và lợn</w:t>
            </w:r>
          </w:p>
        </w:tc>
      </w:tr>
      <w:tr w:rsidR="006F6511" w:rsidRPr="00C56EF9" w14:paraId="4D341005"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DFFFF"/>
          </w:tcPr>
          <w:p w14:paraId="007615EF"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 xml:space="preserve">COOL bắt buộc </w:t>
            </w:r>
            <w:r w:rsidR="0048413A">
              <w:rPr>
                <w:rFonts w:ascii="Times New Roman" w:hAnsi="Times New Roman" w:cs="Times New Roman"/>
                <w:sz w:val="28"/>
                <w:szCs w:val="28"/>
              </w:rPr>
              <w:t xml:space="preserve">đối với </w:t>
            </w:r>
            <w:r w:rsidRPr="00C56EF9">
              <w:rPr>
                <w:rFonts w:ascii="Times New Roman" w:hAnsi="Times New Roman" w:cs="Times New Roman"/>
                <w:sz w:val="28"/>
                <w:szCs w:val="28"/>
              </w:rPr>
              <w:t>các sản phẩm khác có thể áp dụng trong tương lai</w:t>
            </w:r>
          </w:p>
        </w:tc>
      </w:tr>
      <w:tr w:rsidR="006F6511" w:rsidRPr="00C56EF9" w14:paraId="72A541D8"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DFFFF"/>
          </w:tcPr>
          <w:p w14:paraId="6157715F" w14:textId="77777777" w:rsidR="006F6511" w:rsidRPr="00C56EF9" w:rsidRDefault="0048413A" w:rsidP="00EF4DE4">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 xml:space="preserve">COOL </w:t>
            </w:r>
            <w:r w:rsidR="006F6511" w:rsidRPr="00C56EF9">
              <w:rPr>
                <w:rFonts w:ascii="Times New Roman" w:hAnsi="Times New Roman" w:cs="Times New Roman"/>
                <w:sz w:val="28"/>
                <w:szCs w:val="28"/>
              </w:rPr>
              <w:t xml:space="preserve">bắt buộc đối với thành phần chính </w:t>
            </w:r>
            <w:r>
              <w:rPr>
                <w:rFonts w:ascii="Times New Roman" w:hAnsi="Times New Roman" w:cs="Times New Roman"/>
                <w:sz w:val="28"/>
                <w:szCs w:val="28"/>
              </w:rPr>
              <w:t xml:space="preserve"> nếu không sẽ </w:t>
            </w:r>
            <w:r w:rsidR="006F6511" w:rsidRPr="00C56EF9">
              <w:rPr>
                <w:rFonts w:ascii="Times New Roman" w:hAnsi="Times New Roman" w:cs="Times New Roman"/>
                <w:sz w:val="28"/>
                <w:szCs w:val="28"/>
              </w:rPr>
              <w:t>gây nhầm lẫn cho người tiêu dùng</w:t>
            </w:r>
          </w:p>
        </w:tc>
      </w:tr>
    </w:tbl>
    <w:p w14:paraId="48DBF0BB" w14:textId="77777777" w:rsidR="006F6511" w:rsidRPr="00C56EF9" w:rsidRDefault="006F6511" w:rsidP="004579F3">
      <w:pPr>
        <w:spacing w:before="120" w:after="120" w:line="480" w:lineRule="auto"/>
        <w:jc w:val="both"/>
        <w:rPr>
          <w:rFonts w:ascii="Times New Roman" w:hAnsi="Times New Roman" w:cs="Times New Roman"/>
          <w:b/>
          <w:color w:val="FFFFFF"/>
          <w:sz w:val="28"/>
          <w:szCs w:val="28"/>
        </w:rPr>
      </w:pPr>
      <w:r w:rsidRPr="00C56EF9">
        <w:rPr>
          <w:rFonts w:ascii="Times New Roman" w:hAnsi="Times New Roman" w:cs="Times New Roman"/>
          <w:b/>
          <w:color w:val="FFFFFF"/>
          <w:sz w:val="28"/>
          <w:szCs w:val="28"/>
        </w:rPr>
        <w:t xml:space="preserve">GEN </w:t>
      </w: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6F6511" w:rsidRPr="00C56EF9" w14:paraId="30899EC1" w14:textId="77777777" w:rsidTr="00CC656C">
        <w:trPr>
          <w:trHeight w:val="560"/>
        </w:trPr>
        <w:tc>
          <w:tcPr>
            <w:tcW w:w="9883" w:type="dxa"/>
            <w:tcBorders>
              <w:top w:val="single" w:sz="4" w:space="0" w:color="000000"/>
              <w:left w:val="single" w:sz="4" w:space="0" w:color="000000"/>
              <w:bottom w:val="single" w:sz="4" w:space="0" w:color="000000"/>
              <w:right w:val="single" w:sz="4" w:space="0" w:color="000000"/>
            </w:tcBorders>
            <w:shd w:val="clear" w:color="auto" w:fill="00B050"/>
          </w:tcPr>
          <w:p w14:paraId="38AF1A1D" w14:textId="77777777" w:rsidR="006F6511" w:rsidRPr="00CC656C" w:rsidRDefault="0048413A" w:rsidP="00EF4DE4">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color w:val="FFFFFF" w:themeColor="background1"/>
                <w:sz w:val="28"/>
                <w:szCs w:val="28"/>
              </w:rPr>
              <w:lastRenderedPageBreak/>
              <w:t>Công</w:t>
            </w:r>
            <w:r w:rsidR="006F6511" w:rsidRPr="00CC656C">
              <w:rPr>
                <w:rFonts w:ascii="Times New Roman" w:hAnsi="Times New Roman" w:cs="Times New Roman"/>
                <w:b/>
                <w:color w:val="FFFFFF" w:themeColor="background1"/>
                <w:sz w:val="28"/>
                <w:szCs w:val="28"/>
              </w:rPr>
              <w:t xml:space="preserve"> bố</w:t>
            </w:r>
            <w:r w:rsidRPr="00CC656C">
              <w:rPr>
                <w:rFonts w:ascii="Times New Roman" w:hAnsi="Times New Roman" w:cs="Times New Roman"/>
                <w:b/>
                <w:color w:val="FFFFFF" w:themeColor="background1"/>
                <w:sz w:val="28"/>
                <w:szCs w:val="28"/>
              </w:rPr>
              <w:t xml:space="preserve"> d</w:t>
            </w:r>
            <w:r w:rsidR="006F6511" w:rsidRPr="00CC656C">
              <w:rPr>
                <w:rFonts w:ascii="Times New Roman" w:hAnsi="Times New Roman" w:cs="Times New Roman"/>
                <w:b/>
                <w:color w:val="FFFFFF" w:themeColor="background1"/>
                <w:sz w:val="28"/>
                <w:szCs w:val="28"/>
              </w:rPr>
              <w:t xml:space="preserve">inh dưỡng </w:t>
            </w:r>
            <w:r w:rsidR="00CC656C" w:rsidRPr="00CC656C">
              <w:rPr>
                <w:rFonts w:ascii="Times New Roman" w:hAnsi="Times New Roman" w:cs="Times New Roman"/>
                <w:b/>
                <w:color w:val="FFFFFF" w:themeColor="background1"/>
                <w:sz w:val="28"/>
                <w:szCs w:val="28"/>
              </w:rPr>
              <w:t>b</w:t>
            </w:r>
            <w:r w:rsidR="006F6511" w:rsidRPr="00CC656C">
              <w:rPr>
                <w:rFonts w:ascii="Times New Roman" w:hAnsi="Times New Roman" w:cs="Times New Roman"/>
                <w:b/>
                <w:color w:val="FFFFFF" w:themeColor="background1"/>
                <w:sz w:val="28"/>
                <w:szCs w:val="28"/>
              </w:rPr>
              <w:t>ắt buộc (áp dụng kể từ ngày 13 tháng 12 năm 2016)</w:t>
            </w:r>
          </w:p>
        </w:tc>
      </w:tr>
      <w:tr w:rsidR="006F6511" w:rsidRPr="00C56EF9" w14:paraId="45407673"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2A9C323F"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Hướng dẫn được liệt kê trong Phụ lục XV của Quy định FIC</w:t>
            </w:r>
          </w:p>
        </w:tc>
      </w:tr>
      <w:tr w:rsidR="006F6511" w:rsidRPr="00C56EF9" w14:paraId="6CB70865"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550CF244"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 xml:space="preserve">Định dạng bảng (định dạng tuyến tính trong đó </w:t>
            </w:r>
            <w:r w:rsidR="0048413A">
              <w:rPr>
                <w:rFonts w:ascii="Times New Roman" w:hAnsi="Times New Roman" w:cs="Times New Roman"/>
                <w:sz w:val="28"/>
                <w:szCs w:val="28"/>
              </w:rPr>
              <w:t xml:space="preserve">kích thước </w:t>
            </w:r>
            <w:r w:rsidRPr="00C56EF9">
              <w:rPr>
                <w:rFonts w:ascii="Times New Roman" w:hAnsi="Times New Roman" w:cs="Times New Roman"/>
                <w:sz w:val="28"/>
                <w:szCs w:val="28"/>
              </w:rPr>
              <w:t>không cho phép định dạng bảng)</w:t>
            </w:r>
          </w:p>
        </w:tc>
      </w:tr>
      <w:tr w:rsidR="006F6511" w:rsidRPr="00C56EF9" w14:paraId="159DCA1D"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44CA07E6"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Thể hiện trên 100g/ml</w:t>
            </w:r>
          </w:p>
        </w:tc>
      </w:tr>
      <w:tr w:rsidR="006F6511" w:rsidRPr="00C56EF9" w14:paraId="27BB3BDB"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615F7FEB"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Năng lượng tính bằng KJ và kcal</w:t>
            </w:r>
          </w:p>
        </w:tc>
      </w:tr>
      <w:tr w:rsidR="006F6511" w:rsidRPr="00C56EF9" w14:paraId="2FB49A1F"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54F40019"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Theo thứ tự cụ thể, số lượng:</w:t>
            </w:r>
          </w:p>
        </w:tc>
      </w:tr>
      <w:tr w:rsidR="006F6511" w:rsidRPr="00C56EF9" w14:paraId="3801786C"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3E896556" w14:textId="77777777" w:rsidR="006F6511" w:rsidRPr="00C56EF9" w:rsidRDefault="0048413A" w:rsidP="00EF4DE4">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Chất béo</w:t>
            </w:r>
          </w:p>
        </w:tc>
      </w:tr>
      <w:tr w:rsidR="006F6511" w:rsidRPr="00C56EF9" w14:paraId="59D99146"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2B759B75" w14:textId="77777777" w:rsidR="006F6511" w:rsidRPr="00C56EF9" w:rsidRDefault="00974A2C" w:rsidP="00EF4DE4">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Chất béo b</w:t>
            </w:r>
            <w:r w:rsidR="006F6511" w:rsidRPr="00C56EF9">
              <w:rPr>
                <w:rFonts w:ascii="Times New Roman" w:hAnsi="Times New Roman" w:cs="Times New Roman"/>
                <w:sz w:val="28"/>
                <w:szCs w:val="28"/>
              </w:rPr>
              <w:t>ão hòa</w:t>
            </w:r>
          </w:p>
        </w:tc>
      </w:tr>
      <w:tr w:rsidR="006F6511" w:rsidRPr="00C56EF9" w14:paraId="449DB9C4"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0AA705FF" w14:textId="77777777" w:rsidR="006F6511" w:rsidRPr="00C56EF9" w:rsidRDefault="00974A2C" w:rsidP="00EF4DE4">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C</w:t>
            </w:r>
            <w:r w:rsidR="006F6511" w:rsidRPr="00C56EF9">
              <w:rPr>
                <w:rFonts w:ascii="Times New Roman" w:hAnsi="Times New Roman" w:cs="Times New Roman"/>
                <w:sz w:val="28"/>
                <w:szCs w:val="28"/>
              </w:rPr>
              <w:t>arbohydrate</w:t>
            </w:r>
          </w:p>
        </w:tc>
      </w:tr>
      <w:tr w:rsidR="006F6511" w:rsidRPr="00C56EF9" w14:paraId="13806D9D"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71EC5B88"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Đường</w:t>
            </w:r>
          </w:p>
        </w:tc>
      </w:tr>
      <w:tr w:rsidR="006F6511" w:rsidRPr="00C56EF9" w14:paraId="4E36779A"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40F9E798" w14:textId="77777777" w:rsidR="006F6511" w:rsidRPr="00C56EF9" w:rsidRDefault="00974A2C" w:rsidP="00EF4DE4">
            <w:p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Đ</w:t>
            </w:r>
            <w:r w:rsidR="006F6511" w:rsidRPr="00C56EF9">
              <w:rPr>
                <w:rFonts w:ascii="Times New Roman" w:hAnsi="Times New Roman" w:cs="Times New Roman"/>
                <w:sz w:val="28"/>
                <w:szCs w:val="28"/>
              </w:rPr>
              <w:t>ạm</w:t>
            </w:r>
          </w:p>
        </w:tc>
      </w:tr>
      <w:tr w:rsidR="006F6511" w:rsidRPr="00C56EF9" w14:paraId="3529AB80"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E1FFE1"/>
          </w:tcPr>
          <w:p w14:paraId="1A97306E" w14:textId="77777777" w:rsidR="006F6511" w:rsidRPr="00C56EF9" w:rsidRDefault="006F6511"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Muối (không phải natri)</w:t>
            </w:r>
          </w:p>
        </w:tc>
      </w:tr>
    </w:tbl>
    <w:p w14:paraId="1AA5288A" w14:textId="77777777" w:rsidR="0085765C" w:rsidRPr="00C56EF9" w:rsidRDefault="006F6511" w:rsidP="004579F3">
      <w:pPr>
        <w:spacing w:before="120" w:after="120" w:line="480" w:lineRule="auto"/>
        <w:jc w:val="both"/>
        <w:rPr>
          <w:rFonts w:ascii="Times New Roman" w:hAnsi="Times New Roman" w:cs="Times New Roman"/>
          <w:b/>
          <w:color w:val="FFFFFF"/>
          <w:sz w:val="28"/>
          <w:szCs w:val="28"/>
        </w:rPr>
      </w:pPr>
      <w:r w:rsidRPr="00C56EF9">
        <w:rPr>
          <w:rFonts w:ascii="Times New Roman" w:hAnsi="Times New Roman" w:cs="Times New Roman"/>
          <w:b/>
          <w:color w:val="FFFFFF"/>
          <w:sz w:val="28"/>
          <w:szCs w:val="28"/>
        </w:rPr>
        <w:t>LABELING</w:t>
      </w:r>
    </w:p>
    <w:tbl>
      <w:tblPr>
        <w:tblStyle w:val="TableGrid"/>
        <w:tblW w:w="9883" w:type="dxa"/>
        <w:tblInd w:w="-107" w:type="dxa"/>
        <w:tblCellMar>
          <w:top w:w="9" w:type="dxa"/>
          <w:left w:w="107" w:type="dxa"/>
          <w:right w:w="115" w:type="dxa"/>
        </w:tblCellMar>
        <w:tblLook w:val="04A0" w:firstRow="1" w:lastRow="0" w:firstColumn="1" w:lastColumn="0" w:noHBand="0" w:noVBand="1"/>
      </w:tblPr>
      <w:tblGrid>
        <w:gridCol w:w="9883"/>
      </w:tblGrid>
      <w:tr w:rsidR="004D39DA" w:rsidRPr="00CC656C" w14:paraId="20DB496F"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003366"/>
          </w:tcPr>
          <w:p w14:paraId="4D110435" w14:textId="77777777" w:rsidR="004D39DA" w:rsidRPr="00CC656C" w:rsidRDefault="0048413A" w:rsidP="00EF4DE4">
            <w:pPr>
              <w:spacing w:before="100" w:beforeAutospacing="1" w:after="100" w:afterAutospacing="1" w:line="360" w:lineRule="atLeast"/>
              <w:jc w:val="both"/>
              <w:rPr>
                <w:rFonts w:ascii="Times New Roman" w:hAnsi="Times New Roman" w:cs="Times New Roman"/>
                <w:b/>
                <w:sz w:val="28"/>
                <w:szCs w:val="28"/>
              </w:rPr>
            </w:pPr>
            <w:r w:rsidRPr="00CC656C">
              <w:rPr>
                <w:rFonts w:ascii="Times New Roman" w:hAnsi="Times New Roman" w:cs="Times New Roman"/>
                <w:b/>
                <w:sz w:val="28"/>
                <w:szCs w:val="28"/>
              </w:rPr>
              <w:t xml:space="preserve">Công </w:t>
            </w:r>
            <w:r w:rsidR="004D39DA" w:rsidRPr="00CC656C">
              <w:rPr>
                <w:rFonts w:ascii="Times New Roman" w:hAnsi="Times New Roman" w:cs="Times New Roman"/>
                <w:b/>
                <w:sz w:val="28"/>
                <w:szCs w:val="28"/>
              </w:rPr>
              <w:t xml:space="preserve">bố dinh dưỡng tự nguyện (có thể bổ sung cho </w:t>
            </w:r>
            <w:r w:rsidR="00974A2C" w:rsidRPr="00CC656C">
              <w:rPr>
                <w:rFonts w:ascii="Times New Roman" w:hAnsi="Times New Roman" w:cs="Times New Roman"/>
                <w:b/>
                <w:sz w:val="28"/>
                <w:szCs w:val="28"/>
              </w:rPr>
              <w:t xml:space="preserve">Công bố </w:t>
            </w:r>
            <w:r w:rsidR="004D39DA" w:rsidRPr="00CC656C">
              <w:rPr>
                <w:rFonts w:ascii="Times New Roman" w:hAnsi="Times New Roman" w:cs="Times New Roman"/>
                <w:b/>
                <w:sz w:val="28"/>
                <w:szCs w:val="28"/>
              </w:rPr>
              <w:t>dinh dưỡng bắt buộc)</w:t>
            </w:r>
          </w:p>
        </w:tc>
      </w:tr>
      <w:tr w:rsidR="004D39DA" w:rsidRPr="00C56EF9" w14:paraId="2BAB730D" w14:textId="77777777" w:rsidTr="00CC656C">
        <w:trPr>
          <w:trHeight w:val="284"/>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179CFB8C" w14:textId="77777777" w:rsidR="004579F3" w:rsidRDefault="00974A2C" w:rsidP="004579F3">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sz w:val="28"/>
                <w:szCs w:val="28"/>
              </w:rPr>
              <w:t xml:space="preserve">Chất béo bão </w:t>
            </w:r>
            <w:r w:rsidR="004D39DA" w:rsidRPr="00C56EF9">
              <w:rPr>
                <w:rFonts w:ascii="Times New Roman" w:hAnsi="Times New Roman" w:cs="Times New Roman"/>
                <w:sz w:val="28"/>
                <w:szCs w:val="28"/>
              </w:rPr>
              <w:t>hòa</w:t>
            </w:r>
            <w:r>
              <w:rPr>
                <w:rFonts w:ascii="Times New Roman" w:hAnsi="Times New Roman" w:cs="Times New Roman"/>
                <w:sz w:val="28"/>
                <w:szCs w:val="28"/>
              </w:rPr>
              <w:t xml:space="preserve"> đơn </w:t>
            </w:r>
            <w:r w:rsidRPr="006E755E">
              <w:rPr>
                <w:rFonts w:ascii="Times New Roman" w:hAnsi="Times New Roman" w:cs="Times New Roman"/>
                <w:color w:val="000000"/>
                <w:sz w:val="28"/>
                <w:szCs w:val="28"/>
              </w:rPr>
              <w:t xml:space="preserve">Chất béo không bão hòa đơn; </w:t>
            </w:r>
          </w:p>
          <w:p w14:paraId="7C6AE3A0" w14:textId="77777777" w:rsidR="004D39DA" w:rsidRPr="00C56EF9" w:rsidRDefault="00974A2C" w:rsidP="004579F3">
            <w:pPr>
              <w:autoSpaceDE w:val="0"/>
              <w:autoSpaceDN w:val="0"/>
              <w:adjustRightInd w:val="0"/>
              <w:jc w:val="both"/>
              <w:rPr>
                <w:rFonts w:ascii="Times New Roman" w:hAnsi="Times New Roman" w:cs="Times New Roman"/>
                <w:sz w:val="28"/>
                <w:szCs w:val="28"/>
              </w:rPr>
            </w:pPr>
            <w:r w:rsidRPr="006E755E">
              <w:rPr>
                <w:rFonts w:ascii="Times New Roman" w:hAnsi="Times New Roman" w:cs="Times New Roman"/>
                <w:color w:val="000000"/>
                <w:sz w:val="28"/>
                <w:szCs w:val="28"/>
              </w:rPr>
              <w:t>Chất béo không bão hòa đa</w:t>
            </w:r>
          </w:p>
        </w:tc>
      </w:tr>
      <w:tr w:rsidR="004D39DA" w:rsidRPr="00C56EF9" w14:paraId="4C20CF0E" w14:textId="77777777" w:rsidTr="00CC656C">
        <w:trPr>
          <w:trHeight w:val="285"/>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6B69925C" w14:textId="77777777" w:rsidR="004D39DA" w:rsidRPr="00C56EF9" w:rsidRDefault="004D39DA"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Ch</w:t>
            </w:r>
            <w:r w:rsidR="00974A2C">
              <w:rPr>
                <w:rFonts w:ascii="Times New Roman" w:hAnsi="Times New Roman" w:cs="Times New Roman"/>
                <w:sz w:val="28"/>
                <w:szCs w:val="28"/>
              </w:rPr>
              <w:t>ấ</w:t>
            </w:r>
            <w:r w:rsidRPr="00C56EF9">
              <w:rPr>
                <w:rFonts w:ascii="Times New Roman" w:hAnsi="Times New Roman" w:cs="Times New Roman"/>
                <w:sz w:val="28"/>
                <w:szCs w:val="28"/>
              </w:rPr>
              <w:t>t</w:t>
            </w:r>
            <w:r w:rsidR="00974A2C">
              <w:rPr>
                <w:rFonts w:ascii="Times New Roman" w:hAnsi="Times New Roman" w:cs="Times New Roman"/>
                <w:sz w:val="28"/>
                <w:szCs w:val="28"/>
              </w:rPr>
              <w:t xml:space="preserve"> béo </w:t>
            </w:r>
            <w:r w:rsidRPr="00C56EF9">
              <w:rPr>
                <w:rFonts w:ascii="Times New Roman" w:hAnsi="Times New Roman" w:cs="Times New Roman"/>
                <w:sz w:val="28"/>
                <w:szCs w:val="28"/>
              </w:rPr>
              <w:t>không bão hòa đa</w:t>
            </w:r>
          </w:p>
        </w:tc>
      </w:tr>
      <w:tr w:rsidR="004D39DA" w:rsidRPr="00C56EF9" w14:paraId="157659EA"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21B41AD6" w14:textId="77777777" w:rsidR="004D39DA" w:rsidRPr="00C56EF9" w:rsidRDefault="004D39DA"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Polyol</w:t>
            </w:r>
          </w:p>
        </w:tc>
      </w:tr>
      <w:tr w:rsidR="004D39DA" w:rsidRPr="00C56EF9" w14:paraId="328BC339"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78641522" w14:textId="77777777" w:rsidR="004D39DA" w:rsidRPr="00C56EF9" w:rsidRDefault="004D39DA"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Tinh bột</w:t>
            </w:r>
          </w:p>
        </w:tc>
      </w:tr>
      <w:tr w:rsidR="004D39DA" w:rsidRPr="00C56EF9" w14:paraId="75F46F42" w14:textId="77777777" w:rsidTr="00CC656C">
        <w:trPr>
          <w:trHeight w:val="286"/>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36CD1D93" w14:textId="77777777" w:rsidR="004D39DA" w:rsidRPr="00C56EF9" w:rsidRDefault="004D39DA"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Chất xơ</w:t>
            </w:r>
          </w:p>
        </w:tc>
      </w:tr>
      <w:tr w:rsidR="004D39DA" w:rsidRPr="00C56EF9" w14:paraId="3BDB744E"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3D5D3588" w14:textId="77777777" w:rsidR="004D39DA" w:rsidRPr="00C56EF9" w:rsidRDefault="004D39DA"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Vitamin và khoáng chất được liệt kê trong Phụ lục XIII của Quy định FIC</w:t>
            </w:r>
          </w:p>
        </w:tc>
      </w:tr>
      <w:tr w:rsidR="004D39DA" w:rsidRPr="00C56EF9" w14:paraId="24BCC4EE" w14:textId="77777777" w:rsidTr="00CC656C">
        <w:trPr>
          <w:trHeight w:val="287"/>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6D099C44" w14:textId="77777777" w:rsidR="004D39DA" w:rsidRPr="00C56EF9" w:rsidRDefault="004D39DA" w:rsidP="00EF4DE4">
            <w:pPr>
              <w:spacing w:before="100" w:beforeAutospacing="1" w:after="100" w:afterAutospacing="1" w:line="360" w:lineRule="atLeast"/>
              <w:jc w:val="both"/>
              <w:rPr>
                <w:rFonts w:ascii="Times New Roman" w:hAnsi="Times New Roman" w:cs="Times New Roman"/>
                <w:sz w:val="28"/>
                <w:szCs w:val="28"/>
              </w:rPr>
            </w:pPr>
            <w:r w:rsidRPr="00C56EF9">
              <w:rPr>
                <w:rFonts w:ascii="Times New Roman" w:hAnsi="Times New Roman" w:cs="Times New Roman"/>
                <w:sz w:val="28"/>
                <w:szCs w:val="28"/>
              </w:rPr>
              <w:t>Giá trị năng lượng hoặc Giá trị năng lượng cùng với Chất béo, Chất bão hòa, Đường, Muối có thể được lặp lại</w:t>
            </w:r>
          </w:p>
        </w:tc>
      </w:tr>
      <w:tr w:rsidR="004D39DA" w:rsidRPr="00C56EF9" w14:paraId="1E4BC9E4" w14:textId="77777777" w:rsidTr="00CC656C">
        <w:trPr>
          <w:trHeight w:val="560"/>
        </w:trPr>
        <w:tc>
          <w:tcPr>
            <w:tcW w:w="9883" w:type="dxa"/>
            <w:tcBorders>
              <w:top w:val="single" w:sz="4" w:space="0" w:color="000000"/>
              <w:left w:val="single" w:sz="4" w:space="0" w:color="000000"/>
              <w:bottom w:val="single" w:sz="4" w:space="0" w:color="000000"/>
              <w:right w:val="single" w:sz="4" w:space="0" w:color="000000"/>
            </w:tcBorders>
            <w:shd w:val="clear" w:color="auto" w:fill="D9ECFF"/>
          </w:tcPr>
          <w:p w14:paraId="78DBAB69" w14:textId="77777777" w:rsidR="00974A2C" w:rsidRPr="00C56EF9" w:rsidRDefault="00974A2C" w:rsidP="00EF4DE4">
            <w:pPr>
              <w:pStyle w:val="Default"/>
              <w:spacing w:before="100" w:beforeAutospacing="1" w:after="100" w:afterAutospacing="1" w:line="360" w:lineRule="atLeast"/>
              <w:jc w:val="both"/>
              <w:rPr>
                <w:sz w:val="28"/>
                <w:szCs w:val="28"/>
              </w:rPr>
            </w:pPr>
            <w:r>
              <w:rPr>
                <w:sz w:val="28"/>
                <w:szCs w:val="28"/>
              </w:rPr>
              <w:t>Lượng tham chiếu (RI) đặt ra trong phụ lục XIII cho mỗi tỷ lệ hoặc mỗi đơn vị tiêu thụ (phải bao gồm giá trị năng lượng tính trên mỗi 100g/ml và mỗi</w:t>
            </w:r>
            <w:r w:rsidR="001B7C2D">
              <w:rPr>
                <w:sz w:val="28"/>
                <w:szCs w:val="28"/>
              </w:rPr>
              <w:t xml:space="preserve"> </w:t>
            </w:r>
            <w:r>
              <w:rPr>
                <w:sz w:val="28"/>
                <w:szCs w:val="28"/>
              </w:rPr>
              <w:t xml:space="preserve">đơn vị tiêu thụ) </w:t>
            </w:r>
          </w:p>
        </w:tc>
      </w:tr>
    </w:tbl>
    <w:p w14:paraId="5C8CF549" w14:textId="77777777" w:rsidR="004579F3" w:rsidRPr="004579F3" w:rsidRDefault="004579F3" w:rsidP="004579F3">
      <w:pPr>
        <w:pStyle w:val="Heading2"/>
        <w:ind w:left="720"/>
        <w:rPr>
          <w:rFonts w:ascii="Times New Roman" w:hAnsi="Times New Roman" w:cs="Times New Roman"/>
          <w:b/>
        </w:rPr>
      </w:pPr>
    </w:p>
    <w:p w14:paraId="26AAD9F9" w14:textId="77777777" w:rsidR="004D39DA" w:rsidRPr="001B7C2D" w:rsidRDefault="00006938" w:rsidP="004B5266">
      <w:pPr>
        <w:pStyle w:val="Heading2"/>
        <w:numPr>
          <w:ilvl w:val="0"/>
          <w:numId w:val="50"/>
        </w:numPr>
        <w:rPr>
          <w:rFonts w:ascii="Times New Roman" w:hAnsi="Times New Roman" w:cs="Times New Roman"/>
          <w:b/>
        </w:rPr>
      </w:pPr>
      <w:r>
        <w:rPr>
          <w:rFonts w:ascii="Times New Roman" w:hAnsi="Times New Roman" w:cs="Times New Roman"/>
          <w:b/>
          <w:caps w:val="0"/>
        </w:rPr>
        <w:br w:type="column"/>
      </w:r>
      <w:r w:rsidR="00E73052">
        <w:rPr>
          <w:rFonts w:ascii="Times New Roman" w:hAnsi="Times New Roman" w:cs="Times New Roman"/>
          <w:b/>
          <w:caps w:val="0"/>
        </w:rPr>
        <w:lastRenderedPageBreak/>
        <w:t xml:space="preserve"> </w:t>
      </w:r>
      <w:bookmarkStart w:id="55" w:name="_Toc175583636"/>
      <w:r w:rsidR="00E73052" w:rsidRPr="001B7C2D">
        <w:rPr>
          <w:rFonts w:ascii="Times New Roman" w:hAnsi="Times New Roman" w:cs="Times New Roman"/>
          <w:b/>
          <w:caps w:val="0"/>
        </w:rPr>
        <w:t>Các yêu cầu ghi nhãn cụ thể khác</w:t>
      </w:r>
      <w:bookmarkEnd w:id="55"/>
    </w:p>
    <w:p w14:paraId="0378E0E1" w14:textId="77777777" w:rsidR="004D39DA" w:rsidRPr="00C56EF9" w:rsidRDefault="004D39DA" w:rsidP="008F25F5">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1169/2011 về “Thông tin thực phẩm cho người tiêu dùng” của EU đặt ra các quy tắc </w:t>
      </w:r>
      <w:r w:rsidR="001B7C2D">
        <w:rPr>
          <w:rFonts w:ascii="Times New Roman" w:hAnsi="Times New Roman" w:cs="Times New Roman"/>
          <w:sz w:val="28"/>
          <w:szCs w:val="28"/>
        </w:rPr>
        <w:t>theo chiều ngang</w:t>
      </w:r>
      <w:r w:rsidRPr="00C56EF9">
        <w:rPr>
          <w:rFonts w:ascii="Times New Roman" w:hAnsi="Times New Roman" w:cs="Times New Roman"/>
          <w:sz w:val="28"/>
          <w:szCs w:val="28"/>
        </w:rPr>
        <w:t xml:space="preserve"> áp dụng cho tất cả các sản phẩm. Có quy định theo ngành hoặc “theo chiều dọc” đối với một số sản phẩm. Các yêu cầu ghi nhãn được </w:t>
      </w:r>
      <w:r w:rsidR="00B77BFE">
        <w:rPr>
          <w:rFonts w:ascii="Times New Roman" w:hAnsi="Times New Roman" w:cs="Times New Roman"/>
          <w:sz w:val="28"/>
          <w:szCs w:val="28"/>
        </w:rPr>
        <w:t>quy định rõ và quy tắc ghi nhẵn theo chiều ngang</w:t>
      </w:r>
      <w:r w:rsidRPr="00C56EF9">
        <w:rPr>
          <w:rFonts w:ascii="Times New Roman" w:hAnsi="Times New Roman" w:cs="Times New Roman"/>
          <w:sz w:val="28"/>
          <w:szCs w:val="28"/>
        </w:rPr>
        <w:t xml:space="preserve"> trong Quy định 1169/2011. Ví dụ, quy định về rượu vang của EU không gồm các quy định về ghi nhãn chất gây dị ứng. Điều này có nghĩa là nhãn rượu vang phải tuân thủ các yêu cầu đặt ra trong Quy định về rượu vang 607/2009 cũng như yêu cầu ghi nhãn chất gây dị ứng được quy định trong Quy định FIC 1169/2011.</w:t>
      </w:r>
    </w:p>
    <w:p w14:paraId="4F57CCC9" w14:textId="77777777" w:rsidR="004D39DA" w:rsidRPr="00E73052" w:rsidRDefault="004D39DA" w:rsidP="004B5266">
      <w:pPr>
        <w:pStyle w:val="Heading3"/>
        <w:numPr>
          <w:ilvl w:val="1"/>
          <w:numId w:val="52"/>
        </w:numPr>
        <w:spacing w:before="240" w:line="360" w:lineRule="auto"/>
        <w:ind w:left="1276" w:hanging="567"/>
        <w:rPr>
          <w:rFonts w:ascii="Times New Roman" w:eastAsiaTheme="minorEastAsia" w:hAnsi="Times New Roman" w:cs="Times New Roman"/>
          <w:b/>
          <w:i/>
          <w:smallCaps w:val="0"/>
          <w:lang w:val="hu-HU"/>
        </w:rPr>
      </w:pPr>
      <w:bookmarkStart w:id="56" w:name="_Toc175583637"/>
      <w:r w:rsidRPr="00E73052">
        <w:rPr>
          <w:rFonts w:ascii="Times New Roman" w:eastAsiaTheme="minorEastAsia" w:hAnsi="Times New Roman" w:cs="Times New Roman"/>
          <w:b/>
          <w:i/>
          <w:smallCaps w:val="0"/>
          <w:lang w:val="hu-HU"/>
        </w:rPr>
        <w:t>Công bố dinh dưỡng</w:t>
      </w:r>
      <w:bookmarkEnd w:id="56"/>
    </w:p>
    <w:p w14:paraId="76582BEF" w14:textId="77777777" w:rsidR="00DB606C" w:rsidRPr="00354125" w:rsidRDefault="00DB606C" w:rsidP="00006938">
      <w:pPr>
        <w:pStyle w:val="Default"/>
        <w:spacing w:before="120" w:after="100" w:afterAutospacing="1" w:line="360" w:lineRule="atLeast"/>
        <w:ind w:firstLine="709"/>
        <w:jc w:val="both"/>
        <w:rPr>
          <w:sz w:val="28"/>
          <w:szCs w:val="28"/>
          <w:lang w:val="hu-HU"/>
        </w:rPr>
      </w:pPr>
      <w:r w:rsidRPr="00006938">
        <w:rPr>
          <w:sz w:val="28"/>
          <w:szCs w:val="28"/>
          <w:lang w:val="hu-HU"/>
        </w:rPr>
        <w:t xml:space="preserve">Phụ lục trong quy định (EC) </w:t>
      </w:r>
      <w:r w:rsidRPr="00006938">
        <w:rPr>
          <w:color w:val="0462C1"/>
          <w:sz w:val="28"/>
          <w:szCs w:val="28"/>
          <w:lang w:val="hu-HU"/>
        </w:rPr>
        <w:t xml:space="preserve">1924/2006 </w:t>
      </w:r>
      <w:r w:rsidRPr="00006938">
        <w:rPr>
          <w:sz w:val="28"/>
          <w:szCs w:val="28"/>
          <w:lang w:val="hu-HU"/>
        </w:rPr>
        <w:t xml:space="preserve">về tuyên bố dinh dưỡng và sức khỏe cho thực phẩm liệt kê một loạt các công bố dinh dưỡng được phép của EU kèm theo điều kiện sử dụng. </w:t>
      </w:r>
      <w:r w:rsidRPr="00354125">
        <w:rPr>
          <w:sz w:val="28"/>
          <w:szCs w:val="28"/>
          <w:lang w:val="hu-HU"/>
        </w:rPr>
        <w:t xml:space="preserve">Không được phép sử dụng các công bố về dinh dưỡng không có trong phụ lục. </w:t>
      </w:r>
    </w:p>
    <w:p w14:paraId="2F9A65C3"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Các công bố về dinh dưỡng sau đây được </w:t>
      </w:r>
      <w:r w:rsidR="00DB606C" w:rsidRPr="00354125">
        <w:rPr>
          <w:rFonts w:ascii="Times New Roman" w:hAnsi="Times New Roman" w:cs="Times New Roman"/>
          <w:sz w:val="28"/>
          <w:szCs w:val="28"/>
          <w:lang w:val="hu-HU"/>
        </w:rPr>
        <w:t xml:space="preserve">EU phê duyệt, </w:t>
      </w:r>
      <w:r w:rsidRPr="00354125">
        <w:rPr>
          <w:rFonts w:ascii="Times New Roman" w:hAnsi="Times New Roman" w:cs="Times New Roman"/>
          <w:sz w:val="28"/>
          <w:szCs w:val="28"/>
          <w:lang w:val="hu-HU"/>
        </w:rPr>
        <w:t>tuân theo các tiêu chí đặt ra trong Quy định:</w:t>
      </w:r>
    </w:p>
    <w:p w14:paraId="513EC015"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Năng lượng thấp</w:t>
      </w:r>
    </w:p>
    <w:p w14:paraId="6F5BC216"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Giảm năng lượng</w:t>
      </w:r>
    </w:p>
    <w:p w14:paraId="2E31CBBE" w14:textId="77777777" w:rsidR="004D39DA" w:rsidRPr="006B143B" w:rsidRDefault="00DB606C"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Không </w:t>
      </w:r>
      <w:r w:rsidR="004D39DA" w:rsidRPr="006B143B">
        <w:rPr>
          <w:rFonts w:ascii="Times New Roman" w:hAnsi="Times New Roman" w:cs="Times New Roman"/>
          <w:sz w:val="28"/>
          <w:szCs w:val="28"/>
        </w:rPr>
        <w:t>năng lượng</w:t>
      </w:r>
    </w:p>
    <w:p w14:paraId="4761F457"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Ít béo </w:t>
      </w:r>
      <w:r w:rsidR="00DB606C" w:rsidRPr="006B143B">
        <w:rPr>
          <w:rFonts w:ascii="Times New Roman" w:hAnsi="Times New Roman" w:cs="Times New Roman"/>
          <w:sz w:val="28"/>
          <w:szCs w:val="28"/>
        </w:rPr>
        <w:t>-</w:t>
      </w:r>
      <w:r w:rsidRPr="006B143B">
        <w:rPr>
          <w:rFonts w:ascii="Times New Roman" w:hAnsi="Times New Roman" w:cs="Times New Roman"/>
          <w:sz w:val="28"/>
          <w:szCs w:val="28"/>
        </w:rPr>
        <w:t xml:space="preserve"> Không béo</w:t>
      </w:r>
    </w:p>
    <w:p w14:paraId="13E78FEA" w14:textId="77777777" w:rsidR="004D39DA" w:rsidRPr="006B143B" w:rsidRDefault="00DB606C"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w:t>
      </w:r>
      <w:r w:rsidR="004D39DA" w:rsidRPr="006B143B">
        <w:rPr>
          <w:rFonts w:ascii="Times New Roman" w:hAnsi="Times New Roman" w:cs="Times New Roman"/>
          <w:sz w:val="28"/>
          <w:szCs w:val="28"/>
        </w:rPr>
        <w:t xml:space="preserve">hất </w:t>
      </w:r>
      <w:r w:rsidRPr="006B143B">
        <w:rPr>
          <w:rFonts w:ascii="Times New Roman" w:hAnsi="Times New Roman" w:cs="Times New Roman"/>
          <w:sz w:val="28"/>
          <w:szCs w:val="28"/>
        </w:rPr>
        <w:t xml:space="preserve">ít </w:t>
      </w:r>
      <w:r w:rsidR="004D39DA" w:rsidRPr="006B143B">
        <w:rPr>
          <w:rFonts w:ascii="Times New Roman" w:hAnsi="Times New Roman" w:cs="Times New Roman"/>
          <w:sz w:val="28"/>
          <w:szCs w:val="28"/>
        </w:rPr>
        <w:t>béo bão hòa</w:t>
      </w:r>
    </w:p>
    <w:p w14:paraId="3588C379" w14:textId="77777777" w:rsidR="004D39DA" w:rsidRPr="006B143B" w:rsidRDefault="00DB606C"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Chất k</w:t>
      </w:r>
      <w:r w:rsidR="004D39DA" w:rsidRPr="006B143B">
        <w:rPr>
          <w:rFonts w:ascii="Times New Roman" w:hAnsi="Times New Roman" w:cs="Times New Roman"/>
          <w:sz w:val="28"/>
          <w:szCs w:val="28"/>
        </w:rPr>
        <w:t>hông béo bão hòa</w:t>
      </w:r>
    </w:p>
    <w:p w14:paraId="5ABFCD06"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Ít đường</w:t>
      </w:r>
    </w:p>
    <w:p w14:paraId="0B2957BE"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Không đường</w:t>
      </w:r>
    </w:p>
    <w:p w14:paraId="4C17D177"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Không thêm đường</w:t>
      </w:r>
    </w:p>
    <w:p w14:paraId="48CB99F9"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Ít natri/muối</w:t>
      </w:r>
    </w:p>
    <w:p w14:paraId="45DEB3D5"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Natri/muối rất thấp</w:t>
      </w:r>
    </w:p>
    <w:p w14:paraId="0BA5CC12"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Không chứa natri hoặc không chứa muối</w:t>
      </w:r>
    </w:p>
    <w:p w14:paraId="72929245"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Không thêm natri/muối</w:t>
      </w:r>
    </w:p>
    <w:p w14:paraId="7C02690F"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Nguồn chất xơ</w:t>
      </w:r>
    </w:p>
    <w:p w14:paraId="0385585E"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Nhiều chất xơ</w:t>
      </w:r>
    </w:p>
    <w:p w14:paraId="2D9BC1A0"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Nguồn protein</w:t>
      </w:r>
    </w:p>
    <w:p w14:paraId="4B5FE8CC"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Hàm lượng đạm cao</w:t>
      </w:r>
    </w:p>
    <w:p w14:paraId="3972B380"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Nguồn gốc [tên vitamin/s] và/hoặc [tên khoáng chất]</w:t>
      </w:r>
    </w:p>
    <w:p w14:paraId="005D03BB"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lastRenderedPageBreak/>
        <w:t>Cao [tên vitamin/s] và/hoặc [tên khoáng chất]</w:t>
      </w:r>
    </w:p>
    <w:p w14:paraId="0B64C254"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Chứa [tên chất dinh dưỡng hoặc chất khác]</w:t>
      </w:r>
    </w:p>
    <w:p w14:paraId="337FB622"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Tăng [tên chất dinh dưỡng]</w:t>
      </w:r>
    </w:p>
    <w:p w14:paraId="457AFF3F"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Giảm [tên chất dinh dưỡng]</w:t>
      </w:r>
    </w:p>
    <w:p w14:paraId="1A9EFABA" w14:textId="77777777" w:rsidR="004D39DA" w:rsidRPr="006B143B" w:rsidRDefault="0039291E"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Hàm lượng </w:t>
      </w:r>
      <w:r w:rsidR="004D39DA" w:rsidRPr="006B143B">
        <w:rPr>
          <w:rFonts w:ascii="Times New Roman" w:hAnsi="Times New Roman" w:cs="Times New Roman"/>
          <w:sz w:val="28"/>
          <w:szCs w:val="28"/>
        </w:rPr>
        <w:t>Nhẹ/nhẹ</w:t>
      </w:r>
      <w:r w:rsidRPr="006B143B">
        <w:rPr>
          <w:rFonts w:ascii="Times New Roman" w:hAnsi="Times New Roman" w:cs="Times New Roman"/>
          <w:sz w:val="28"/>
          <w:szCs w:val="28"/>
        </w:rPr>
        <w:t xml:space="preserve"> </w:t>
      </w:r>
    </w:p>
    <w:p w14:paraId="600583D7"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Tự nhiên/tự nhiên</w:t>
      </w:r>
    </w:p>
    <w:p w14:paraId="4E9FB9E1"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Nguồn axit béo omega-3</w:t>
      </w:r>
    </w:p>
    <w:p w14:paraId="60AAC05B"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Axit béo omega-3 cao</w:t>
      </w:r>
    </w:p>
    <w:p w14:paraId="11A2582D"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Chất béo không bão hòa đơn cao</w:t>
      </w:r>
    </w:p>
    <w:p w14:paraId="1C1D6628"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Chất béo không bão hòa đa </w:t>
      </w:r>
      <w:r w:rsidR="0039291E" w:rsidRPr="006B143B">
        <w:rPr>
          <w:rFonts w:ascii="Times New Roman" w:hAnsi="Times New Roman" w:cs="Times New Roman"/>
          <w:sz w:val="28"/>
          <w:szCs w:val="28"/>
        </w:rPr>
        <w:t>ca</w:t>
      </w:r>
      <w:r w:rsidRPr="006B143B">
        <w:rPr>
          <w:rFonts w:ascii="Times New Roman" w:hAnsi="Times New Roman" w:cs="Times New Roman"/>
          <w:sz w:val="28"/>
          <w:szCs w:val="28"/>
        </w:rPr>
        <w:t>o</w:t>
      </w:r>
    </w:p>
    <w:p w14:paraId="2EE4BBAA"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Chất béo không bão hòa cao</w:t>
      </w:r>
    </w:p>
    <w:p w14:paraId="180025E7" w14:textId="77777777" w:rsidR="004D39DA" w:rsidRPr="00006938" w:rsidRDefault="004D39DA" w:rsidP="004B5266">
      <w:pPr>
        <w:pStyle w:val="Heading3"/>
        <w:numPr>
          <w:ilvl w:val="1"/>
          <w:numId w:val="52"/>
        </w:numPr>
        <w:spacing w:before="240" w:line="360" w:lineRule="auto"/>
        <w:ind w:left="1276" w:hanging="567"/>
        <w:rPr>
          <w:rFonts w:ascii="Times New Roman" w:eastAsiaTheme="minorEastAsia" w:hAnsi="Times New Roman" w:cs="Times New Roman"/>
          <w:b/>
          <w:i/>
          <w:smallCaps w:val="0"/>
          <w:lang w:val="hu-HU"/>
        </w:rPr>
      </w:pPr>
      <w:bookmarkStart w:id="57" w:name="_Toc175583638"/>
      <w:r w:rsidRPr="00006938">
        <w:rPr>
          <w:rFonts w:ascii="Times New Roman" w:eastAsiaTheme="minorEastAsia" w:hAnsi="Times New Roman" w:cs="Times New Roman"/>
          <w:b/>
          <w:i/>
          <w:smallCaps w:val="0"/>
          <w:lang w:val="hu-HU"/>
        </w:rPr>
        <w:t>Yêu cầu về sức khoẻ</w:t>
      </w:r>
      <w:bookmarkEnd w:id="57"/>
    </w:p>
    <w:p w14:paraId="58BACAC9" w14:textId="77777777" w:rsidR="004D39DA" w:rsidRPr="00354125" w:rsidRDefault="0039291E" w:rsidP="00006938">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1924/2006 về Công bố Dinh dưỡng và Sức khỏe đưa ra c</w:t>
      </w:r>
      <w:r w:rsidR="004D39DA" w:rsidRPr="00354125">
        <w:rPr>
          <w:rFonts w:ascii="Times New Roman" w:hAnsi="Times New Roman" w:cs="Times New Roman"/>
          <w:sz w:val="28"/>
          <w:szCs w:val="28"/>
          <w:lang w:val="hu-HU"/>
        </w:rPr>
        <w:t xml:space="preserve">ác quy tắc về việc sử dụng các công bố về sức khỏe. Quy định 432/2012 thiết lập danh sách của EU về các </w:t>
      </w:r>
      <w:r w:rsidRPr="00354125">
        <w:rPr>
          <w:rFonts w:ascii="Times New Roman" w:hAnsi="Times New Roman" w:cs="Times New Roman"/>
          <w:sz w:val="28"/>
          <w:szCs w:val="28"/>
          <w:lang w:val="hu-HU"/>
        </w:rPr>
        <w:t>công</w:t>
      </w:r>
      <w:r w:rsidR="004D39DA" w:rsidRPr="00354125">
        <w:rPr>
          <w:rFonts w:ascii="Times New Roman" w:hAnsi="Times New Roman" w:cs="Times New Roman"/>
          <w:sz w:val="28"/>
          <w:szCs w:val="28"/>
          <w:lang w:val="hu-HU"/>
        </w:rPr>
        <w:t xml:space="preserve"> bố về </w:t>
      </w:r>
      <w:r w:rsidR="006574B5" w:rsidRPr="00354125">
        <w:rPr>
          <w:rFonts w:ascii="Times New Roman" w:hAnsi="Times New Roman" w:cs="Times New Roman"/>
          <w:sz w:val="28"/>
          <w:szCs w:val="28"/>
          <w:lang w:val="hu-HU"/>
        </w:rPr>
        <w:t xml:space="preserve">dinh dưỡng liên quan đến </w:t>
      </w:r>
      <w:r w:rsidR="004D39DA" w:rsidRPr="00354125">
        <w:rPr>
          <w:rFonts w:ascii="Times New Roman" w:hAnsi="Times New Roman" w:cs="Times New Roman"/>
          <w:sz w:val="28"/>
          <w:szCs w:val="28"/>
          <w:lang w:val="hu-HU"/>
        </w:rPr>
        <w:t>sức khỏe và điều kiện sử dụ</w:t>
      </w:r>
      <w:r w:rsidR="006574B5" w:rsidRPr="00354125">
        <w:rPr>
          <w:rFonts w:ascii="Times New Roman" w:hAnsi="Times New Roman" w:cs="Times New Roman"/>
          <w:sz w:val="28"/>
          <w:szCs w:val="28"/>
          <w:lang w:val="hu-HU"/>
        </w:rPr>
        <w:t>ng kèm theo</w:t>
      </w:r>
      <w:r w:rsidR="004D39DA" w:rsidRPr="00354125">
        <w:rPr>
          <w:rFonts w:ascii="Times New Roman" w:hAnsi="Times New Roman" w:cs="Times New Roman"/>
          <w:sz w:val="28"/>
          <w:szCs w:val="28"/>
          <w:lang w:val="hu-HU"/>
        </w:rPr>
        <w:t>. Bất kỳ nhà sản xuất nào cũng có thể sử dụng các công bố về sức khỏe được phép miễn là đáp ứng được các điều kiện nêu trong Quy đị</w:t>
      </w:r>
      <w:r w:rsidR="006574B5" w:rsidRPr="00354125">
        <w:rPr>
          <w:rFonts w:ascii="Times New Roman" w:hAnsi="Times New Roman" w:cs="Times New Roman"/>
          <w:sz w:val="28"/>
          <w:szCs w:val="28"/>
          <w:lang w:val="hu-HU"/>
        </w:rPr>
        <w:t>nh 432/2012. “Đăng ký trực tuyến công</w:t>
      </w:r>
      <w:r w:rsidR="004D39DA" w:rsidRPr="00354125">
        <w:rPr>
          <w:rFonts w:ascii="Times New Roman" w:hAnsi="Times New Roman" w:cs="Times New Roman"/>
          <w:sz w:val="28"/>
          <w:szCs w:val="28"/>
          <w:lang w:val="hu-HU"/>
        </w:rPr>
        <w:t xml:space="preserve"> bố về dinh dưỡng và sức khỏe” của EU </w:t>
      </w:r>
      <w:r w:rsidR="006574B5" w:rsidRPr="00354125">
        <w:rPr>
          <w:rFonts w:ascii="Times New Roman" w:hAnsi="Times New Roman" w:cs="Times New Roman"/>
          <w:sz w:val="28"/>
          <w:szCs w:val="28"/>
          <w:lang w:val="hu-HU"/>
        </w:rPr>
        <w:t>liệt kê danh sách các công bố về sức khỏe được cấp phép cũng như các công bố bị từ chối và lý do bị từ chối</w:t>
      </w:r>
      <w:r w:rsidR="004D39DA" w:rsidRPr="00354125">
        <w:rPr>
          <w:rFonts w:ascii="Times New Roman" w:hAnsi="Times New Roman" w:cs="Times New Roman"/>
          <w:sz w:val="28"/>
          <w:szCs w:val="28"/>
          <w:lang w:val="hu-HU"/>
        </w:rPr>
        <w:t xml:space="preserve">. </w:t>
      </w:r>
      <w:r w:rsidR="006574B5" w:rsidRPr="00354125">
        <w:rPr>
          <w:rFonts w:ascii="Times New Roman" w:hAnsi="Times New Roman" w:cs="Times New Roman"/>
          <w:sz w:val="28"/>
          <w:szCs w:val="28"/>
          <w:lang w:val="hu-HU"/>
        </w:rPr>
        <w:t>Tất các hồ sơ công bố không được phép, đang trong thời gian xem xét  đều bị cấm sử dụng.</w:t>
      </w:r>
      <w:r w:rsidR="004D39DA" w:rsidRPr="00354125">
        <w:rPr>
          <w:rFonts w:ascii="Times New Roman" w:hAnsi="Times New Roman" w:cs="Times New Roman"/>
          <w:sz w:val="28"/>
          <w:szCs w:val="28"/>
          <w:lang w:val="hu-HU"/>
        </w:rPr>
        <w:t xml:space="preserve"> Các sản phẩm thực phẩm có công bố</w:t>
      </w:r>
      <w:r w:rsidR="00942E40" w:rsidRPr="00354125">
        <w:rPr>
          <w:rFonts w:ascii="Times New Roman" w:hAnsi="Times New Roman" w:cs="Times New Roman"/>
          <w:sz w:val="28"/>
          <w:szCs w:val="28"/>
          <w:lang w:val="hu-HU"/>
        </w:rPr>
        <w:t xml:space="preserve">  về sức khỏe</w:t>
      </w:r>
      <w:r w:rsidR="004D39DA" w:rsidRPr="00354125">
        <w:rPr>
          <w:rFonts w:ascii="Times New Roman" w:hAnsi="Times New Roman" w:cs="Times New Roman"/>
          <w:sz w:val="28"/>
          <w:szCs w:val="28"/>
          <w:lang w:val="hu-HU"/>
        </w:rPr>
        <w:t xml:space="preserve"> cũng phải tuân thủ các </w:t>
      </w:r>
      <w:r w:rsidR="006574B5" w:rsidRPr="00354125">
        <w:rPr>
          <w:rFonts w:ascii="Times New Roman" w:hAnsi="Times New Roman" w:cs="Times New Roman"/>
          <w:sz w:val="28"/>
          <w:szCs w:val="28"/>
          <w:lang w:val="hu-HU"/>
        </w:rPr>
        <w:t xml:space="preserve">quy tắc trong </w:t>
      </w:r>
      <w:r w:rsidR="004D39DA" w:rsidRPr="00354125">
        <w:rPr>
          <w:rFonts w:ascii="Times New Roman" w:hAnsi="Times New Roman" w:cs="Times New Roman"/>
          <w:sz w:val="28"/>
          <w:szCs w:val="28"/>
          <w:lang w:val="hu-HU"/>
        </w:rPr>
        <w:t>Quy định 1169/2011 của EU về “Thông tin thực phẩm cho người tiêu dùng (FIC)”.</w:t>
      </w:r>
    </w:p>
    <w:p w14:paraId="11025FE2"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Quyết định Thực thi</w:t>
      </w:r>
      <w:r w:rsidR="006574B5" w:rsidRPr="00354125">
        <w:rPr>
          <w:rFonts w:ascii="Times New Roman" w:hAnsi="Times New Roman" w:cs="Times New Roman"/>
          <w:sz w:val="28"/>
          <w:szCs w:val="28"/>
          <w:lang w:val="hu-HU"/>
        </w:rPr>
        <w:t xml:space="preserve"> số </w:t>
      </w:r>
      <w:r w:rsidRPr="00354125">
        <w:rPr>
          <w:rFonts w:ascii="Times New Roman" w:hAnsi="Times New Roman" w:cs="Times New Roman"/>
          <w:sz w:val="28"/>
          <w:szCs w:val="28"/>
          <w:lang w:val="hu-HU"/>
        </w:rPr>
        <w:t>2013/63 của Ủy ban đưa ra hướng dẫn cho các cơ quan kiểm soát quốc gia thực hiện các điều kiện cụ thể đối với các yêu cầu về sức khỏe được phép.</w:t>
      </w:r>
    </w:p>
    <w:p w14:paraId="232512EE"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Việc cấp phép cho các </w:t>
      </w:r>
      <w:r w:rsidR="00942E40" w:rsidRPr="00354125">
        <w:rPr>
          <w:rFonts w:ascii="Times New Roman" w:hAnsi="Times New Roman" w:cs="Times New Roman"/>
          <w:sz w:val="28"/>
          <w:szCs w:val="28"/>
          <w:lang w:val="hu-HU"/>
        </w:rPr>
        <w:t>công</w:t>
      </w:r>
      <w:r w:rsidRPr="00354125">
        <w:rPr>
          <w:rFonts w:ascii="Times New Roman" w:hAnsi="Times New Roman" w:cs="Times New Roman"/>
          <w:sz w:val="28"/>
          <w:szCs w:val="28"/>
          <w:lang w:val="hu-HU"/>
        </w:rPr>
        <w:t xml:space="preserve"> bố về sức khỏe </w:t>
      </w:r>
      <w:r w:rsidR="00942E40" w:rsidRPr="00354125">
        <w:rPr>
          <w:rFonts w:ascii="Times New Roman" w:hAnsi="Times New Roman" w:cs="Times New Roman"/>
          <w:sz w:val="28"/>
          <w:szCs w:val="28"/>
          <w:lang w:val="hu-HU"/>
        </w:rPr>
        <w:t xml:space="preserve">liên quan đến các hoạt chất từ </w:t>
      </w:r>
      <w:r w:rsidRPr="00354125">
        <w:rPr>
          <w:rFonts w:ascii="Times New Roman" w:hAnsi="Times New Roman" w:cs="Times New Roman"/>
          <w:sz w:val="28"/>
          <w:szCs w:val="28"/>
          <w:lang w:val="hu-HU"/>
        </w:rPr>
        <w:t>chất thực vật đã bị tạm dừng do có khả năng xảy ra xung đột với Chỉ thị về Sản phẩm Thuốc thảo dược Truyền thống của EU.</w:t>
      </w:r>
    </w:p>
    <w:p w14:paraId="60540648"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Danh sách các yêu cầu </w:t>
      </w:r>
      <w:r w:rsidR="00942E40" w:rsidRPr="00354125">
        <w:rPr>
          <w:rFonts w:ascii="Times New Roman" w:hAnsi="Times New Roman" w:cs="Times New Roman"/>
          <w:sz w:val="28"/>
          <w:szCs w:val="28"/>
          <w:lang w:val="hu-HU"/>
        </w:rPr>
        <w:t xml:space="preserve">công bố </w:t>
      </w:r>
      <w:r w:rsidRPr="00354125">
        <w:rPr>
          <w:rFonts w:ascii="Times New Roman" w:hAnsi="Times New Roman" w:cs="Times New Roman"/>
          <w:sz w:val="28"/>
          <w:szCs w:val="28"/>
          <w:lang w:val="hu-HU"/>
        </w:rPr>
        <w:t xml:space="preserve">về sức khỏe chức năng được phép khác với các đơn đăng ký riêng lẻ liên quan đến giảm nguy cơ bệnh tật và các </w:t>
      </w:r>
      <w:r w:rsidR="00942E40" w:rsidRPr="00354125">
        <w:rPr>
          <w:rFonts w:ascii="Times New Roman" w:hAnsi="Times New Roman" w:cs="Times New Roman"/>
          <w:sz w:val="28"/>
          <w:szCs w:val="28"/>
          <w:lang w:val="hu-HU"/>
        </w:rPr>
        <w:t xml:space="preserve">công bố </w:t>
      </w:r>
      <w:r w:rsidRPr="00354125">
        <w:rPr>
          <w:rFonts w:ascii="Times New Roman" w:hAnsi="Times New Roman" w:cs="Times New Roman"/>
          <w:sz w:val="28"/>
          <w:szCs w:val="28"/>
          <w:lang w:val="hu-HU"/>
        </w:rPr>
        <w:t xml:space="preserve">liên quan đến sức khỏe và sự phát triển của trẻ em cần </w:t>
      </w:r>
      <w:r w:rsidR="00942E40" w:rsidRPr="00354125">
        <w:rPr>
          <w:rFonts w:ascii="Times New Roman" w:hAnsi="Times New Roman" w:cs="Times New Roman"/>
          <w:sz w:val="28"/>
          <w:szCs w:val="28"/>
          <w:lang w:val="hu-HU"/>
        </w:rPr>
        <w:t xml:space="preserve">xem xét </w:t>
      </w:r>
      <w:r w:rsidRPr="00354125">
        <w:rPr>
          <w:rFonts w:ascii="Times New Roman" w:hAnsi="Times New Roman" w:cs="Times New Roman"/>
          <w:sz w:val="28"/>
          <w:szCs w:val="28"/>
          <w:lang w:val="hu-HU"/>
        </w:rPr>
        <w:t xml:space="preserve">cho phép theo từng trường hợp cụ thể, sau khi nộp </w:t>
      </w:r>
      <w:r w:rsidR="00942E40" w:rsidRPr="00354125">
        <w:rPr>
          <w:rFonts w:ascii="Times New Roman" w:hAnsi="Times New Roman" w:cs="Times New Roman"/>
          <w:sz w:val="28"/>
          <w:szCs w:val="28"/>
          <w:lang w:val="hu-HU"/>
        </w:rPr>
        <w:t xml:space="preserve">hồ sơ </w:t>
      </w:r>
      <w:r w:rsidRPr="00354125">
        <w:rPr>
          <w:rFonts w:ascii="Times New Roman" w:hAnsi="Times New Roman" w:cs="Times New Roman"/>
          <w:sz w:val="28"/>
          <w:szCs w:val="28"/>
          <w:lang w:val="hu-HU"/>
        </w:rPr>
        <w:t>khoa học lên</w:t>
      </w:r>
      <w:r w:rsidR="00942E40" w:rsidRPr="00354125">
        <w:rPr>
          <w:sz w:val="28"/>
          <w:szCs w:val="28"/>
          <w:lang w:val="hu-HU"/>
        </w:rPr>
        <w:t xml:space="preserve"> </w:t>
      </w:r>
      <w:r w:rsidR="00942E40" w:rsidRPr="00996A7F">
        <w:rPr>
          <w:rFonts w:ascii="Times New Roman" w:hAnsi="Times New Roman" w:cs="Times New Roman"/>
          <w:sz w:val="28"/>
          <w:szCs w:val="28"/>
          <w:lang w:val="hu-HU"/>
        </w:rPr>
        <w:t>Cơ quan An toàn Thực phẩm châu Âu</w:t>
      </w:r>
      <w:r w:rsidRPr="00996A7F">
        <w:rPr>
          <w:rFonts w:ascii="Times New Roman" w:hAnsi="Times New Roman" w:cs="Times New Roman"/>
          <w:sz w:val="28"/>
          <w:szCs w:val="28"/>
          <w:lang w:val="hu-HU"/>
        </w:rPr>
        <w:t xml:space="preserve"> ​​EFSA</w:t>
      </w:r>
      <w:r w:rsidRPr="00354125">
        <w:rPr>
          <w:rFonts w:ascii="Times New Roman" w:hAnsi="Times New Roman" w:cs="Times New Roman"/>
          <w:sz w:val="28"/>
          <w:szCs w:val="28"/>
          <w:lang w:val="hu-HU"/>
        </w:rPr>
        <w:t xml:space="preserve">. Một </w:t>
      </w:r>
      <w:r w:rsidRPr="00354125">
        <w:rPr>
          <w:rFonts w:ascii="Times New Roman" w:hAnsi="Times New Roman" w:cs="Times New Roman"/>
          <w:sz w:val="28"/>
          <w:szCs w:val="28"/>
          <w:lang w:val="hu-HU"/>
        </w:rPr>
        <w:lastRenderedPageBreak/>
        <w:t xml:space="preserve">thủ tục </w:t>
      </w:r>
      <w:r w:rsidR="00942E40" w:rsidRPr="00354125">
        <w:rPr>
          <w:rFonts w:ascii="Times New Roman" w:hAnsi="Times New Roman" w:cs="Times New Roman"/>
          <w:sz w:val="28"/>
          <w:szCs w:val="28"/>
          <w:lang w:val="hu-HU"/>
        </w:rPr>
        <w:t xml:space="preserve">cấp phép </w:t>
      </w:r>
      <w:r w:rsidRPr="00354125">
        <w:rPr>
          <w:rFonts w:ascii="Times New Roman" w:hAnsi="Times New Roman" w:cs="Times New Roman"/>
          <w:sz w:val="28"/>
          <w:szCs w:val="28"/>
          <w:lang w:val="hu-HU"/>
        </w:rPr>
        <w:t>đơn giả</w:t>
      </w:r>
      <w:r w:rsidR="00942E40" w:rsidRPr="00354125">
        <w:rPr>
          <w:rFonts w:ascii="Times New Roman" w:hAnsi="Times New Roman" w:cs="Times New Roman"/>
          <w:sz w:val="28"/>
          <w:szCs w:val="28"/>
          <w:lang w:val="hu-HU"/>
        </w:rPr>
        <w:t>n hóa</w:t>
      </w:r>
      <w:r w:rsidRPr="00354125">
        <w:rPr>
          <w:rFonts w:ascii="Times New Roman" w:hAnsi="Times New Roman" w:cs="Times New Roman"/>
          <w:sz w:val="28"/>
          <w:szCs w:val="28"/>
          <w:lang w:val="hu-HU"/>
        </w:rPr>
        <w:t xml:space="preserve"> được thiết lậ</w:t>
      </w:r>
      <w:r w:rsidR="00942E40" w:rsidRPr="00354125">
        <w:rPr>
          <w:rFonts w:ascii="Times New Roman" w:hAnsi="Times New Roman" w:cs="Times New Roman"/>
          <w:sz w:val="28"/>
          <w:szCs w:val="28"/>
          <w:lang w:val="hu-HU"/>
        </w:rPr>
        <w:t xml:space="preserve">p cho các công bố </w:t>
      </w:r>
      <w:r w:rsidRPr="00354125">
        <w:rPr>
          <w:rFonts w:ascii="Times New Roman" w:hAnsi="Times New Roman" w:cs="Times New Roman"/>
          <w:sz w:val="28"/>
          <w:szCs w:val="28"/>
          <w:lang w:val="hu-HU"/>
        </w:rPr>
        <w:t>về sức khỏe dựa trên dữ liệu khoa học mới.</w:t>
      </w:r>
    </w:p>
    <w:p w14:paraId="1281DF7C"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353/2008 đặt ra các quy tắc thực hiện đối với đơn xin cấ</w:t>
      </w:r>
      <w:r w:rsidR="00942E40" w:rsidRPr="00354125">
        <w:rPr>
          <w:rFonts w:ascii="Times New Roman" w:hAnsi="Times New Roman" w:cs="Times New Roman"/>
          <w:sz w:val="28"/>
          <w:szCs w:val="28"/>
          <w:lang w:val="hu-HU"/>
        </w:rPr>
        <w:t xml:space="preserve">p phép các công bố </w:t>
      </w:r>
      <w:r w:rsidRPr="00354125">
        <w:rPr>
          <w:rFonts w:ascii="Times New Roman" w:hAnsi="Times New Roman" w:cs="Times New Roman"/>
          <w:sz w:val="28"/>
          <w:szCs w:val="28"/>
          <w:lang w:val="hu-HU"/>
        </w:rPr>
        <w:t>về sức khỏe như quy định tại Điều 15 của Quy định 1924/2006.</w:t>
      </w:r>
    </w:p>
    <w:p w14:paraId="1B675E08"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907/2013 của Ủy ban</w:t>
      </w:r>
      <w:r w:rsidR="00942E40" w:rsidRPr="00354125">
        <w:rPr>
          <w:rFonts w:ascii="Times New Roman" w:hAnsi="Times New Roman" w:cs="Times New Roman"/>
          <w:sz w:val="28"/>
          <w:szCs w:val="28"/>
          <w:lang w:val="hu-HU"/>
        </w:rPr>
        <w:t xml:space="preserve"> Châu Âu </w:t>
      </w:r>
      <w:r w:rsidRPr="00354125">
        <w:rPr>
          <w:rFonts w:ascii="Times New Roman" w:hAnsi="Times New Roman" w:cs="Times New Roman"/>
          <w:sz w:val="28"/>
          <w:szCs w:val="28"/>
          <w:lang w:val="hu-HU"/>
        </w:rPr>
        <w:t>thiết lập các quy tắc cho việc sử dụng “các mô tả chung” mà người tiêu dùng có thể hiểu là các</w:t>
      </w:r>
      <w:r w:rsidR="00781EBD" w:rsidRPr="00354125">
        <w:rPr>
          <w:rFonts w:ascii="Times New Roman" w:hAnsi="Times New Roman" w:cs="Times New Roman"/>
          <w:sz w:val="28"/>
          <w:szCs w:val="28"/>
          <w:lang w:val="hu-HU"/>
        </w:rPr>
        <w:t xml:space="preserve"> công </w:t>
      </w:r>
      <w:r w:rsidRPr="00354125">
        <w:rPr>
          <w:rFonts w:ascii="Times New Roman" w:hAnsi="Times New Roman" w:cs="Times New Roman"/>
          <w:sz w:val="28"/>
          <w:szCs w:val="28"/>
          <w:lang w:val="hu-HU"/>
        </w:rPr>
        <w:t xml:space="preserve">bố về sức khỏe. </w:t>
      </w:r>
      <w:r w:rsidR="00781EBD" w:rsidRPr="00354125">
        <w:rPr>
          <w:rFonts w:ascii="Times New Roman" w:hAnsi="Times New Roman" w:cs="Times New Roman"/>
          <w:sz w:val="28"/>
          <w:szCs w:val="28"/>
          <w:lang w:val="hu-HU"/>
        </w:rPr>
        <w:t xml:space="preserve">Việc </w:t>
      </w:r>
      <w:r w:rsidRPr="00354125">
        <w:rPr>
          <w:rFonts w:ascii="Times New Roman" w:hAnsi="Times New Roman" w:cs="Times New Roman"/>
          <w:sz w:val="28"/>
          <w:szCs w:val="28"/>
          <w:lang w:val="hu-HU"/>
        </w:rPr>
        <w:t>mô tả chung chung như “bánh quy tiêu hóa” và “thuốc ho” thường bị cấm theo Quy định 1924/2006 vì chúng</w:t>
      </w:r>
      <w:r w:rsidR="00781EBD" w:rsidRPr="00354125">
        <w:rPr>
          <w:rFonts w:ascii="Times New Roman" w:hAnsi="Times New Roman" w:cs="Times New Roman"/>
          <w:sz w:val="28"/>
          <w:szCs w:val="28"/>
          <w:lang w:val="hu-HU"/>
        </w:rPr>
        <w:t xml:space="preserve"> gây chú ý </w:t>
      </w:r>
      <w:r w:rsidRPr="00354125">
        <w:rPr>
          <w:rFonts w:ascii="Times New Roman" w:hAnsi="Times New Roman" w:cs="Times New Roman"/>
          <w:sz w:val="28"/>
          <w:szCs w:val="28"/>
          <w:lang w:val="hu-HU"/>
        </w:rPr>
        <w:t>tác dụng có lợi cho sức khỏe, nhưng chưa được Cơ quan An toàn Thực phẩm Châu Âu (EFSA) đánh giá một cách khoa học.</w:t>
      </w:r>
    </w:p>
    <w:p w14:paraId="678F2568" w14:textId="77777777" w:rsidR="004D39DA" w:rsidRPr="00354125" w:rsidRDefault="004D39DA"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Các nhãn hiệ</w:t>
      </w:r>
      <w:r w:rsidR="00781EBD" w:rsidRPr="00354125">
        <w:rPr>
          <w:rFonts w:ascii="Times New Roman" w:hAnsi="Times New Roman" w:cs="Times New Roman"/>
          <w:sz w:val="28"/>
          <w:szCs w:val="28"/>
          <w:lang w:val="hu-HU"/>
        </w:rPr>
        <w:t>u và</w:t>
      </w:r>
      <w:r w:rsidRPr="00354125">
        <w:rPr>
          <w:rFonts w:ascii="Times New Roman" w:hAnsi="Times New Roman" w:cs="Times New Roman"/>
          <w:sz w:val="28"/>
          <w:szCs w:val="28"/>
          <w:lang w:val="hu-HU"/>
        </w:rPr>
        <w:t xml:space="preserve"> thương hiệu </w:t>
      </w:r>
      <w:r w:rsidR="00781EBD" w:rsidRPr="00354125">
        <w:rPr>
          <w:rFonts w:ascii="Times New Roman" w:hAnsi="Times New Roman" w:cs="Times New Roman"/>
          <w:sz w:val="28"/>
          <w:szCs w:val="28"/>
          <w:lang w:val="hu-HU"/>
        </w:rPr>
        <w:t xml:space="preserve">gây chú </w:t>
      </w:r>
      <w:r w:rsidRPr="00354125">
        <w:rPr>
          <w:rFonts w:ascii="Times New Roman" w:hAnsi="Times New Roman" w:cs="Times New Roman"/>
          <w:sz w:val="28"/>
          <w:szCs w:val="28"/>
          <w:lang w:val="hu-HU"/>
        </w:rPr>
        <w:t>ý lợi ích sức khỏe và/hoặc dinh dưỡng nhưng không tuân th</w:t>
      </w:r>
      <w:r w:rsidR="00781EBD" w:rsidRPr="00354125">
        <w:rPr>
          <w:rFonts w:ascii="Times New Roman" w:hAnsi="Times New Roman" w:cs="Times New Roman"/>
          <w:sz w:val="28"/>
          <w:szCs w:val="28"/>
          <w:lang w:val="hu-HU"/>
        </w:rPr>
        <w:t>eo</w:t>
      </w:r>
      <w:r w:rsidRPr="00354125">
        <w:rPr>
          <w:rFonts w:ascii="Times New Roman" w:hAnsi="Times New Roman" w:cs="Times New Roman"/>
          <w:sz w:val="28"/>
          <w:szCs w:val="28"/>
          <w:lang w:val="hu-HU"/>
        </w:rPr>
        <w:t xml:space="preserve"> các quy định mới </w:t>
      </w:r>
      <w:r w:rsidR="00781EBD" w:rsidRPr="00354125">
        <w:rPr>
          <w:rFonts w:ascii="Times New Roman" w:hAnsi="Times New Roman" w:cs="Times New Roman"/>
          <w:sz w:val="28"/>
          <w:szCs w:val="28"/>
          <w:lang w:val="hu-HU"/>
        </w:rPr>
        <w:t xml:space="preserve">sẽ không được phép lưu thông trên </w:t>
      </w:r>
      <w:r w:rsidRPr="00354125">
        <w:rPr>
          <w:rFonts w:ascii="Times New Roman" w:hAnsi="Times New Roman" w:cs="Times New Roman"/>
          <w:sz w:val="28"/>
          <w:szCs w:val="28"/>
          <w:lang w:val="hu-HU"/>
        </w:rPr>
        <w:t xml:space="preserve">thị trường EU </w:t>
      </w:r>
      <w:r w:rsidR="00781EBD" w:rsidRPr="00354125">
        <w:rPr>
          <w:rFonts w:ascii="Times New Roman" w:hAnsi="Times New Roman" w:cs="Times New Roman"/>
          <w:sz w:val="28"/>
          <w:szCs w:val="28"/>
          <w:lang w:val="hu-HU"/>
        </w:rPr>
        <w:t xml:space="preserve">kể từ </w:t>
      </w:r>
      <w:r w:rsidRPr="00354125">
        <w:rPr>
          <w:rFonts w:ascii="Times New Roman" w:hAnsi="Times New Roman" w:cs="Times New Roman"/>
          <w:sz w:val="28"/>
          <w:szCs w:val="28"/>
          <w:lang w:val="hu-HU"/>
        </w:rPr>
        <w:t>ngày 19 tháng 1 năm 2022.</w:t>
      </w:r>
    </w:p>
    <w:p w14:paraId="799AF213" w14:textId="77777777" w:rsidR="004D39DA" w:rsidRPr="00354125" w:rsidRDefault="00781EBD" w:rsidP="008F25F5">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N</w:t>
      </w:r>
      <w:r w:rsidR="004D39DA" w:rsidRPr="00354125">
        <w:rPr>
          <w:rFonts w:ascii="Times New Roman" w:hAnsi="Times New Roman" w:cs="Times New Roman"/>
          <w:sz w:val="28"/>
          <w:szCs w:val="28"/>
          <w:lang w:val="hu-HU"/>
        </w:rPr>
        <w:t xml:space="preserve">gày 20 tháng 5 năm 2020, Ủy ban </w:t>
      </w:r>
      <w:r w:rsidRPr="00354125">
        <w:rPr>
          <w:rFonts w:ascii="Times New Roman" w:hAnsi="Times New Roman" w:cs="Times New Roman"/>
          <w:sz w:val="28"/>
          <w:szCs w:val="28"/>
          <w:lang w:val="hu-HU"/>
        </w:rPr>
        <w:t>Châu Âu t</w:t>
      </w:r>
      <w:r w:rsidR="004D39DA" w:rsidRPr="00354125">
        <w:rPr>
          <w:rFonts w:ascii="Times New Roman" w:hAnsi="Times New Roman" w:cs="Times New Roman"/>
          <w:sz w:val="28"/>
          <w:szCs w:val="28"/>
          <w:lang w:val="hu-HU"/>
        </w:rPr>
        <w:t>hông báo sẽ thiết lập hồ sơ dinh dưỡng để hạn chế khuyến khích thực phẩm có</w:t>
      </w:r>
      <w:r w:rsidRPr="00354125">
        <w:rPr>
          <w:rFonts w:ascii="Times New Roman" w:hAnsi="Times New Roman" w:cs="Times New Roman"/>
          <w:sz w:val="28"/>
          <w:szCs w:val="28"/>
          <w:lang w:val="hu-HU"/>
        </w:rPr>
        <w:t xml:space="preserve"> sử dụng</w:t>
      </w:r>
      <w:r w:rsidR="004D39DA" w:rsidRPr="00354125">
        <w:rPr>
          <w:rFonts w:ascii="Times New Roman" w:hAnsi="Times New Roman" w:cs="Times New Roman"/>
          <w:sz w:val="28"/>
          <w:szCs w:val="28"/>
          <w:lang w:val="hu-HU"/>
        </w:rPr>
        <w:t xml:space="preserve"> nhiều muối, đường và/hoặc chất béo theo yêu cầu của Quy định 1924/2006. Việc công bố đề xuất đã bị</w:t>
      </w:r>
      <w:r w:rsidRPr="00354125">
        <w:rPr>
          <w:rFonts w:ascii="Times New Roman" w:hAnsi="Times New Roman" w:cs="Times New Roman"/>
          <w:sz w:val="28"/>
          <w:szCs w:val="28"/>
          <w:lang w:val="hu-HU"/>
        </w:rPr>
        <w:t xml:space="preserve"> trì hoãn và chưa đưa ra thời hạn cụ thể</w:t>
      </w:r>
      <w:r w:rsidR="004D39DA" w:rsidRPr="00354125">
        <w:rPr>
          <w:rFonts w:ascii="Times New Roman" w:hAnsi="Times New Roman" w:cs="Times New Roman"/>
          <w:sz w:val="28"/>
          <w:szCs w:val="28"/>
          <w:lang w:val="hu-HU"/>
        </w:rPr>
        <w:t xml:space="preserve">. Hiện tại, việc thực hiện Quy định 1924/2006 về công bố dinh dưỡng và sức khỏe đối với thực phẩm vẫn chưa hoàn chỉnh do Ủy ban chưa thiết lập các hồ sơ dinh dưỡng phải được thiết lập trước tháng 1 năm 2009. Trong bối cảnh đó, hồ sơ dinh dưỡng </w:t>
      </w:r>
      <w:r w:rsidRPr="00354125">
        <w:rPr>
          <w:rFonts w:ascii="Times New Roman" w:hAnsi="Times New Roman" w:cs="Times New Roman"/>
          <w:sz w:val="28"/>
          <w:szCs w:val="28"/>
          <w:lang w:val="hu-HU"/>
        </w:rPr>
        <w:t xml:space="preserve">đặt ra </w:t>
      </w:r>
      <w:r w:rsidR="004D39DA" w:rsidRPr="00354125">
        <w:rPr>
          <w:rFonts w:ascii="Times New Roman" w:hAnsi="Times New Roman" w:cs="Times New Roman"/>
          <w:sz w:val="28"/>
          <w:szCs w:val="28"/>
          <w:lang w:val="hu-HU"/>
        </w:rPr>
        <w:t xml:space="preserve">ngưỡng của các chất dinh dưỡng như chất béo, đường và muối mà trên đó các yêu cầu về dinh dưỡng và sức khỏe bị hạn chế hoặc bị cấm. Đề xuất này được xây dựng dựa trên kết quả đánh giá REFIT của luật pháp EU về các yêu cầu về dinh dưỡng và sức khỏe được đưa ra </w:t>
      </w:r>
      <w:r w:rsidRPr="00354125">
        <w:rPr>
          <w:rFonts w:ascii="Times New Roman" w:hAnsi="Times New Roman" w:cs="Times New Roman"/>
          <w:sz w:val="28"/>
          <w:szCs w:val="28"/>
          <w:lang w:val="hu-HU"/>
        </w:rPr>
        <w:t>từ</w:t>
      </w:r>
      <w:r w:rsidR="004D39DA" w:rsidRPr="00354125">
        <w:rPr>
          <w:rFonts w:ascii="Times New Roman" w:hAnsi="Times New Roman" w:cs="Times New Roman"/>
          <w:sz w:val="28"/>
          <w:szCs w:val="28"/>
          <w:lang w:val="hu-HU"/>
        </w:rPr>
        <w:t xml:space="preserve"> năm 2015.</w:t>
      </w:r>
    </w:p>
    <w:p w14:paraId="4845C74D" w14:textId="77777777" w:rsidR="004D39DA" w:rsidRPr="00006938" w:rsidRDefault="004D39DA" w:rsidP="004B5266">
      <w:pPr>
        <w:pStyle w:val="Heading3"/>
        <w:numPr>
          <w:ilvl w:val="1"/>
          <w:numId w:val="52"/>
        </w:numPr>
        <w:spacing w:before="240" w:line="360" w:lineRule="auto"/>
        <w:ind w:left="1276" w:hanging="567"/>
        <w:rPr>
          <w:rFonts w:ascii="Times New Roman" w:eastAsiaTheme="minorEastAsia" w:hAnsi="Times New Roman" w:cs="Times New Roman"/>
          <w:b/>
          <w:i/>
          <w:smallCaps w:val="0"/>
          <w:lang w:val="hu-HU"/>
        </w:rPr>
      </w:pPr>
      <w:bookmarkStart w:id="58" w:name="_Toc175583639"/>
      <w:r w:rsidRPr="00006938">
        <w:rPr>
          <w:rFonts w:ascii="Times New Roman" w:eastAsiaTheme="minorEastAsia" w:hAnsi="Times New Roman" w:cs="Times New Roman"/>
          <w:b/>
          <w:i/>
          <w:smallCaps w:val="0"/>
          <w:lang w:val="hu-HU"/>
        </w:rPr>
        <w:t>Ghi nhãn thực phẩm biến đổi gen</w:t>
      </w:r>
      <w:bookmarkEnd w:id="58"/>
    </w:p>
    <w:p w14:paraId="37FBAD50" w14:textId="77777777" w:rsidR="004D39DA" w:rsidRPr="00354125" w:rsidRDefault="004D39DA" w:rsidP="00006938">
      <w:pPr>
        <w:spacing w:before="120"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ghi nhãn đối với các sản phẩm thực phẩm biến đổi gen (GM) được</w:t>
      </w:r>
      <w:r w:rsidR="00CF5804" w:rsidRPr="00354125">
        <w:rPr>
          <w:rFonts w:ascii="Times New Roman" w:hAnsi="Times New Roman" w:cs="Times New Roman"/>
          <w:sz w:val="28"/>
          <w:szCs w:val="28"/>
          <w:lang w:val="hu-HU"/>
        </w:rPr>
        <w:t xml:space="preserve"> quy định chi tiết tại </w:t>
      </w:r>
      <w:r w:rsidRPr="00354125">
        <w:rPr>
          <w:rFonts w:ascii="Times New Roman" w:hAnsi="Times New Roman" w:cs="Times New Roman"/>
          <w:sz w:val="28"/>
          <w:szCs w:val="28"/>
          <w:lang w:val="hu-HU"/>
        </w:rPr>
        <w:t xml:space="preserve">Quy định </w:t>
      </w:r>
      <w:r w:rsidR="00CF5804" w:rsidRPr="00354125">
        <w:rPr>
          <w:rFonts w:ascii="Times New Roman" w:hAnsi="Times New Roman" w:cs="Times New Roman"/>
          <w:sz w:val="28"/>
          <w:szCs w:val="28"/>
          <w:lang w:val="hu-HU"/>
        </w:rPr>
        <w:t xml:space="preserve">số </w:t>
      </w:r>
      <w:r w:rsidR="0006192C" w:rsidRPr="00354125">
        <w:rPr>
          <w:rFonts w:ascii="Times New Roman" w:hAnsi="Times New Roman" w:cs="Times New Roman"/>
          <w:sz w:val="28"/>
          <w:szCs w:val="28"/>
          <w:lang w:val="hu-HU"/>
        </w:rPr>
        <w:t>1829/2003 (Đ</w:t>
      </w:r>
      <w:r w:rsidRPr="00354125">
        <w:rPr>
          <w:rFonts w:ascii="Times New Roman" w:hAnsi="Times New Roman" w:cs="Times New Roman"/>
          <w:sz w:val="28"/>
          <w:szCs w:val="28"/>
          <w:lang w:val="hu-HU"/>
        </w:rPr>
        <w:t xml:space="preserve">iều 12-13). Những quy tắc này áp dụng cho các sản phẩm đã trải qua các mức độ xử lý khác nhau. Quy định không yêu cầu ghi nhãn </w:t>
      </w:r>
      <w:r w:rsidR="00CF5804" w:rsidRPr="00354125">
        <w:rPr>
          <w:rFonts w:ascii="Times New Roman" w:hAnsi="Times New Roman" w:cs="Times New Roman"/>
          <w:sz w:val="28"/>
          <w:szCs w:val="28"/>
          <w:lang w:val="hu-HU"/>
        </w:rPr>
        <w:t xml:space="preserve">đối với </w:t>
      </w:r>
      <w:r w:rsidRPr="00354125">
        <w:rPr>
          <w:rFonts w:ascii="Times New Roman" w:hAnsi="Times New Roman" w:cs="Times New Roman"/>
          <w:sz w:val="28"/>
          <w:szCs w:val="28"/>
          <w:lang w:val="hu-HU"/>
        </w:rPr>
        <w:t>các sản phẩm thực phẩm không phải là thành phần thực phẩm, chẳng hạn như chất hỗ trợ chế biến. Thịt, sữa hoặc trứng từ động vật được nuôi bằng thức ăn biến đổi gen hoặc được điều trị bằng các sản phẩm thuốc biến đổi gen không yêu cầu ghi nhãn GM. Các quy tắc truy xuất nguồn gốc yêu cầu tất cả các nhà hoạt động kinh doanh phải truyền</w:t>
      </w:r>
      <w:r w:rsidR="00CF5804" w:rsidRPr="00354125">
        <w:rPr>
          <w:rFonts w:ascii="Times New Roman" w:hAnsi="Times New Roman" w:cs="Times New Roman"/>
          <w:sz w:val="28"/>
          <w:szCs w:val="28"/>
          <w:lang w:val="hu-HU"/>
        </w:rPr>
        <w:t xml:space="preserve"> tải</w:t>
      </w:r>
      <w:r w:rsidRPr="00354125">
        <w:rPr>
          <w:rFonts w:ascii="Times New Roman" w:hAnsi="Times New Roman" w:cs="Times New Roman"/>
          <w:sz w:val="28"/>
          <w:szCs w:val="28"/>
          <w:lang w:val="hu-HU"/>
        </w:rPr>
        <w:t xml:space="preserve"> và lưu giữ thông tin về các sản phẩm GM để xác định cả nhà cung cấp và người mua sản phẩm GM.</w:t>
      </w:r>
    </w:p>
    <w:p w14:paraId="4D34B5D2" w14:textId="77777777" w:rsidR="00CF5804" w:rsidRPr="00354125" w:rsidRDefault="004D39DA" w:rsidP="00ED705B">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Mỗi</w:t>
      </w:r>
      <w:r w:rsidR="006B143B" w:rsidRPr="00354125">
        <w:rPr>
          <w:rFonts w:ascii="Times New Roman" w:hAnsi="Times New Roman" w:cs="Times New Roman"/>
          <w:sz w:val="28"/>
          <w:szCs w:val="28"/>
          <w:lang w:val="hu-HU"/>
        </w:rPr>
        <w:t xml:space="preserve"> loại </w:t>
      </w:r>
      <w:r w:rsidRPr="00354125">
        <w:rPr>
          <w:rFonts w:ascii="Times New Roman" w:hAnsi="Times New Roman" w:cs="Times New Roman"/>
          <w:sz w:val="28"/>
          <w:szCs w:val="28"/>
          <w:lang w:val="hu-HU"/>
        </w:rPr>
        <w:t xml:space="preserve">sinh vật biến đổi gen (GMO) riêng lẻ phải được phê duyệt trước khi sử dụng làm thực phẩm và thức ăn chăn nuôi. </w:t>
      </w:r>
      <w:r w:rsidR="00CF5804" w:rsidRPr="00354125">
        <w:rPr>
          <w:rFonts w:ascii="Times New Roman" w:hAnsi="Times New Roman" w:cs="Times New Roman"/>
          <w:sz w:val="28"/>
          <w:szCs w:val="28"/>
          <w:lang w:val="hu-HU"/>
        </w:rPr>
        <w:t xml:space="preserve">Chi tiết </w:t>
      </w:r>
      <w:r w:rsidRPr="00354125">
        <w:rPr>
          <w:rFonts w:ascii="Times New Roman" w:hAnsi="Times New Roman" w:cs="Times New Roman"/>
          <w:sz w:val="28"/>
          <w:szCs w:val="28"/>
          <w:lang w:val="hu-HU"/>
        </w:rPr>
        <w:t>tham khảo sổ đăng ký GMO được</w:t>
      </w:r>
      <w:r w:rsidR="00CF5804" w:rsidRPr="00354125">
        <w:rPr>
          <w:rFonts w:ascii="Times New Roman" w:hAnsi="Times New Roman" w:cs="Times New Roman"/>
          <w:sz w:val="28"/>
          <w:szCs w:val="28"/>
          <w:lang w:val="hu-HU"/>
        </w:rPr>
        <w:t xml:space="preserve"> EU phê duyệt</w:t>
      </w:r>
      <w:r w:rsidRPr="00354125">
        <w:rPr>
          <w:rFonts w:ascii="Times New Roman" w:hAnsi="Times New Roman" w:cs="Times New Roman"/>
          <w:sz w:val="28"/>
          <w:szCs w:val="28"/>
          <w:lang w:val="hu-HU"/>
        </w:rPr>
        <w:t xml:space="preserve"> EU trên trang web của Ủy ban Châu Âu tạ</w:t>
      </w:r>
      <w:r w:rsidR="00CF5804" w:rsidRPr="00354125">
        <w:rPr>
          <w:rFonts w:ascii="Times New Roman" w:hAnsi="Times New Roman" w:cs="Times New Roman"/>
          <w:sz w:val="28"/>
          <w:szCs w:val="28"/>
          <w:lang w:val="hu-HU"/>
        </w:rPr>
        <w:t xml:space="preserve">i: </w:t>
      </w:r>
      <w:hyperlink r:id="rId49">
        <w:r w:rsidR="00CF5804" w:rsidRPr="00354125">
          <w:rPr>
            <w:rFonts w:ascii="Times New Roman" w:hAnsi="Times New Roman" w:cs="Times New Roman"/>
            <w:color w:val="0000FF"/>
            <w:sz w:val="28"/>
            <w:szCs w:val="28"/>
            <w:u w:val="single" w:color="0000FF"/>
            <w:lang w:val="hu-HU"/>
          </w:rPr>
          <w:t>https://webgate.ec.europa.eu/dyna/gm_register/index_en.cfm</w:t>
        </w:r>
      </w:hyperlink>
      <w:r w:rsidR="00CF5804" w:rsidRPr="00354125">
        <w:rPr>
          <w:rFonts w:ascii="Times New Roman" w:hAnsi="Times New Roman" w:cs="Times New Roman"/>
          <w:color w:val="0000FF"/>
          <w:sz w:val="28"/>
          <w:szCs w:val="28"/>
          <w:u w:val="single" w:color="0000FF"/>
          <w:lang w:val="hu-HU"/>
        </w:rPr>
        <w:t xml:space="preserve"> </w:t>
      </w:r>
    </w:p>
    <w:p w14:paraId="7A30185F" w14:textId="77777777" w:rsidR="004D39DA" w:rsidRPr="00354125" w:rsidRDefault="004D39DA" w:rsidP="00ED705B">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Tất cả các sản phẩm thực phẩm có chứa hoặc bao gồm GMO, được sản xuất từ ​​GMO hoặc chứa các thành phần được sản xuất từ ​​GMO phải được dán nhãn ngay cả</w:t>
      </w:r>
      <w:r w:rsidR="00CF5804" w:rsidRPr="00354125">
        <w:rPr>
          <w:rFonts w:ascii="Times New Roman" w:hAnsi="Times New Roman" w:cs="Times New Roman"/>
          <w:sz w:val="28"/>
          <w:szCs w:val="28"/>
          <w:lang w:val="hu-HU"/>
        </w:rPr>
        <w:t xml:space="preserve"> khi chúng không còn</w:t>
      </w:r>
      <w:r w:rsidRPr="00354125">
        <w:rPr>
          <w:rFonts w:ascii="Times New Roman" w:hAnsi="Times New Roman" w:cs="Times New Roman"/>
          <w:sz w:val="28"/>
          <w:szCs w:val="28"/>
          <w:lang w:val="hu-HU"/>
        </w:rPr>
        <w:t xml:space="preserve"> dấu vết GMO có thể phát hiện được. Yêu cầ</w:t>
      </w:r>
      <w:r w:rsidR="004A2897" w:rsidRPr="00354125">
        <w:rPr>
          <w:rFonts w:ascii="Times New Roman" w:hAnsi="Times New Roman" w:cs="Times New Roman"/>
          <w:sz w:val="28"/>
          <w:szCs w:val="28"/>
          <w:lang w:val="hu-HU"/>
        </w:rPr>
        <w:t>u ghi</w:t>
      </w:r>
      <w:r w:rsidRPr="00354125">
        <w:rPr>
          <w:rFonts w:ascii="Times New Roman" w:hAnsi="Times New Roman" w:cs="Times New Roman"/>
          <w:sz w:val="28"/>
          <w:szCs w:val="28"/>
          <w:lang w:val="hu-HU"/>
        </w:rPr>
        <w:t xml:space="preserve"> nhãn không áp dụng cho thực phẩm có chứa GMO với tỷ lệ bằng hoặc ít hơn 0,9% thành phần thực phẩm riêng lẻ, miễn là sự hiện diện của chúng là ngẫu nhiên hoặc</w:t>
      </w:r>
      <w:r w:rsidR="004A2897" w:rsidRPr="00354125">
        <w:rPr>
          <w:rFonts w:ascii="Times New Roman" w:hAnsi="Times New Roman" w:cs="Times New Roman"/>
          <w:sz w:val="28"/>
          <w:szCs w:val="28"/>
          <w:lang w:val="hu-HU"/>
        </w:rPr>
        <w:t xml:space="preserve"> bị nhiễm chéo </w:t>
      </w:r>
      <w:r w:rsidRPr="00354125">
        <w:rPr>
          <w:rFonts w:ascii="Times New Roman" w:hAnsi="Times New Roman" w:cs="Times New Roman"/>
          <w:sz w:val="28"/>
          <w:szCs w:val="28"/>
          <w:lang w:val="hu-HU"/>
        </w:rPr>
        <w:t>không thể tránh khỏi về mặt kỹ thuậ</w:t>
      </w:r>
      <w:r w:rsidR="004A2897" w:rsidRPr="00354125">
        <w:rPr>
          <w:rFonts w:ascii="Times New Roman" w:hAnsi="Times New Roman" w:cs="Times New Roman"/>
          <w:sz w:val="28"/>
          <w:szCs w:val="28"/>
          <w:lang w:val="hu-HU"/>
        </w:rPr>
        <w:t xml:space="preserve">t. Trên ngưỡng </w:t>
      </w:r>
      <w:r w:rsidRPr="00354125">
        <w:rPr>
          <w:rFonts w:ascii="Times New Roman" w:hAnsi="Times New Roman" w:cs="Times New Roman"/>
          <w:sz w:val="28"/>
          <w:szCs w:val="28"/>
          <w:lang w:val="hu-HU"/>
        </w:rPr>
        <w:t xml:space="preserve">này, tất cả các sản phẩm phải được dán nhãn bằng cách </w:t>
      </w:r>
      <w:r w:rsidR="004A2897" w:rsidRPr="00354125">
        <w:rPr>
          <w:rFonts w:ascii="Times New Roman" w:hAnsi="Times New Roman" w:cs="Times New Roman"/>
          <w:sz w:val="28"/>
          <w:szCs w:val="28"/>
          <w:lang w:val="hu-HU"/>
        </w:rPr>
        <w:t xml:space="preserve">thể hiện </w:t>
      </w:r>
      <w:r w:rsidRPr="00354125">
        <w:rPr>
          <w:rFonts w:ascii="Times New Roman" w:hAnsi="Times New Roman" w:cs="Times New Roman"/>
          <w:sz w:val="28"/>
          <w:szCs w:val="28"/>
          <w:lang w:val="hu-HU"/>
        </w:rPr>
        <w:t>sau:</w:t>
      </w:r>
    </w:p>
    <w:p w14:paraId="2223E19C" w14:textId="77777777" w:rsidR="004D39DA" w:rsidRPr="00354125" w:rsidRDefault="006B143B" w:rsidP="00EF4DE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 </w:t>
      </w:r>
      <w:r w:rsidR="004D39DA" w:rsidRPr="00354125">
        <w:rPr>
          <w:rFonts w:ascii="Times New Roman" w:hAnsi="Times New Roman" w:cs="Times New Roman"/>
          <w:sz w:val="28"/>
          <w:szCs w:val="28"/>
          <w:lang w:val="hu-HU"/>
        </w:rPr>
        <w:t xml:space="preserve"> Trường hợp thực phẩm có nhiều hơn một thành phần thì cụm từ “biến đổi gen” hoặc “được sản xuất từ ​​[tên thành phần] biến đổi gen” phải đặt ngay sau thành phần liên quan trong ngoặc đơn. Thành phần hỗn hợp có thành phần biến đổi gen phải được dán nhãn “chứa [tên thành phần] được sản xuất từ ​​[tên sinh vật] biến đổi gen”.</w:t>
      </w:r>
    </w:p>
    <w:p w14:paraId="5592E321" w14:textId="77777777" w:rsidR="004D39DA" w:rsidRPr="00354125" w:rsidRDefault="004D39DA" w:rsidP="00ED705B">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Ví dụ: bánh quy chứa bột đậu nành có nguồn gốc từ đậu nành biến đổi gen phải được dán nhãn “chứa bột đậu nành từ đậu nành biến đổi gen”.</w:t>
      </w:r>
    </w:p>
    <w:p w14:paraId="7F20516F" w14:textId="77777777" w:rsidR="004D39DA" w:rsidRPr="00354125" w:rsidRDefault="006B143B" w:rsidP="00EF4DE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 </w:t>
      </w:r>
      <w:r w:rsidR="004D39DA" w:rsidRPr="00354125">
        <w:rPr>
          <w:rFonts w:ascii="Times New Roman" w:hAnsi="Times New Roman" w:cs="Times New Roman"/>
          <w:sz w:val="28"/>
          <w:szCs w:val="28"/>
          <w:lang w:val="hu-HU"/>
        </w:rPr>
        <w:t xml:space="preserve"> Trường hợp thành phần được chỉ định theo tên chủng loại (ví dụ: dầu thực vật) thì phải ghi “chứa [tên sinh vật] biến đổi gen” hoặc “chứa [tên thành phần] được sản xuất từ ​​[tên sinh vật] biến đổ</w:t>
      </w:r>
      <w:r w:rsidR="002F65D6" w:rsidRPr="00354125">
        <w:rPr>
          <w:rFonts w:ascii="Times New Roman" w:hAnsi="Times New Roman" w:cs="Times New Roman"/>
          <w:sz w:val="28"/>
          <w:szCs w:val="28"/>
          <w:lang w:val="hu-HU"/>
        </w:rPr>
        <w:t>i gen”</w:t>
      </w:r>
      <w:r w:rsidR="004D39DA" w:rsidRPr="00354125">
        <w:rPr>
          <w:rFonts w:ascii="Times New Roman" w:hAnsi="Times New Roman" w:cs="Times New Roman"/>
          <w:sz w:val="28"/>
          <w:szCs w:val="28"/>
          <w:lang w:val="hu-HU"/>
        </w:rPr>
        <w:t xml:space="preserve"> được </w:t>
      </w:r>
      <w:r w:rsidR="002F65D6" w:rsidRPr="00354125">
        <w:rPr>
          <w:rFonts w:ascii="Times New Roman" w:hAnsi="Times New Roman" w:cs="Times New Roman"/>
          <w:sz w:val="28"/>
          <w:szCs w:val="28"/>
          <w:lang w:val="hu-HU"/>
        </w:rPr>
        <w:t>sử dụng</w:t>
      </w:r>
      <w:r w:rsidR="004D39DA" w:rsidRPr="00354125">
        <w:rPr>
          <w:rFonts w:ascii="Times New Roman" w:hAnsi="Times New Roman" w:cs="Times New Roman"/>
          <w:sz w:val="28"/>
          <w:szCs w:val="28"/>
          <w:lang w:val="hu-HU"/>
        </w:rPr>
        <w:t>.</w:t>
      </w:r>
    </w:p>
    <w:p w14:paraId="15E11779" w14:textId="77777777" w:rsidR="004D39DA" w:rsidRPr="00354125" w:rsidRDefault="004D39DA" w:rsidP="00ED705B">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Ví dụ: đối với dầu thực vật chứa dầu hạt cải được sản xuất từ ​​hạt cải biến đổi gen, dòng chữ “chứa dầu hạt cải từ hạt cải biến đổi gen” phải xuất hiện trong danh sách thành phần.</w:t>
      </w:r>
    </w:p>
    <w:p w14:paraId="774E3214" w14:textId="77777777" w:rsidR="004D39DA" w:rsidRPr="00354125" w:rsidRDefault="004D39DA" w:rsidP="0006192C">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Các ký hiệu có thể xuất hiện ở chú thích cuối trang củ</w:t>
      </w:r>
      <w:r w:rsidR="00E01018" w:rsidRPr="00354125">
        <w:rPr>
          <w:rFonts w:ascii="Times New Roman" w:hAnsi="Times New Roman" w:cs="Times New Roman"/>
          <w:sz w:val="28"/>
          <w:szCs w:val="28"/>
          <w:lang w:val="hu-HU"/>
        </w:rPr>
        <w:t>a danh mục</w:t>
      </w:r>
      <w:r w:rsidRPr="00354125">
        <w:rPr>
          <w:rFonts w:ascii="Times New Roman" w:hAnsi="Times New Roman" w:cs="Times New Roman"/>
          <w:sz w:val="28"/>
          <w:szCs w:val="28"/>
          <w:lang w:val="hu-HU"/>
        </w:rPr>
        <w:t xml:space="preserve"> thành phần, miễn là chúng được in bằng phông chữ ít nhất có cùng kích thước với phông chữ của danh sách thành phần hoặc nếu không có danh sách thành phần thì ghi rõ ràng trên nhãn.</w:t>
      </w:r>
    </w:p>
    <w:p w14:paraId="0DE42127" w14:textId="77777777" w:rsidR="004D39DA" w:rsidRPr="00354125" w:rsidRDefault="006B143B" w:rsidP="0006192C">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w:t>
      </w:r>
      <w:r w:rsidR="004D39DA" w:rsidRPr="00354125">
        <w:rPr>
          <w:rFonts w:ascii="Times New Roman" w:hAnsi="Times New Roman" w:cs="Times New Roman"/>
          <w:sz w:val="28"/>
          <w:szCs w:val="28"/>
          <w:lang w:val="hu-HU"/>
        </w:rPr>
        <w:t>rường hợp không có danh mục thành phần thì phải ghi rõ dòng chữ “biến đổi gen” hoặc “sản xuất từ ​​[tên thành phần] biến đổi gen”.</w:t>
      </w:r>
    </w:p>
    <w:p w14:paraId="03D8A0A0" w14:textId="77777777" w:rsidR="004D39DA" w:rsidRPr="00354125" w:rsidRDefault="004D39D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Ví dụ: “rượu có chứa caramen được sản xuất từ ​​ngô biến đổi gen.” </w:t>
      </w:r>
      <w:r w:rsidR="00FE6379" w:rsidRPr="00354125">
        <w:rPr>
          <w:rFonts w:ascii="Times New Roman" w:hAnsi="Times New Roman" w:cs="Times New Roman"/>
          <w:sz w:val="28"/>
          <w:szCs w:val="28"/>
          <w:lang w:val="hu-HU"/>
        </w:rPr>
        <w:t>hoặc có chứa</w:t>
      </w:r>
      <w:r w:rsidRPr="00354125">
        <w:rPr>
          <w:rFonts w:ascii="Times New Roman" w:hAnsi="Times New Roman" w:cs="Times New Roman"/>
          <w:sz w:val="28"/>
          <w:szCs w:val="28"/>
          <w:lang w:val="hu-HU"/>
        </w:rPr>
        <w:t>: “ngô ngọt</w:t>
      </w:r>
      <w:r w:rsidR="00FE6379" w:rsidRPr="00354125">
        <w:rPr>
          <w:rFonts w:ascii="Times New Roman" w:hAnsi="Times New Roman" w:cs="Times New Roman"/>
          <w:sz w:val="28"/>
          <w:szCs w:val="28"/>
          <w:lang w:val="hu-HU"/>
        </w:rPr>
        <w:t xml:space="preserve"> từ ngô </w:t>
      </w:r>
      <w:r w:rsidRPr="00354125">
        <w:rPr>
          <w:rFonts w:ascii="Times New Roman" w:hAnsi="Times New Roman" w:cs="Times New Roman"/>
          <w:sz w:val="28"/>
          <w:szCs w:val="28"/>
          <w:lang w:val="hu-HU"/>
        </w:rPr>
        <w:t>biến đổi gen”.</w:t>
      </w:r>
    </w:p>
    <w:p w14:paraId="2896CA3B" w14:textId="77777777" w:rsidR="004D39DA" w:rsidRPr="00354125" w:rsidRDefault="004D39D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 xml:space="preserve">Thông tin </w:t>
      </w:r>
      <w:r w:rsidR="00E01018" w:rsidRPr="00354125">
        <w:rPr>
          <w:rFonts w:ascii="Times New Roman" w:hAnsi="Times New Roman" w:cs="Times New Roman"/>
          <w:sz w:val="28"/>
          <w:szCs w:val="28"/>
          <w:lang w:val="hu-HU"/>
        </w:rPr>
        <w:t>chi tiết tham khảo</w:t>
      </w:r>
      <w:r w:rsidRPr="00354125">
        <w:rPr>
          <w:rFonts w:ascii="Times New Roman" w:hAnsi="Times New Roman" w:cs="Times New Roman"/>
          <w:sz w:val="28"/>
          <w:szCs w:val="28"/>
          <w:lang w:val="hu-HU"/>
        </w:rPr>
        <w:t xml:space="preserve"> trên trang web của Ủy ban Châu Âu:</w:t>
      </w:r>
      <w:r w:rsidR="000247D4"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https://ec.europa.eu/food/plant/gmo/traceability_labelling_en</w:t>
      </w:r>
    </w:p>
    <w:p w14:paraId="3BD90470" w14:textId="77777777" w:rsidR="004D39DA" w:rsidRPr="00354125" w:rsidRDefault="004D39D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b/>
          <w:sz w:val="28"/>
          <w:szCs w:val="28"/>
          <w:lang w:val="hu-HU"/>
        </w:rPr>
        <w:t>Không biến đổi gen</w:t>
      </w:r>
      <w:r w:rsidR="00E01018" w:rsidRPr="00354125">
        <w:rPr>
          <w:rFonts w:ascii="Times New Roman" w:hAnsi="Times New Roman" w:cs="Times New Roman"/>
          <w:b/>
          <w:sz w:val="28"/>
          <w:szCs w:val="28"/>
          <w:lang w:val="hu-HU"/>
        </w:rPr>
        <w:t xml:space="preserve"> </w:t>
      </w:r>
      <w:r w:rsidR="004B4126" w:rsidRPr="00354125">
        <w:rPr>
          <w:rFonts w:ascii="Times New Roman" w:hAnsi="Times New Roman" w:cs="Times New Roman"/>
          <w:b/>
          <w:sz w:val="28"/>
          <w:szCs w:val="28"/>
          <w:lang w:val="hu-HU"/>
        </w:rPr>
        <w:t>(</w:t>
      </w:r>
      <w:r w:rsidR="00E01018" w:rsidRPr="00354125">
        <w:rPr>
          <w:rFonts w:ascii="Times New Roman" w:hAnsi="Times New Roman" w:cs="Times New Roman"/>
          <w:b/>
          <w:sz w:val="28"/>
          <w:szCs w:val="28"/>
          <w:lang w:val="hu-HU"/>
        </w:rPr>
        <w:t>Non-GMO</w:t>
      </w:r>
      <w:r w:rsidR="004B4126" w:rsidRPr="00354125">
        <w:rPr>
          <w:rFonts w:ascii="Times New Roman" w:hAnsi="Times New Roman" w:cs="Times New Roman"/>
          <w:b/>
          <w:sz w:val="28"/>
          <w:szCs w:val="28"/>
          <w:lang w:val="hu-HU"/>
        </w:rPr>
        <w:t>)</w:t>
      </w:r>
      <w:r w:rsidRPr="00354125">
        <w:rPr>
          <w:rFonts w:ascii="Times New Roman" w:hAnsi="Times New Roman" w:cs="Times New Roman"/>
          <w:sz w:val="28"/>
          <w:szCs w:val="28"/>
          <w:lang w:val="hu-HU"/>
        </w:rPr>
        <w:t xml:space="preserve">: </w:t>
      </w:r>
      <w:r w:rsidR="00E01018" w:rsidRPr="00354125">
        <w:rPr>
          <w:rFonts w:ascii="Times New Roman" w:hAnsi="Times New Roman" w:cs="Times New Roman"/>
          <w:sz w:val="28"/>
          <w:szCs w:val="28"/>
          <w:lang w:val="hu-HU"/>
        </w:rPr>
        <w:t xml:space="preserve">Hệ thống </w:t>
      </w:r>
      <w:r w:rsidRPr="00354125">
        <w:rPr>
          <w:rFonts w:ascii="Times New Roman" w:hAnsi="Times New Roman" w:cs="Times New Roman"/>
          <w:sz w:val="28"/>
          <w:szCs w:val="28"/>
          <w:lang w:val="hu-HU"/>
        </w:rPr>
        <w:t>luật pháp hài hòa EU</w:t>
      </w:r>
      <w:r w:rsidR="00E01018" w:rsidRPr="00354125">
        <w:rPr>
          <w:rFonts w:ascii="Times New Roman" w:hAnsi="Times New Roman" w:cs="Times New Roman"/>
          <w:sz w:val="28"/>
          <w:szCs w:val="28"/>
          <w:lang w:val="hu-HU"/>
        </w:rPr>
        <w:t xml:space="preserve"> không có quy định </w:t>
      </w:r>
      <w:r w:rsidRPr="00354125">
        <w:rPr>
          <w:rFonts w:ascii="Times New Roman" w:hAnsi="Times New Roman" w:cs="Times New Roman"/>
          <w:sz w:val="28"/>
          <w:szCs w:val="28"/>
          <w:lang w:val="hu-HU"/>
        </w:rPr>
        <w:t>ghi nhãn</w:t>
      </w:r>
      <w:r w:rsidR="006B143B" w:rsidRPr="00354125">
        <w:rPr>
          <w:rFonts w:ascii="Times New Roman" w:hAnsi="Times New Roman" w:cs="Times New Roman"/>
          <w:sz w:val="28"/>
          <w:szCs w:val="28"/>
          <w:lang w:val="hu-HU"/>
        </w:rPr>
        <w:t xml:space="preserve"> về </w:t>
      </w:r>
      <w:r w:rsidRPr="00354125">
        <w:rPr>
          <w:rFonts w:ascii="Times New Roman" w:hAnsi="Times New Roman" w:cs="Times New Roman"/>
          <w:sz w:val="28"/>
          <w:szCs w:val="28"/>
          <w:lang w:val="hu-HU"/>
        </w:rPr>
        <w:t xml:space="preserve">“không biến đổi gen”, ‘không có biến đổi gen” </w:t>
      </w:r>
      <w:r w:rsidR="00E01018" w:rsidRPr="00354125">
        <w:rPr>
          <w:sz w:val="28"/>
          <w:szCs w:val="28"/>
          <w:lang w:val="hu-HU"/>
        </w:rPr>
        <w:t>(</w:t>
      </w:r>
      <w:r w:rsidR="00E01018" w:rsidRPr="00354125">
        <w:rPr>
          <w:rFonts w:ascii="Times New Roman" w:hAnsi="Times New Roman" w:cs="Times New Roman"/>
          <w:sz w:val="28"/>
          <w:szCs w:val="28"/>
          <w:lang w:val="hu-HU"/>
        </w:rPr>
        <w:t>non-GM hoặc GM-free</w:t>
      </w:r>
      <w:r w:rsidR="00E01018" w:rsidRPr="00354125">
        <w:rPr>
          <w:sz w:val="28"/>
          <w:szCs w:val="28"/>
          <w:lang w:val="hu-HU"/>
        </w:rPr>
        <w:t>) h</w:t>
      </w:r>
      <w:r w:rsidRPr="00354125">
        <w:rPr>
          <w:rFonts w:ascii="Times New Roman" w:hAnsi="Times New Roman" w:cs="Times New Roman"/>
          <w:sz w:val="28"/>
          <w:szCs w:val="28"/>
          <w:lang w:val="hu-HU"/>
        </w:rPr>
        <w:t xml:space="preserve">oặc các điều khoản ghi nhãn tương tự. Các quy định </w:t>
      </w:r>
      <w:r w:rsidR="00E01018" w:rsidRPr="00354125">
        <w:rPr>
          <w:rFonts w:ascii="Times New Roman" w:hAnsi="Times New Roman" w:cs="Times New Roman"/>
          <w:sz w:val="28"/>
          <w:szCs w:val="28"/>
          <w:lang w:val="hu-HU"/>
        </w:rPr>
        <w:t xml:space="preserve">của </w:t>
      </w:r>
      <w:r w:rsidRPr="00354125">
        <w:rPr>
          <w:rFonts w:ascii="Times New Roman" w:hAnsi="Times New Roman" w:cs="Times New Roman"/>
          <w:sz w:val="28"/>
          <w:szCs w:val="28"/>
          <w:lang w:val="hu-HU"/>
        </w:rPr>
        <w:t xml:space="preserve">quốc gia </w:t>
      </w:r>
      <w:r w:rsidR="00E01018" w:rsidRPr="00354125">
        <w:rPr>
          <w:rFonts w:ascii="Times New Roman" w:hAnsi="Times New Roman" w:cs="Times New Roman"/>
          <w:sz w:val="28"/>
          <w:szCs w:val="28"/>
          <w:lang w:val="hu-HU"/>
        </w:rPr>
        <w:t xml:space="preserve">thành viên </w:t>
      </w:r>
      <w:r w:rsidRPr="00354125">
        <w:rPr>
          <w:rFonts w:ascii="Times New Roman" w:hAnsi="Times New Roman" w:cs="Times New Roman"/>
          <w:sz w:val="28"/>
          <w:szCs w:val="28"/>
          <w:lang w:val="hu-HU"/>
        </w:rPr>
        <w:t xml:space="preserve">và chương trình ghi nhãn </w:t>
      </w:r>
      <w:r w:rsidR="00E01018" w:rsidRPr="00354125">
        <w:rPr>
          <w:rFonts w:ascii="Times New Roman" w:hAnsi="Times New Roman" w:cs="Times New Roman"/>
          <w:sz w:val="28"/>
          <w:szCs w:val="28"/>
          <w:lang w:val="hu-HU"/>
        </w:rPr>
        <w:t>tương tự ở các quốc gia thành viên không có quy định  ghi nhãn “</w:t>
      </w:r>
      <w:r w:rsidRPr="00354125">
        <w:rPr>
          <w:rFonts w:ascii="Times New Roman" w:hAnsi="Times New Roman" w:cs="Times New Roman"/>
          <w:sz w:val="28"/>
          <w:szCs w:val="28"/>
          <w:lang w:val="hu-HU"/>
        </w:rPr>
        <w:t>GM</w:t>
      </w:r>
      <w:r w:rsidR="00E01018" w:rsidRPr="00354125">
        <w:rPr>
          <w:rFonts w:ascii="Times New Roman" w:hAnsi="Times New Roman" w:cs="Times New Roman"/>
          <w:sz w:val="28"/>
          <w:szCs w:val="28"/>
          <w:lang w:val="hu-HU"/>
        </w:rPr>
        <w:t xml:space="preserve"> free</w:t>
      </w:r>
      <w:r w:rsidRPr="00354125">
        <w:rPr>
          <w:rFonts w:ascii="Times New Roman" w:hAnsi="Times New Roman" w:cs="Times New Roman"/>
          <w:sz w:val="28"/>
          <w:szCs w:val="28"/>
          <w:lang w:val="hu-HU"/>
        </w:rPr>
        <w:t>”.</w:t>
      </w:r>
    </w:p>
    <w:p w14:paraId="0F8C0FB6" w14:textId="77777777" w:rsidR="004D39DA" w:rsidRPr="00354125" w:rsidRDefault="00E01018"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w:t>
      </w:r>
      <w:r w:rsidR="004D39DA" w:rsidRPr="00354125">
        <w:rPr>
          <w:rFonts w:ascii="Times New Roman" w:hAnsi="Times New Roman" w:cs="Times New Roman"/>
          <w:sz w:val="28"/>
          <w:szCs w:val="28"/>
          <w:lang w:val="hu-HU"/>
        </w:rPr>
        <w:t xml:space="preserve">háng 7 năm 2023, Ủy ban Châu Âu đã </w:t>
      </w:r>
      <w:r w:rsidRPr="00354125">
        <w:rPr>
          <w:rFonts w:ascii="Times New Roman" w:hAnsi="Times New Roman" w:cs="Times New Roman"/>
          <w:sz w:val="28"/>
          <w:szCs w:val="28"/>
          <w:lang w:val="hu-HU"/>
        </w:rPr>
        <w:t xml:space="preserve">đưa ra </w:t>
      </w:r>
      <w:r w:rsidR="004D39DA" w:rsidRPr="00354125">
        <w:rPr>
          <w:rFonts w:ascii="Times New Roman" w:hAnsi="Times New Roman" w:cs="Times New Roman"/>
          <w:sz w:val="28"/>
          <w:szCs w:val="28"/>
          <w:lang w:val="hu-HU"/>
        </w:rPr>
        <w:t xml:space="preserve">đề xuất về Quy định mới đối với thực vật </w:t>
      </w:r>
      <w:r w:rsidR="007D7123" w:rsidRPr="00354125">
        <w:rPr>
          <w:rFonts w:ascii="Times New Roman" w:hAnsi="Times New Roman" w:cs="Times New Roman"/>
          <w:sz w:val="28"/>
          <w:szCs w:val="28"/>
          <w:lang w:val="hu-HU"/>
        </w:rPr>
        <w:t xml:space="preserve">sản xuất từ </w:t>
      </w:r>
      <w:r w:rsidR="004D39DA" w:rsidRPr="00354125">
        <w:rPr>
          <w:rFonts w:ascii="Times New Roman" w:hAnsi="Times New Roman" w:cs="Times New Roman"/>
          <w:sz w:val="28"/>
          <w:szCs w:val="28"/>
          <w:lang w:val="hu-HU"/>
        </w:rPr>
        <w:t>Kỹ thuật gen mới (NGT). Ủy ban</w:t>
      </w:r>
      <w:r w:rsidR="004B4126" w:rsidRPr="00354125">
        <w:rPr>
          <w:rFonts w:ascii="Times New Roman" w:hAnsi="Times New Roman" w:cs="Times New Roman"/>
          <w:sz w:val="28"/>
          <w:szCs w:val="28"/>
          <w:lang w:val="hu-HU"/>
        </w:rPr>
        <w:t xml:space="preserve"> Châu Âu</w:t>
      </w:r>
      <w:r w:rsidR="004D39DA" w:rsidRPr="00354125">
        <w:rPr>
          <w:rFonts w:ascii="Times New Roman" w:hAnsi="Times New Roman" w:cs="Times New Roman"/>
          <w:sz w:val="28"/>
          <w:szCs w:val="28"/>
          <w:lang w:val="hu-HU"/>
        </w:rPr>
        <w:t xml:space="preserve"> đề xuất hai loại thực vật NGT: Loại 1 – </w:t>
      </w:r>
      <w:r w:rsidR="004B4126" w:rsidRPr="00354125">
        <w:rPr>
          <w:rFonts w:ascii="Times New Roman" w:hAnsi="Times New Roman" w:cs="Times New Roman"/>
          <w:sz w:val="28"/>
          <w:szCs w:val="28"/>
          <w:lang w:val="hu-HU"/>
        </w:rPr>
        <w:t>cây trồng</w:t>
      </w:r>
      <w:r w:rsidR="004D39DA" w:rsidRPr="00354125">
        <w:rPr>
          <w:rFonts w:ascii="Times New Roman" w:hAnsi="Times New Roman" w:cs="Times New Roman"/>
          <w:sz w:val="28"/>
          <w:szCs w:val="28"/>
          <w:lang w:val="hu-HU"/>
        </w:rPr>
        <w:t xml:space="preserve"> NGT cũng có thể xuất hiện tự nhiên hoặc được tạo ra bằng kỹ thuật nhân giống thông thườ</w:t>
      </w:r>
      <w:r w:rsidR="007D7123" w:rsidRPr="00354125">
        <w:rPr>
          <w:rFonts w:ascii="Times New Roman" w:hAnsi="Times New Roman" w:cs="Times New Roman"/>
          <w:sz w:val="28"/>
          <w:szCs w:val="28"/>
          <w:lang w:val="hu-HU"/>
        </w:rPr>
        <w:t>ng và L</w:t>
      </w:r>
      <w:r w:rsidR="004D39DA" w:rsidRPr="00354125">
        <w:rPr>
          <w:rFonts w:ascii="Times New Roman" w:hAnsi="Times New Roman" w:cs="Times New Roman"/>
          <w:sz w:val="28"/>
          <w:szCs w:val="28"/>
          <w:lang w:val="hu-HU"/>
        </w:rPr>
        <w:t xml:space="preserve">oại 2 – </w:t>
      </w:r>
      <w:r w:rsidR="004B4126" w:rsidRPr="00354125">
        <w:rPr>
          <w:rFonts w:ascii="Times New Roman" w:hAnsi="Times New Roman" w:cs="Times New Roman"/>
          <w:sz w:val="28"/>
          <w:szCs w:val="28"/>
          <w:lang w:val="hu-HU"/>
        </w:rPr>
        <w:t>cây trồng</w:t>
      </w:r>
      <w:r w:rsidR="004D39DA" w:rsidRPr="00354125">
        <w:rPr>
          <w:rFonts w:ascii="Times New Roman" w:hAnsi="Times New Roman" w:cs="Times New Roman"/>
          <w:sz w:val="28"/>
          <w:szCs w:val="28"/>
          <w:lang w:val="hu-HU"/>
        </w:rPr>
        <w:t xml:space="preserve"> NGT không thể xuất hiện tự nhiên hoặc được tạo ra bằng kỹ thuật nhân giống thông thường. </w:t>
      </w:r>
      <w:r w:rsidR="004B4126" w:rsidRPr="00354125">
        <w:rPr>
          <w:rFonts w:ascii="Times New Roman" w:hAnsi="Times New Roman" w:cs="Times New Roman"/>
          <w:sz w:val="28"/>
          <w:szCs w:val="28"/>
          <w:lang w:val="hu-HU"/>
        </w:rPr>
        <w:t>Cây trồng</w:t>
      </w:r>
      <w:r w:rsidR="004D39DA" w:rsidRPr="00354125">
        <w:rPr>
          <w:rFonts w:ascii="Times New Roman" w:hAnsi="Times New Roman" w:cs="Times New Roman"/>
          <w:sz w:val="28"/>
          <w:szCs w:val="28"/>
          <w:lang w:val="hu-HU"/>
        </w:rPr>
        <w:t xml:space="preserve"> và sản phẩm loại 1 sẽ được dán nhãn giống như thực vật và sản phẩm thông thường. Các sản phẩm có chứa thực phẩm thuộc Loại 2 sẽ tuân theo các yêu cầu tương tự như thực phẩm có chứa GMO. Đề xuất này hiện đang</w:t>
      </w:r>
      <w:r w:rsidR="007D7123" w:rsidRPr="00354125">
        <w:rPr>
          <w:rFonts w:ascii="Times New Roman" w:hAnsi="Times New Roman" w:cs="Times New Roman"/>
          <w:sz w:val="28"/>
          <w:szCs w:val="28"/>
          <w:lang w:val="hu-HU"/>
        </w:rPr>
        <w:t xml:space="preserve"> trong </w:t>
      </w:r>
      <w:r w:rsidR="004D39DA" w:rsidRPr="00354125">
        <w:rPr>
          <w:rFonts w:ascii="Times New Roman" w:hAnsi="Times New Roman" w:cs="Times New Roman"/>
          <w:sz w:val="28"/>
          <w:szCs w:val="28"/>
          <w:lang w:val="hu-HU"/>
        </w:rPr>
        <w:t>quá trình</w:t>
      </w:r>
      <w:r w:rsidR="007D7123" w:rsidRPr="00354125">
        <w:rPr>
          <w:rFonts w:ascii="Times New Roman" w:hAnsi="Times New Roman" w:cs="Times New Roman"/>
          <w:sz w:val="28"/>
          <w:szCs w:val="28"/>
          <w:lang w:val="hu-HU"/>
        </w:rPr>
        <w:t xml:space="preserve"> cơ quan lập pháp của EU xem xét phê duyệt </w:t>
      </w:r>
      <w:r w:rsidR="004D39DA" w:rsidRPr="00354125">
        <w:rPr>
          <w:rFonts w:ascii="Times New Roman" w:hAnsi="Times New Roman" w:cs="Times New Roman"/>
          <w:sz w:val="28"/>
          <w:szCs w:val="28"/>
          <w:lang w:val="hu-HU"/>
        </w:rPr>
        <w:t xml:space="preserve">và </w:t>
      </w:r>
      <w:r w:rsidR="007D7123" w:rsidRPr="00354125">
        <w:rPr>
          <w:rFonts w:ascii="Times New Roman" w:hAnsi="Times New Roman" w:cs="Times New Roman"/>
          <w:sz w:val="28"/>
          <w:szCs w:val="28"/>
          <w:lang w:val="hu-HU"/>
        </w:rPr>
        <w:t xml:space="preserve">có thể </w:t>
      </w:r>
      <w:r w:rsidR="004D39DA" w:rsidRPr="00354125">
        <w:rPr>
          <w:rFonts w:ascii="Times New Roman" w:hAnsi="Times New Roman" w:cs="Times New Roman"/>
          <w:sz w:val="28"/>
          <w:szCs w:val="28"/>
          <w:lang w:val="hu-HU"/>
        </w:rPr>
        <w:t xml:space="preserve"> thay đổi.</w:t>
      </w:r>
    </w:p>
    <w:p w14:paraId="0B43767D" w14:textId="77777777" w:rsidR="004D39DA" w:rsidRPr="00006938" w:rsidRDefault="004D39DA"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bookmarkStart w:id="59" w:name="_Toc175583640"/>
      <w:r w:rsidRPr="00006938">
        <w:rPr>
          <w:rFonts w:ascii="Times New Roman" w:eastAsiaTheme="minorEastAsia" w:hAnsi="Times New Roman" w:cs="Times New Roman"/>
          <w:b/>
          <w:i/>
          <w:smallCaps w:val="0"/>
          <w:lang w:val="hu-HU"/>
        </w:rPr>
        <w:t>Ghi nhãn thực phẩm hữu cơ</w:t>
      </w:r>
      <w:bookmarkEnd w:id="59"/>
    </w:p>
    <w:p w14:paraId="362543D2" w14:textId="77777777" w:rsidR="004D39DA" w:rsidRPr="00354125" w:rsidRDefault="006B143B" w:rsidP="00006938">
      <w:pPr>
        <w:spacing w:before="120" w:after="100" w:afterAutospacing="1" w:line="360" w:lineRule="atLeast"/>
        <w:ind w:firstLine="720"/>
        <w:jc w:val="both"/>
        <w:rPr>
          <w:rFonts w:ascii="Times New Roman" w:hAnsi="Times New Roman" w:cs="Times New Roman"/>
          <w:sz w:val="28"/>
          <w:szCs w:val="28"/>
          <w:lang w:val="hu-HU"/>
        </w:rPr>
      </w:pPr>
      <w:r w:rsidRPr="00C56EF9">
        <w:rPr>
          <w:rFonts w:ascii="Times New Roman" w:hAnsi="Times New Roman" w:cs="Times New Roman"/>
          <w:noProof/>
          <w:sz w:val="28"/>
          <w:szCs w:val="28"/>
        </w:rPr>
        <w:drawing>
          <wp:anchor distT="0" distB="0" distL="114300" distR="114300" simplePos="0" relativeHeight="251659264" behindDoc="0" locked="0" layoutInCell="1" allowOverlap="0" wp14:anchorId="6B01D0F7" wp14:editId="3FBA89D1">
            <wp:simplePos x="0" y="0"/>
            <wp:positionH relativeFrom="margin">
              <wp:align>right</wp:align>
            </wp:positionH>
            <wp:positionV relativeFrom="paragraph">
              <wp:posOffset>633061</wp:posOffset>
            </wp:positionV>
            <wp:extent cx="1651000" cy="1096010"/>
            <wp:effectExtent l="0" t="0" r="6350" b="8890"/>
            <wp:wrapSquare wrapText="bothSides"/>
            <wp:docPr id="5011" name="Picture 5011"/>
            <wp:cNvGraphicFramePr/>
            <a:graphic xmlns:a="http://schemas.openxmlformats.org/drawingml/2006/main">
              <a:graphicData uri="http://schemas.openxmlformats.org/drawingml/2006/picture">
                <pic:pic xmlns:pic="http://schemas.openxmlformats.org/drawingml/2006/picture">
                  <pic:nvPicPr>
                    <pic:cNvPr id="5011" name="Picture 5011"/>
                    <pic:cNvPicPr/>
                  </pic:nvPicPr>
                  <pic:blipFill>
                    <a:blip r:embed="rId50"/>
                    <a:stretch>
                      <a:fillRect/>
                    </a:stretch>
                  </pic:blipFill>
                  <pic:spPr>
                    <a:xfrm>
                      <a:off x="0" y="0"/>
                      <a:ext cx="1651000" cy="1096010"/>
                    </a:xfrm>
                    <a:prstGeom prst="rect">
                      <a:avLst/>
                    </a:prstGeom>
                  </pic:spPr>
                </pic:pic>
              </a:graphicData>
            </a:graphic>
          </wp:anchor>
        </w:drawing>
      </w:r>
      <w:r w:rsidR="004D39DA" w:rsidRPr="00354125">
        <w:rPr>
          <w:rFonts w:ascii="Times New Roman" w:hAnsi="Times New Roman" w:cs="Times New Roman"/>
          <w:sz w:val="28"/>
          <w:szCs w:val="28"/>
          <w:lang w:val="hu-HU"/>
        </w:rPr>
        <w:t xml:space="preserve">Quy định mới về sản xuất hữu cơ và ghi nhãn sản phẩm hữu cơ đã được thông qua vào năm 2018 và có hiệu lực vào ngày 1 tháng 1 năm 2022 (Quy định (EU) 2018/848). </w:t>
      </w:r>
      <w:r w:rsidR="008066E6" w:rsidRPr="00354125">
        <w:rPr>
          <w:rFonts w:ascii="Times New Roman" w:hAnsi="Times New Roman" w:cs="Times New Roman"/>
          <w:sz w:val="28"/>
          <w:szCs w:val="28"/>
          <w:lang w:val="hu-HU"/>
        </w:rPr>
        <w:t xml:space="preserve">Theo dự kiến </w:t>
      </w:r>
      <w:r w:rsidR="004D39DA" w:rsidRPr="00354125">
        <w:rPr>
          <w:rFonts w:ascii="Times New Roman" w:hAnsi="Times New Roman" w:cs="Times New Roman"/>
          <w:sz w:val="28"/>
          <w:szCs w:val="28"/>
          <w:lang w:val="hu-HU"/>
        </w:rPr>
        <w:t>Quy định có hiệu lực</w:t>
      </w:r>
      <w:r w:rsidR="008066E6" w:rsidRPr="00354125">
        <w:rPr>
          <w:rFonts w:ascii="Times New Roman" w:hAnsi="Times New Roman" w:cs="Times New Roman"/>
          <w:sz w:val="28"/>
          <w:szCs w:val="28"/>
          <w:lang w:val="hu-HU"/>
        </w:rPr>
        <w:t xml:space="preserve"> dự</w:t>
      </w:r>
      <w:r w:rsidR="004D39DA" w:rsidRPr="00354125">
        <w:rPr>
          <w:rFonts w:ascii="Times New Roman" w:hAnsi="Times New Roman" w:cs="Times New Roman"/>
          <w:sz w:val="28"/>
          <w:szCs w:val="28"/>
          <w:lang w:val="hu-HU"/>
        </w:rPr>
        <w:t xml:space="preserve"> kiế</w:t>
      </w:r>
      <w:r w:rsidR="008066E6" w:rsidRPr="00354125">
        <w:rPr>
          <w:rFonts w:ascii="Times New Roman" w:hAnsi="Times New Roman" w:cs="Times New Roman"/>
          <w:sz w:val="28"/>
          <w:szCs w:val="28"/>
          <w:lang w:val="hu-HU"/>
        </w:rPr>
        <w:t>n ​</w:t>
      </w:r>
      <w:r w:rsidR="004D39DA" w:rsidRPr="00354125">
        <w:rPr>
          <w:rFonts w:ascii="Times New Roman" w:hAnsi="Times New Roman" w:cs="Times New Roman"/>
          <w:sz w:val="28"/>
          <w:szCs w:val="28"/>
          <w:lang w:val="hu-HU"/>
        </w:rPr>
        <w:t xml:space="preserve"> năm 2021, </w:t>
      </w:r>
      <w:r w:rsidR="008066E6" w:rsidRPr="00354125">
        <w:rPr>
          <w:rFonts w:ascii="Times New Roman" w:hAnsi="Times New Roman" w:cs="Times New Roman"/>
          <w:sz w:val="28"/>
          <w:szCs w:val="28"/>
          <w:lang w:val="hu-HU"/>
        </w:rPr>
        <w:t xml:space="preserve">do </w:t>
      </w:r>
      <w:r w:rsidR="004D39DA" w:rsidRPr="00354125">
        <w:rPr>
          <w:rFonts w:ascii="Times New Roman" w:hAnsi="Times New Roman" w:cs="Times New Roman"/>
          <w:sz w:val="28"/>
          <w:szCs w:val="28"/>
          <w:lang w:val="hu-HU"/>
        </w:rPr>
        <w:t xml:space="preserve">do cuộc khủng hoảng COVID-19 </w:t>
      </w:r>
      <w:r w:rsidR="008066E6" w:rsidRPr="00354125">
        <w:rPr>
          <w:rFonts w:ascii="Times New Roman" w:hAnsi="Times New Roman" w:cs="Times New Roman"/>
          <w:sz w:val="28"/>
          <w:szCs w:val="28"/>
          <w:lang w:val="hu-HU"/>
        </w:rPr>
        <w:t xml:space="preserve"> nên  hiệu lực áp dụng bị  lùi lại </w:t>
      </w:r>
      <w:r w:rsidR="004D39DA" w:rsidRPr="00354125">
        <w:rPr>
          <w:rFonts w:ascii="Times New Roman" w:hAnsi="Times New Roman" w:cs="Times New Roman"/>
          <w:sz w:val="28"/>
          <w:szCs w:val="28"/>
          <w:lang w:val="hu-HU"/>
        </w:rPr>
        <w:t>và giúp các</w:t>
      </w:r>
      <w:r w:rsidR="008066E6" w:rsidRPr="00354125">
        <w:rPr>
          <w:rFonts w:ascii="Times New Roman" w:hAnsi="Times New Roman" w:cs="Times New Roman"/>
          <w:sz w:val="28"/>
          <w:szCs w:val="28"/>
          <w:lang w:val="hu-HU"/>
        </w:rPr>
        <w:t xml:space="preserve"> sơ sở sản xuất kinh doanh </w:t>
      </w:r>
      <w:r w:rsidR="004D39DA" w:rsidRPr="00354125">
        <w:rPr>
          <w:rFonts w:ascii="Times New Roman" w:hAnsi="Times New Roman" w:cs="Times New Roman"/>
          <w:sz w:val="28"/>
          <w:szCs w:val="28"/>
          <w:lang w:val="hu-HU"/>
        </w:rPr>
        <w:t>có thêm thời gian chuẩn bị cho các quy định mới.</w:t>
      </w:r>
    </w:p>
    <w:p w14:paraId="4EA7A1C9" w14:textId="77777777" w:rsidR="004D39DA" w:rsidRPr="00354125" w:rsidRDefault="004D39D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Thuật ngữ “hữu cơ” và tất cả các dẫn xuất hoặc từ viết tắt của nó như “sinh học” và “sinh thái” chỉ có thể được sử dụng để dán nhãn các sản phẩm tuân thủ các quy tắc sản xuất hữu cơ của EU và nếu ít nhất 95% thành phần có nguồn gốc nông nghiệp là hữu cơ. Đối với các sản phẩm chứa ít hơn 95% thành phần hữu cơ, thuật ngữ “hữu cơ” chỉ có thể được sử dụng để chỉ các thành phần hữu cơ riêng lẻ trong danh sách thành phần. Khi tham chiếu đến phương pháp sản xuất hữu cơ trong danh sách thành phần, phải nêu rõ tổng tỷ lệ thành phần hữu cơ. Các sản phẩm có chứa GMO hoặc được sản xuất bằ</w:t>
      </w:r>
      <w:r w:rsidR="008066E6" w:rsidRPr="00354125">
        <w:rPr>
          <w:rFonts w:ascii="Times New Roman" w:hAnsi="Times New Roman" w:cs="Times New Roman"/>
          <w:sz w:val="28"/>
          <w:szCs w:val="28"/>
          <w:lang w:val="hu-HU"/>
        </w:rPr>
        <w:t>ng GMO không</w:t>
      </w:r>
      <w:r w:rsidRPr="00354125">
        <w:rPr>
          <w:rFonts w:ascii="Times New Roman" w:hAnsi="Times New Roman" w:cs="Times New Roman"/>
          <w:sz w:val="28"/>
          <w:szCs w:val="28"/>
          <w:lang w:val="hu-HU"/>
        </w:rPr>
        <w:t xml:space="preserve"> được dán nhãn là hữu cơ.</w:t>
      </w:r>
    </w:p>
    <w:p w14:paraId="0FF67556" w14:textId="77777777" w:rsidR="004D39DA" w:rsidRPr="00354125" w:rsidRDefault="004D39D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Việc sử dụng logo hữu cơ EU là bắt buộc đối với tất cả các sản phẩm hữu cơ đóng gói sẵn được sản xuất tại EU. Các sản phẩm hữu cơ được nhập khẩu từ các nước </w:t>
      </w:r>
      <w:r w:rsidRPr="00354125">
        <w:rPr>
          <w:rFonts w:ascii="Times New Roman" w:hAnsi="Times New Roman" w:cs="Times New Roman"/>
          <w:sz w:val="28"/>
          <w:szCs w:val="28"/>
          <w:lang w:val="hu-HU"/>
        </w:rPr>
        <w:lastRenderedPageBreak/>
        <w:t xml:space="preserve">ngoài EU có thể mang logo hữu cơ của EU nếu </w:t>
      </w:r>
      <w:r w:rsidR="008066E6" w:rsidRPr="00354125">
        <w:rPr>
          <w:rFonts w:ascii="Times New Roman" w:hAnsi="Times New Roman" w:cs="Times New Roman"/>
          <w:sz w:val="28"/>
          <w:szCs w:val="28"/>
          <w:lang w:val="hu-HU"/>
        </w:rPr>
        <w:t xml:space="preserve">các sản phẩm đó </w:t>
      </w:r>
      <w:r w:rsidRPr="00354125">
        <w:rPr>
          <w:rFonts w:ascii="Times New Roman" w:hAnsi="Times New Roman" w:cs="Times New Roman"/>
          <w:sz w:val="28"/>
          <w:szCs w:val="28"/>
          <w:lang w:val="hu-HU"/>
        </w:rPr>
        <w:t>tuân thủ</w:t>
      </w:r>
      <w:r w:rsidR="008066E6" w:rsidRPr="00354125">
        <w:rPr>
          <w:rFonts w:ascii="Times New Roman" w:hAnsi="Times New Roman" w:cs="Times New Roman"/>
          <w:sz w:val="28"/>
          <w:szCs w:val="28"/>
          <w:lang w:val="hu-HU"/>
        </w:rPr>
        <w:t xml:space="preserve"> các quy trình sản xuất</w:t>
      </w:r>
      <w:r w:rsidRPr="00354125">
        <w:rPr>
          <w:rFonts w:ascii="Times New Roman" w:hAnsi="Times New Roman" w:cs="Times New Roman"/>
          <w:sz w:val="28"/>
          <w:szCs w:val="28"/>
          <w:lang w:val="hu-HU"/>
        </w:rPr>
        <w:t xml:space="preserve"> của EU. Khi logo hữu cơ EU xuất hiện trên nhãn thì bắt buộc phải có thông tin về nơi nuôi trồng. Chỉ dẫn này có thể được phân loại là 'Nông nghiệp ngoài EU'</w:t>
      </w:r>
      <w:r w:rsidR="008066E6" w:rsidRPr="00354125">
        <w:rPr>
          <w:sz w:val="28"/>
          <w:szCs w:val="28"/>
          <w:lang w:val="hu-HU"/>
        </w:rPr>
        <w:t>‘</w:t>
      </w:r>
      <w:r w:rsidR="008066E6" w:rsidRPr="00354125">
        <w:rPr>
          <w:rFonts w:ascii="Times New Roman" w:hAnsi="Times New Roman" w:cs="Times New Roman"/>
          <w:sz w:val="28"/>
          <w:szCs w:val="28"/>
          <w:lang w:val="hu-HU"/>
        </w:rPr>
        <w:t>non-EU Agriculture</w:t>
      </w:r>
      <w:r w:rsidR="008066E6" w:rsidRPr="00354125">
        <w:rPr>
          <w:sz w:val="28"/>
          <w:szCs w:val="28"/>
          <w:lang w:val="hu-HU"/>
        </w:rPr>
        <w:t>,</w:t>
      </w:r>
      <w:r w:rsidRPr="00354125">
        <w:rPr>
          <w:rFonts w:ascii="Times New Roman" w:hAnsi="Times New Roman" w:cs="Times New Roman"/>
          <w:sz w:val="28"/>
          <w:szCs w:val="28"/>
          <w:lang w:val="hu-HU"/>
        </w:rPr>
        <w:t xml:space="preserve"> trong đó nguyên liệu nông nghiệp thô được nuôi trồng bên ngoài EU. Tuy nhiên, cụm từ ‘không thuộc EU</w:t>
      </w:r>
      <w:r w:rsidR="00837CAF" w:rsidRPr="00354125">
        <w:rPr>
          <w:rFonts w:ascii="Times New Roman" w:hAnsi="Times New Roman" w:cs="Times New Roman"/>
          <w:sz w:val="28"/>
          <w:szCs w:val="28"/>
          <w:lang w:val="hu-HU"/>
        </w:rPr>
        <w:t xml:space="preserve"> -non-EU’</w:t>
      </w:r>
      <w:r w:rsidRPr="00354125">
        <w:rPr>
          <w:rFonts w:ascii="Times New Roman" w:hAnsi="Times New Roman" w:cs="Times New Roman"/>
          <w:sz w:val="28"/>
          <w:szCs w:val="28"/>
          <w:lang w:val="hu-HU"/>
        </w:rPr>
        <w:t>’ có thể được thay thế hoặc</w:t>
      </w:r>
      <w:r w:rsidR="00837CAF"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được bổ sung bằng tên </w:t>
      </w:r>
      <w:r w:rsidR="00837CAF" w:rsidRPr="00354125">
        <w:rPr>
          <w:rFonts w:ascii="Times New Roman" w:hAnsi="Times New Roman" w:cs="Times New Roman"/>
          <w:sz w:val="28"/>
          <w:szCs w:val="28"/>
          <w:lang w:val="hu-HU"/>
        </w:rPr>
        <w:t xml:space="preserve">một </w:t>
      </w:r>
      <w:r w:rsidRPr="00354125">
        <w:rPr>
          <w:rFonts w:ascii="Times New Roman" w:hAnsi="Times New Roman" w:cs="Times New Roman"/>
          <w:sz w:val="28"/>
          <w:szCs w:val="28"/>
          <w:lang w:val="hu-HU"/>
        </w:rPr>
        <w:t>quốc gia hoặc tên quốc gia nếu tất cả nguyên liệu nông nghiệ</w:t>
      </w:r>
      <w:r w:rsidR="00837CAF" w:rsidRPr="00354125">
        <w:rPr>
          <w:rFonts w:ascii="Times New Roman" w:hAnsi="Times New Roman" w:cs="Times New Roman"/>
          <w:sz w:val="28"/>
          <w:szCs w:val="28"/>
          <w:lang w:val="hu-HU"/>
        </w:rPr>
        <w:t xml:space="preserve">p thô tạo nên </w:t>
      </w:r>
      <w:r w:rsidRPr="00354125">
        <w:rPr>
          <w:rFonts w:ascii="Times New Roman" w:hAnsi="Times New Roman" w:cs="Times New Roman"/>
          <w:sz w:val="28"/>
          <w:szCs w:val="28"/>
          <w:lang w:val="hu-HU"/>
        </w:rPr>
        <w:t xml:space="preserve">sản phẩm đều được </w:t>
      </w:r>
      <w:r w:rsidR="00837CAF" w:rsidRPr="00354125">
        <w:rPr>
          <w:rFonts w:ascii="Times New Roman" w:hAnsi="Times New Roman" w:cs="Times New Roman"/>
          <w:sz w:val="28"/>
          <w:szCs w:val="28"/>
          <w:lang w:val="hu-HU"/>
        </w:rPr>
        <w:t xml:space="preserve">nuôi </w:t>
      </w:r>
      <w:r w:rsidRPr="00354125">
        <w:rPr>
          <w:rFonts w:ascii="Times New Roman" w:hAnsi="Times New Roman" w:cs="Times New Roman"/>
          <w:sz w:val="28"/>
          <w:szCs w:val="28"/>
          <w:lang w:val="hu-HU"/>
        </w:rPr>
        <w:t>trồng ở quốc gia đó.</w:t>
      </w:r>
    </w:p>
    <w:p w14:paraId="7D002B7F" w14:textId="77777777" w:rsidR="00FE6379" w:rsidRPr="00354125" w:rsidRDefault="00FE6379"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EU cũng đang dự thảo quy định c</w:t>
      </w:r>
      <w:r w:rsidRPr="00354125">
        <w:rPr>
          <w:rFonts w:ascii="Times New Roman" w:hAnsi="Times New Roman" w:cs="Times New Roman"/>
          <w:bCs/>
          <w:iCs/>
          <w:sz w:val="28"/>
          <w:szCs w:val="28"/>
          <w:lang w:val="hu-HU"/>
        </w:rPr>
        <w:t>ho phép sử dụng linh hoạt logo Bio EU trên trắng đen (ngôi sao trắng trên nền đen).</w:t>
      </w:r>
    </w:p>
    <w:p w14:paraId="0A919D61" w14:textId="77777777" w:rsidR="00850C9E" w:rsidRPr="00354125" w:rsidRDefault="004D39D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b/>
          <w:sz w:val="28"/>
          <w:szCs w:val="28"/>
          <w:lang w:val="hu-HU"/>
        </w:rPr>
        <w:t>Rượu vang hữu cơ:</w:t>
      </w:r>
      <w:r w:rsidRPr="00354125">
        <w:rPr>
          <w:rFonts w:ascii="Times New Roman" w:hAnsi="Times New Roman" w:cs="Times New Roman"/>
          <w:sz w:val="28"/>
          <w:szCs w:val="28"/>
          <w:lang w:val="hu-HU"/>
        </w:rPr>
        <w:t xml:space="preserve"> Quy định 2018/848 đặt ra các quy tắc sản xuất và dán nhãn rượu vang hữu cơ. Chỉ những loại rượu vang được sản xuất theo quy định này mới đủ tiêu chuẩn là “rượu vang hữu cơ” và mới </w:t>
      </w:r>
      <w:r w:rsidR="00837CAF" w:rsidRPr="00354125">
        <w:rPr>
          <w:rFonts w:ascii="Times New Roman" w:hAnsi="Times New Roman" w:cs="Times New Roman"/>
          <w:sz w:val="28"/>
          <w:szCs w:val="28"/>
          <w:lang w:val="hu-HU"/>
        </w:rPr>
        <w:t>được</w:t>
      </w:r>
      <w:r w:rsidRPr="00354125">
        <w:rPr>
          <w:rFonts w:ascii="Times New Roman" w:hAnsi="Times New Roman" w:cs="Times New Roman"/>
          <w:sz w:val="28"/>
          <w:szCs w:val="28"/>
          <w:lang w:val="hu-HU"/>
        </w:rPr>
        <w:t xml:space="preserve"> mang logo hữu cơ của EU. Việc dán nhãn rượu vang là "làm từ nho hữu cơ" không còn được phép ở EU, điều đó có nghĩa là rượu vang của Hoa Kỳ được dán nhãn như vậy không thể được nhập khẩu vào EU. Axit sorbic và khử lưu huỳnh không được phép. Quy định (EU) 2021/1165</w:t>
      </w:r>
      <w:r w:rsidR="00837CAF" w:rsidRPr="00354125">
        <w:rPr>
          <w:rFonts w:ascii="Times New Roman" w:hAnsi="Times New Roman" w:cs="Times New Roman"/>
          <w:sz w:val="28"/>
          <w:szCs w:val="28"/>
          <w:lang w:val="hu-HU"/>
        </w:rPr>
        <w:t xml:space="preserve"> </w:t>
      </w:r>
      <w:r w:rsidR="00850C9E" w:rsidRPr="00354125">
        <w:rPr>
          <w:rFonts w:ascii="Times New Roman" w:hAnsi="Times New Roman" w:cs="Times New Roman"/>
          <w:sz w:val="28"/>
          <w:szCs w:val="28"/>
          <w:lang w:val="hu-HU"/>
        </w:rPr>
        <w:t xml:space="preserve">đưa ra quy định hàm lượng sulfit tối đa không vượt quá 100 miligam/lít đối với rượu vang đỏ, dư lượng đường dưới 2 gam/lít đối với vang đỏ, hồng;  và 150 miligam/lít đối với rượu vang trắng. Đối với tất cả các loại rượu vang khác, hàm lượng sulphites dioxide tối đa sẽ giảm </w:t>
      </w:r>
      <w:r w:rsidR="00A72B28" w:rsidRPr="00354125">
        <w:rPr>
          <w:rFonts w:ascii="Times New Roman" w:hAnsi="Times New Roman" w:cs="Times New Roman"/>
          <w:sz w:val="28"/>
          <w:szCs w:val="28"/>
          <w:lang w:val="hu-HU"/>
        </w:rPr>
        <w:t>xuống mức 30 miligam/</w:t>
      </w:r>
      <w:r w:rsidR="00850C9E" w:rsidRPr="00354125">
        <w:rPr>
          <w:rFonts w:ascii="Times New Roman" w:hAnsi="Times New Roman" w:cs="Times New Roman"/>
          <w:sz w:val="28"/>
          <w:szCs w:val="28"/>
          <w:lang w:val="hu-HU"/>
        </w:rPr>
        <w:t>lít.</w:t>
      </w:r>
    </w:p>
    <w:p w14:paraId="0F4F37A1" w14:textId="77777777" w:rsidR="004D39DA" w:rsidRPr="00354125" w:rsidRDefault="00837CAF" w:rsidP="000247D4">
      <w:pPr>
        <w:spacing w:before="100" w:beforeAutospacing="1" w:after="100" w:afterAutospacing="1" w:line="360" w:lineRule="atLeast"/>
        <w:ind w:left="-5" w:right="12" w:firstLine="725"/>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Chi tiết tham khảo tại</w:t>
      </w:r>
      <w:r w:rsidR="004D39DA" w:rsidRPr="00354125">
        <w:rPr>
          <w:rFonts w:ascii="Times New Roman" w:hAnsi="Times New Roman" w:cs="Times New Roman"/>
          <w:sz w:val="28"/>
          <w:szCs w:val="28"/>
          <w:lang w:val="hu-HU"/>
        </w:rPr>
        <w:t xml:space="preserve"> trang web của Ủy ban Châu Âu tại: </w:t>
      </w:r>
      <w:hyperlink r:id="rId51">
        <w:r w:rsidR="004D39DA" w:rsidRPr="00354125">
          <w:rPr>
            <w:rFonts w:ascii="Times New Roman" w:hAnsi="Times New Roman" w:cs="Times New Roman"/>
            <w:color w:val="0000FF"/>
            <w:sz w:val="28"/>
            <w:szCs w:val="28"/>
            <w:u w:val="single" w:color="0000FF"/>
            <w:lang w:val="hu-HU"/>
          </w:rPr>
          <w:t>http://ec.europa.eu/agriculture/organic/index_en</w:t>
        </w:r>
      </w:hyperlink>
      <w:hyperlink r:id="rId52">
        <w:r w:rsidR="004D39DA" w:rsidRPr="00354125">
          <w:rPr>
            <w:rFonts w:ascii="Times New Roman" w:hAnsi="Times New Roman" w:cs="Times New Roman"/>
            <w:sz w:val="28"/>
            <w:szCs w:val="28"/>
            <w:lang w:val="hu-HU"/>
          </w:rPr>
          <w:t>.</w:t>
        </w:r>
      </w:hyperlink>
      <w:r w:rsidR="004D39DA" w:rsidRPr="00354125">
        <w:rPr>
          <w:rFonts w:ascii="Times New Roman" w:hAnsi="Times New Roman" w:cs="Times New Roman"/>
          <w:sz w:val="28"/>
          <w:szCs w:val="28"/>
          <w:lang w:val="hu-HU"/>
        </w:rPr>
        <w:t xml:space="preserve">  </w:t>
      </w:r>
    </w:p>
    <w:p w14:paraId="6D15E777" w14:textId="77777777" w:rsidR="004D39DA" w:rsidRPr="00006938" w:rsidRDefault="004D39DA"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bookmarkStart w:id="60" w:name="_Toc175583641"/>
      <w:r w:rsidRPr="00006938">
        <w:rPr>
          <w:rFonts w:ascii="Times New Roman" w:eastAsiaTheme="minorEastAsia" w:hAnsi="Times New Roman" w:cs="Times New Roman"/>
          <w:b/>
          <w:i/>
          <w:smallCaps w:val="0"/>
          <w:lang w:val="hu-HU"/>
        </w:rPr>
        <w:t>Rượu, rượu mạnh, bia và đồ uống có cồn khác</w:t>
      </w:r>
      <w:bookmarkEnd w:id="60"/>
    </w:p>
    <w:p w14:paraId="7C5DA11C" w14:textId="77777777" w:rsidR="004D39DA" w:rsidRPr="00C56EF9" w:rsidRDefault="00207E75" w:rsidP="000247D4">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Các </w:t>
      </w:r>
      <w:r w:rsidR="00FD2107">
        <w:rPr>
          <w:rFonts w:ascii="Times New Roman" w:hAnsi="Times New Roman" w:cs="Times New Roman"/>
          <w:sz w:val="28"/>
          <w:szCs w:val="28"/>
        </w:rPr>
        <w:t>yêu cầ</w:t>
      </w:r>
      <w:r w:rsidR="004D39DA" w:rsidRPr="00C56EF9">
        <w:rPr>
          <w:rFonts w:ascii="Times New Roman" w:hAnsi="Times New Roman" w:cs="Times New Roman"/>
          <w:sz w:val="28"/>
          <w:szCs w:val="28"/>
        </w:rPr>
        <w:t>u chung</w:t>
      </w:r>
    </w:p>
    <w:p w14:paraId="2EFAAA21" w14:textId="77777777" w:rsidR="004D39DA" w:rsidRDefault="004D39DA" w:rsidP="00C74788">
      <w:pPr>
        <w:pStyle w:val="ListParagraph"/>
        <w:numPr>
          <w:ilvl w:val="0"/>
          <w:numId w:val="27"/>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Việc ghi nhãn chất gây dị ứng là bắt buộc đối với tất cả đồ uống có cồn (xem “Ghi nhãn chất gây dị ứng”).</w:t>
      </w:r>
    </w:p>
    <w:p w14:paraId="615D90AC" w14:textId="77777777" w:rsidR="000247D4" w:rsidRPr="00FD2107" w:rsidRDefault="000247D4" w:rsidP="000247D4">
      <w:pPr>
        <w:pStyle w:val="ListParagraph"/>
        <w:spacing w:before="100" w:beforeAutospacing="1" w:after="100" w:afterAutospacing="1" w:line="360" w:lineRule="atLeast"/>
        <w:jc w:val="both"/>
        <w:rPr>
          <w:rFonts w:ascii="Times New Roman" w:hAnsi="Times New Roman" w:cs="Times New Roman"/>
          <w:sz w:val="28"/>
          <w:szCs w:val="28"/>
        </w:rPr>
      </w:pPr>
    </w:p>
    <w:p w14:paraId="5D840AC6" w14:textId="77777777" w:rsidR="004D39DA" w:rsidRDefault="004D39DA" w:rsidP="00C74788">
      <w:pPr>
        <w:pStyle w:val="ListParagraph"/>
        <w:numPr>
          <w:ilvl w:val="0"/>
          <w:numId w:val="27"/>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Số lượng danh nghĩa bắt buộc đối với rượu vang và rượu mạnh được quy định trong Phụ lục của Chỉ thị 2007/45/EC.</w:t>
      </w:r>
    </w:p>
    <w:p w14:paraId="2D9E242C" w14:textId="77777777" w:rsidR="000247D4" w:rsidRPr="000247D4" w:rsidRDefault="000247D4" w:rsidP="000247D4">
      <w:pPr>
        <w:pStyle w:val="ListParagraph"/>
        <w:rPr>
          <w:rFonts w:ascii="Times New Roman" w:hAnsi="Times New Roman" w:cs="Times New Roman"/>
          <w:sz w:val="28"/>
          <w:szCs w:val="28"/>
        </w:rPr>
      </w:pPr>
    </w:p>
    <w:p w14:paraId="26DE8873" w14:textId="77777777" w:rsidR="004D39DA" w:rsidRDefault="004D39DA" w:rsidP="00C74788">
      <w:pPr>
        <w:pStyle w:val="ListParagraph"/>
        <w:numPr>
          <w:ilvl w:val="0"/>
          <w:numId w:val="27"/>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Đối với đồ uống có hàm lượng cồn trên 1,2% theo thể tích (không bao gồm rượu vang), nồng độ cồn thực tế theo thể tích phải được ghi rõ theo Phụ lục XII của quy định FIC 1169/2011. Nồng độ cồn phải được biểu thị bằng chữ số</w:t>
      </w:r>
      <w:r w:rsidR="001A5669" w:rsidRPr="00FD2107">
        <w:rPr>
          <w:rFonts w:ascii="Times New Roman" w:hAnsi="Times New Roman" w:cs="Times New Roman"/>
          <w:sz w:val="28"/>
          <w:szCs w:val="28"/>
        </w:rPr>
        <w:t xml:space="preserve">, kèm theo </w:t>
      </w:r>
      <w:r w:rsidRPr="00FD2107">
        <w:rPr>
          <w:rFonts w:ascii="Times New Roman" w:hAnsi="Times New Roman" w:cs="Times New Roman"/>
          <w:sz w:val="28"/>
          <w:szCs w:val="28"/>
        </w:rPr>
        <w:lastRenderedPageBreak/>
        <w:t xml:space="preserve">tối đa một chữ số thập phân ký hiệu “% thể tích”. Nồng độ cồn phải được </w:t>
      </w:r>
      <w:r w:rsidR="001A5669" w:rsidRPr="00FD2107">
        <w:rPr>
          <w:rFonts w:ascii="Times New Roman" w:hAnsi="Times New Roman" w:cs="Times New Roman"/>
          <w:sz w:val="28"/>
          <w:szCs w:val="28"/>
        </w:rPr>
        <w:t>thể hiện</w:t>
      </w:r>
      <w:r w:rsidRPr="00FD2107">
        <w:rPr>
          <w:rFonts w:ascii="Times New Roman" w:hAnsi="Times New Roman" w:cs="Times New Roman"/>
          <w:sz w:val="28"/>
          <w:szCs w:val="28"/>
        </w:rPr>
        <w:t xml:space="preserve"> trong cùng tầm nhìn với tên sản phẩm và số lượng tịnh.</w:t>
      </w:r>
    </w:p>
    <w:p w14:paraId="42255CCC" w14:textId="77777777" w:rsidR="000247D4" w:rsidRPr="000247D4" w:rsidRDefault="000247D4" w:rsidP="000247D4">
      <w:pPr>
        <w:pStyle w:val="ListParagraph"/>
        <w:rPr>
          <w:rFonts w:ascii="Times New Roman" w:hAnsi="Times New Roman" w:cs="Times New Roman"/>
          <w:sz w:val="28"/>
          <w:szCs w:val="28"/>
        </w:rPr>
      </w:pPr>
    </w:p>
    <w:p w14:paraId="2E65E0B7" w14:textId="77777777" w:rsidR="004D39DA" w:rsidRPr="00FD2107" w:rsidRDefault="004D39DA" w:rsidP="00C74788">
      <w:pPr>
        <w:pStyle w:val="ListParagraph"/>
        <w:numPr>
          <w:ilvl w:val="0"/>
          <w:numId w:val="27"/>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Đồ uống có cồn có hàm lượng cồn trên 1,2% được miễn nghĩa vụ khai báo dinh dưỡng và danh mục thành phầ</w:t>
      </w:r>
      <w:r w:rsidR="001A5669" w:rsidRPr="00FD2107">
        <w:rPr>
          <w:rFonts w:ascii="Times New Roman" w:hAnsi="Times New Roman" w:cs="Times New Roman"/>
          <w:sz w:val="28"/>
          <w:szCs w:val="28"/>
        </w:rPr>
        <w:t>n. N</w:t>
      </w:r>
      <w:r w:rsidRPr="00FD2107">
        <w:rPr>
          <w:rFonts w:ascii="Times New Roman" w:hAnsi="Times New Roman" w:cs="Times New Roman"/>
          <w:sz w:val="28"/>
          <w:szCs w:val="28"/>
        </w:rPr>
        <w:t>gày 8 tháng 12 năm 2023, công bố dinh dưỡng và danh sách thành phầ</w:t>
      </w:r>
      <w:r w:rsidR="001A5669" w:rsidRPr="00FD2107">
        <w:rPr>
          <w:rFonts w:ascii="Times New Roman" w:hAnsi="Times New Roman" w:cs="Times New Roman"/>
          <w:sz w:val="28"/>
          <w:szCs w:val="28"/>
        </w:rPr>
        <w:t xml:space="preserve">n </w:t>
      </w:r>
      <w:r w:rsidRPr="00FD2107">
        <w:rPr>
          <w:rFonts w:ascii="Times New Roman" w:hAnsi="Times New Roman" w:cs="Times New Roman"/>
          <w:sz w:val="28"/>
          <w:szCs w:val="28"/>
        </w:rPr>
        <w:t xml:space="preserve">trở thành bắt buộc </w:t>
      </w:r>
      <w:r w:rsidR="001A5669" w:rsidRPr="00FD2107">
        <w:rPr>
          <w:rFonts w:ascii="Times New Roman" w:hAnsi="Times New Roman" w:cs="Times New Roman"/>
          <w:sz w:val="28"/>
          <w:szCs w:val="28"/>
        </w:rPr>
        <w:t xml:space="preserve">trong ghi nhãn </w:t>
      </w:r>
      <w:r w:rsidRPr="00FD2107">
        <w:rPr>
          <w:rFonts w:ascii="Times New Roman" w:hAnsi="Times New Roman" w:cs="Times New Roman"/>
          <w:sz w:val="28"/>
          <w:szCs w:val="28"/>
        </w:rPr>
        <w:t xml:space="preserve">đối với rượu vang. </w:t>
      </w:r>
      <w:r w:rsidR="001A5669" w:rsidRPr="00FD2107">
        <w:rPr>
          <w:rFonts w:ascii="Times New Roman" w:hAnsi="Times New Roman" w:cs="Times New Roman"/>
          <w:sz w:val="28"/>
          <w:szCs w:val="28"/>
        </w:rPr>
        <w:t xml:space="preserve"> </w:t>
      </w:r>
    </w:p>
    <w:p w14:paraId="156AA7D2"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Năm 2017, Ủy ban</w:t>
      </w:r>
      <w:r w:rsidR="001A5669">
        <w:rPr>
          <w:rFonts w:ascii="Times New Roman" w:hAnsi="Times New Roman" w:cs="Times New Roman"/>
          <w:sz w:val="28"/>
          <w:szCs w:val="28"/>
        </w:rPr>
        <w:t xml:space="preserve"> Châu Âu </w:t>
      </w:r>
      <w:r w:rsidRPr="00C56EF9">
        <w:rPr>
          <w:rFonts w:ascii="Times New Roman" w:hAnsi="Times New Roman" w:cs="Times New Roman"/>
          <w:sz w:val="28"/>
          <w:szCs w:val="28"/>
        </w:rPr>
        <w:t>công bố báo cáo về việc ghi nhãn đồ uống có cồ</w:t>
      </w:r>
      <w:r w:rsidR="001A5669">
        <w:rPr>
          <w:rFonts w:ascii="Times New Roman" w:hAnsi="Times New Roman" w:cs="Times New Roman"/>
          <w:sz w:val="28"/>
          <w:szCs w:val="28"/>
        </w:rPr>
        <w:t xml:space="preserve">n, dành 1 năm để </w:t>
      </w:r>
      <w:r w:rsidRPr="00C56EF9">
        <w:rPr>
          <w:rFonts w:ascii="Times New Roman" w:hAnsi="Times New Roman" w:cs="Times New Roman"/>
          <w:sz w:val="28"/>
          <w:szCs w:val="28"/>
        </w:rPr>
        <w:t>ngành</w:t>
      </w:r>
      <w:r w:rsidR="001A5669">
        <w:rPr>
          <w:rFonts w:ascii="Times New Roman" w:hAnsi="Times New Roman" w:cs="Times New Roman"/>
          <w:sz w:val="28"/>
          <w:szCs w:val="28"/>
        </w:rPr>
        <w:t xml:space="preserve"> công nghiệp </w:t>
      </w:r>
      <w:r w:rsidRPr="00C56EF9">
        <w:rPr>
          <w:rFonts w:ascii="Times New Roman" w:hAnsi="Times New Roman" w:cs="Times New Roman"/>
          <w:sz w:val="28"/>
          <w:szCs w:val="28"/>
        </w:rPr>
        <w:t xml:space="preserve">đồ uống có cồn của </w:t>
      </w:r>
      <w:r w:rsidR="001A5669">
        <w:rPr>
          <w:rFonts w:ascii="Times New Roman" w:hAnsi="Times New Roman" w:cs="Times New Roman"/>
          <w:sz w:val="28"/>
          <w:szCs w:val="28"/>
        </w:rPr>
        <w:t xml:space="preserve">chuẩn bị và </w:t>
      </w:r>
      <w:r w:rsidRPr="00C56EF9">
        <w:rPr>
          <w:rFonts w:ascii="Times New Roman" w:hAnsi="Times New Roman" w:cs="Times New Roman"/>
          <w:sz w:val="28"/>
          <w:szCs w:val="28"/>
        </w:rPr>
        <w:t xml:space="preserve">đưa ra đề xuất tự điều chỉnh đối với tất cả các loại đồ uống (bia, rượu vang và rượu mạnh). </w:t>
      </w:r>
      <w:r w:rsidR="001A5669">
        <w:rPr>
          <w:rFonts w:ascii="Times New Roman" w:hAnsi="Times New Roman" w:cs="Times New Roman"/>
          <w:sz w:val="28"/>
          <w:szCs w:val="28"/>
        </w:rPr>
        <w:t>Tháng</w:t>
      </w:r>
      <w:r w:rsidRPr="00C56EF9">
        <w:rPr>
          <w:rFonts w:ascii="Times New Roman" w:hAnsi="Times New Roman" w:cs="Times New Roman"/>
          <w:sz w:val="28"/>
          <w:szCs w:val="28"/>
        </w:rPr>
        <w:t xml:space="preserve"> 3 năm 2018, </w:t>
      </w:r>
      <w:r w:rsidR="001A5669" w:rsidRPr="00C56EF9">
        <w:rPr>
          <w:rFonts w:ascii="Times New Roman" w:hAnsi="Times New Roman" w:cs="Times New Roman"/>
          <w:sz w:val="28"/>
          <w:szCs w:val="28"/>
        </w:rPr>
        <w:t>ngành</w:t>
      </w:r>
      <w:r w:rsidR="001A5669">
        <w:rPr>
          <w:rFonts w:ascii="Times New Roman" w:hAnsi="Times New Roman" w:cs="Times New Roman"/>
          <w:sz w:val="28"/>
          <w:szCs w:val="28"/>
        </w:rPr>
        <w:t xml:space="preserve"> công nghiệp </w:t>
      </w:r>
      <w:r w:rsidR="001A5669" w:rsidRPr="00C56EF9">
        <w:rPr>
          <w:rFonts w:ascii="Times New Roman" w:hAnsi="Times New Roman" w:cs="Times New Roman"/>
          <w:sz w:val="28"/>
          <w:szCs w:val="28"/>
        </w:rPr>
        <w:t xml:space="preserve">đồ uống có cồn </w:t>
      </w:r>
      <w:r w:rsidR="001A5669">
        <w:rPr>
          <w:rFonts w:ascii="Times New Roman" w:hAnsi="Times New Roman" w:cs="Times New Roman"/>
          <w:sz w:val="28"/>
          <w:szCs w:val="28"/>
        </w:rPr>
        <w:t xml:space="preserve">EU </w:t>
      </w:r>
      <w:r w:rsidRPr="00C56EF9">
        <w:rPr>
          <w:rFonts w:ascii="Times New Roman" w:hAnsi="Times New Roman" w:cs="Times New Roman"/>
          <w:sz w:val="28"/>
          <w:szCs w:val="28"/>
        </w:rPr>
        <w:t xml:space="preserve">đã </w:t>
      </w:r>
      <w:r w:rsidR="001A5669">
        <w:rPr>
          <w:rFonts w:ascii="Times New Roman" w:hAnsi="Times New Roman" w:cs="Times New Roman"/>
          <w:sz w:val="28"/>
          <w:szCs w:val="28"/>
        </w:rPr>
        <w:t xml:space="preserve">đưa </w:t>
      </w:r>
      <w:r w:rsidRPr="00C56EF9">
        <w:rPr>
          <w:rFonts w:ascii="Times New Roman" w:hAnsi="Times New Roman" w:cs="Times New Roman"/>
          <w:sz w:val="28"/>
          <w:szCs w:val="28"/>
        </w:rPr>
        <w:t>đề xuất tự điều chỉnh chung nêu rõ các nguyên tắc chung của kế hoạ</w:t>
      </w:r>
      <w:r w:rsidR="001A5669">
        <w:rPr>
          <w:rFonts w:ascii="Times New Roman" w:hAnsi="Times New Roman" w:cs="Times New Roman"/>
          <w:sz w:val="28"/>
          <w:szCs w:val="28"/>
        </w:rPr>
        <w:t>ch ghi nhãn</w:t>
      </w:r>
      <w:r w:rsidRPr="00C56EF9">
        <w:rPr>
          <w:rFonts w:ascii="Times New Roman" w:hAnsi="Times New Roman" w:cs="Times New Roman"/>
          <w:sz w:val="28"/>
          <w:szCs w:val="28"/>
        </w:rPr>
        <w:t xml:space="preserve">. </w:t>
      </w:r>
      <w:r w:rsidR="001A5669">
        <w:rPr>
          <w:rFonts w:ascii="Times New Roman" w:hAnsi="Times New Roman" w:cs="Times New Roman"/>
          <w:sz w:val="28"/>
          <w:szCs w:val="28"/>
        </w:rPr>
        <w:t xml:space="preserve">Trong đó </w:t>
      </w:r>
      <w:r w:rsidRPr="00C56EF9">
        <w:rPr>
          <w:rFonts w:ascii="Times New Roman" w:hAnsi="Times New Roman" w:cs="Times New Roman"/>
          <w:sz w:val="28"/>
          <w:szCs w:val="28"/>
        </w:rPr>
        <w:t>nguyên tắc chung này đi kèm với bốn kế hoạch triển khai cụ thể theo ngành đối với rượu vang, đồ uống có cồn, bia, rượu táo và rượu trái cây.</w:t>
      </w:r>
    </w:p>
    <w:p w14:paraId="37B4E6E0" w14:textId="77777777" w:rsidR="004D39DA" w:rsidRPr="00006938" w:rsidRDefault="004D39DA" w:rsidP="004B5266">
      <w:pPr>
        <w:pStyle w:val="ListParagraph"/>
        <w:numPr>
          <w:ilvl w:val="2"/>
          <w:numId w:val="54"/>
        </w:numPr>
        <w:spacing w:before="100" w:beforeAutospacing="1" w:after="100" w:afterAutospacing="1" w:line="360" w:lineRule="atLeast"/>
        <w:jc w:val="both"/>
        <w:outlineLvl w:val="3"/>
        <w:rPr>
          <w:rFonts w:ascii="Times New Roman" w:hAnsi="Times New Roman" w:cs="Times New Roman"/>
          <w:i/>
          <w:sz w:val="28"/>
          <w:szCs w:val="28"/>
        </w:rPr>
      </w:pPr>
      <w:bookmarkStart w:id="61" w:name="_Toc175583642"/>
      <w:r w:rsidRPr="00006938">
        <w:rPr>
          <w:rFonts w:ascii="Times New Roman" w:hAnsi="Times New Roman" w:cs="Times New Roman"/>
          <w:i/>
          <w:sz w:val="28"/>
          <w:szCs w:val="28"/>
        </w:rPr>
        <w:t>Rượu mạnh</w:t>
      </w:r>
      <w:bookmarkEnd w:id="61"/>
    </w:p>
    <w:p w14:paraId="3209F312"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2019/787 có hiệu lực</w:t>
      </w:r>
      <w:r w:rsidR="005A301E">
        <w:rPr>
          <w:rFonts w:ascii="Times New Roman" w:hAnsi="Times New Roman" w:cs="Times New Roman"/>
          <w:sz w:val="28"/>
          <w:szCs w:val="28"/>
        </w:rPr>
        <w:t xml:space="preserve"> từ </w:t>
      </w:r>
      <w:r w:rsidRPr="00C56EF9">
        <w:rPr>
          <w:rFonts w:ascii="Times New Roman" w:hAnsi="Times New Roman" w:cs="Times New Roman"/>
          <w:sz w:val="28"/>
          <w:szCs w:val="28"/>
        </w:rPr>
        <w:t>tháng 5 năm 2021. Quy định này đưa ra các quy tắc chung về định nghĩa, mô tả</w:t>
      </w:r>
      <w:r w:rsidR="00310FDC">
        <w:rPr>
          <w:rFonts w:ascii="Times New Roman" w:hAnsi="Times New Roman" w:cs="Times New Roman"/>
          <w:sz w:val="28"/>
          <w:szCs w:val="28"/>
        </w:rPr>
        <w:t>, trình bày và dán</w:t>
      </w:r>
      <w:r w:rsidRPr="00C56EF9">
        <w:rPr>
          <w:rFonts w:ascii="Times New Roman" w:hAnsi="Times New Roman" w:cs="Times New Roman"/>
          <w:sz w:val="28"/>
          <w:szCs w:val="28"/>
        </w:rPr>
        <w:t xml:space="preserve"> nhãn rượu mạnh cũng như về việc bảo vệ chỉ dẫn địa lý của rượu mạnh. </w:t>
      </w:r>
      <w:r w:rsidR="005A301E">
        <w:rPr>
          <w:rFonts w:ascii="Times New Roman" w:hAnsi="Times New Roman" w:cs="Times New Roman"/>
          <w:sz w:val="28"/>
          <w:szCs w:val="28"/>
        </w:rPr>
        <w:t xml:space="preserve">Quy định </w:t>
      </w:r>
      <w:r w:rsidRPr="00C56EF9">
        <w:rPr>
          <w:rFonts w:ascii="Times New Roman" w:hAnsi="Times New Roman" w:cs="Times New Roman"/>
          <w:sz w:val="28"/>
          <w:szCs w:val="28"/>
        </w:rPr>
        <w:t xml:space="preserve">cũng thiết lập các quy </w:t>
      </w:r>
      <w:r w:rsidR="005A301E">
        <w:rPr>
          <w:rFonts w:ascii="Times New Roman" w:hAnsi="Times New Roman" w:cs="Times New Roman"/>
          <w:sz w:val="28"/>
          <w:szCs w:val="28"/>
        </w:rPr>
        <w:t>tắc</w:t>
      </w:r>
      <w:r w:rsidRPr="00C56EF9">
        <w:rPr>
          <w:rFonts w:ascii="Times New Roman" w:hAnsi="Times New Roman" w:cs="Times New Roman"/>
          <w:sz w:val="28"/>
          <w:szCs w:val="28"/>
        </w:rPr>
        <w:t xml:space="preserve"> về việc sử dụng tên hợp pháp của rượu mạnh trong cách trình bày và ghi nhãn thực phẩm không phải đồ uống có cồn và các quy định về việc sử dụng các thuật ngữ phức hợp để </w:t>
      </w:r>
      <w:r w:rsidR="00310FDC">
        <w:rPr>
          <w:rFonts w:ascii="Times New Roman" w:hAnsi="Times New Roman" w:cs="Times New Roman"/>
          <w:sz w:val="28"/>
          <w:szCs w:val="28"/>
        </w:rPr>
        <w:t>mô tả</w:t>
      </w:r>
      <w:r w:rsidRPr="00C56EF9">
        <w:rPr>
          <w:rFonts w:ascii="Times New Roman" w:hAnsi="Times New Roman" w:cs="Times New Roman"/>
          <w:sz w:val="28"/>
          <w:szCs w:val="28"/>
        </w:rPr>
        <w:t xml:space="preserve"> đồ uống có cồn.</w:t>
      </w:r>
    </w:p>
    <w:p w14:paraId="42BECF42" w14:textId="77777777" w:rsidR="004D39DA" w:rsidRPr="00C56EF9" w:rsidRDefault="005A301E" w:rsidP="000247D4">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T</w:t>
      </w:r>
      <w:r w:rsidR="004D39DA" w:rsidRPr="00C56EF9">
        <w:rPr>
          <w:rFonts w:ascii="Times New Roman" w:hAnsi="Times New Roman" w:cs="Times New Roman"/>
          <w:sz w:val="28"/>
          <w:szCs w:val="28"/>
        </w:rPr>
        <w:t>háng 2 năm 2022, Ủy ban Châu Âu đã công bố Hướng dẫn thực hiện một số điều khoản ghi nhãn nhất đị</w:t>
      </w:r>
      <w:r>
        <w:rPr>
          <w:rFonts w:ascii="Times New Roman" w:hAnsi="Times New Roman" w:cs="Times New Roman"/>
          <w:sz w:val="28"/>
          <w:szCs w:val="28"/>
        </w:rPr>
        <w:t>nh tại</w:t>
      </w:r>
      <w:r w:rsidR="004D39DA" w:rsidRPr="00C56EF9">
        <w:rPr>
          <w:rFonts w:ascii="Times New Roman" w:hAnsi="Times New Roman" w:cs="Times New Roman"/>
          <w:sz w:val="28"/>
          <w:szCs w:val="28"/>
        </w:rPr>
        <w:t xml:space="preserve"> Quy đị</w:t>
      </w:r>
      <w:r>
        <w:rPr>
          <w:rFonts w:ascii="Times New Roman" w:hAnsi="Times New Roman" w:cs="Times New Roman"/>
          <w:sz w:val="28"/>
          <w:szCs w:val="28"/>
        </w:rPr>
        <w:t>nh (EU) 2019/787. H</w:t>
      </w:r>
      <w:r w:rsidR="004D39DA" w:rsidRPr="00C56EF9">
        <w:rPr>
          <w:rFonts w:ascii="Times New Roman" w:hAnsi="Times New Roman" w:cs="Times New Roman"/>
          <w:sz w:val="28"/>
          <w:szCs w:val="28"/>
        </w:rPr>
        <w:t>ướng dẫ</w:t>
      </w:r>
      <w:r>
        <w:rPr>
          <w:rFonts w:ascii="Times New Roman" w:hAnsi="Times New Roman" w:cs="Times New Roman"/>
          <w:sz w:val="28"/>
          <w:szCs w:val="28"/>
        </w:rPr>
        <w:t xml:space="preserve">n này </w:t>
      </w:r>
      <w:r w:rsidR="004D39DA" w:rsidRPr="00C56EF9">
        <w:rPr>
          <w:rFonts w:ascii="Times New Roman" w:hAnsi="Times New Roman" w:cs="Times New Roman"/>
          <w:sz w:val="28"/>
          <w:szCs w:val="28"/>
        </w:rPr>
        <w:t>giới hạn</w:t>
      </w:r>
      <w:r>
        <w:rPr>
          <w:rFonts w:ascii="Times New Roman" w:hAnsi="Times New Roman" w:cs="Times New Roman"/>
          <w:sz w:val="28"/>
          <w:szCs w:val="28"/>
        </w:rPr>
        <w:t xml:space="preserve"> hướng vào </w:t>
      </w:r>
      <w:r w:rsidR="004D39DA" w:rsidRPr="00C56EF9">
        <w:rPr>
          <w:rFonts w:ascii="Times New Roman" w:hAnsi="Times New Roman" w:cs="Times New Roman"/>
          <w:sz w:val="28"/>
          <w:szCs w:val="28"/>
        </w:rPr>
        <w:t xml:space="preserve">giải thích các điều khoản ghi nhãn áp dụng cho đồ uống có cồn, đặc biệt liên quan đến việc sử dụng tên pháp lý, thuật ngữ </w:t>
      </w:r>
      <w:r>
        <w:rPr>
          <w:rFonts w:ascii="Times New Roman" w:hAnsi="Times New Roman" w:cs="Times New Roman"/>
          <w:sz w:val="28"/>
          <w:szCs w:val="28"/>
        </w:rPr>
        <w:t>phức hợp</w:t>
      </w:r>
      <w:r w:rsidR="004D39DA" w:rsidRPr="00C56EF9">
        <w:rPr>
          <w:rFonts w:ascii="Times New Roman" w:hAnsi="Times New Roman" w:cs="Times New Roman"/>
          <w:sz w:val="28"/>
          <w:szCs w:val="28"/>
        </w:rPr>
        <w:t xml:space="preserve">, </w:t>
      </w:r>
      <w:r>
        <w:rPr>
          <w:rFonts w:ascii="Times New Roman" w:hAnsi="Times New Roman" w:cs="Times New Roman"/>
          <w:sz w:val="28"/>
          <w:szCs w:val="28"/>
        </w:rPr>
        <w:t>ngụ ý</w:t>
      </w:r>
      <w:r w:rsidR="004D39DA" w:rsidRPr="00C56EF9">
        <w:rPr>
          <w:rFonts w:ascii="Times New Roman" w:hAnsi="Times New Roman" w:cs="Times New Roman"/>
          <w:sz w:val="28"/>
          <w:szCs w:val="28"/>
        </w:rPr>
        <w:t xml:space="preserve">, hỗn hợp và </w:t>
      </w:r>
      <w:r w:rsidR="00310FDC">
        <w:rPr>
          <w:rFonts w:ascii="Times New Roman" w:hAnsi="Times New Roman" w:cs="Times New Roman"/>
          <w:sz w:val="28"/>
          <w:szCs w:val="28"/>
        </w:rPr>
        <w:t xml:space="preserve"> </w:t>
      </w:r>
      <w:r w:rsidR="00FD2107">
        <w:rPr>
          <w:rFonts w:ascii="Times New Roman" w:hAnsi="Times New Roman" w:cs="Times New Roman"/>
          <w:sz w:val="28"/>
          <w:szCs w:val="28"/>
        </w:rPr>
        <w:t>p</w:t>
      </w:r>
      <w:r w:rsidR="00310FDC">
        <w:rPr>
          <w:rFonts w:ascii="Times New Roman" w:hAnsi="Times New Roman" w:cs="Times New Roman"/>
          <w:sz w:val="28"/>
          <w:szCs w:val="28"/>
        </w:rPr>
        <w:t>hối chế.</w:t>
      </w:r>
    </w:p>
    <w:p w14:paraId="2D21E906"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Cơ sở dữ liệu </w:t>
      </w:r>
      <w:r w:rsidR="00310FDC">
        <w:rPr>
          <w:rFonts w:ascii="Times New Roman" w:hAnsi="Times New Roman" w:cs="Times New Roman"/>
          <w:sz w:val="28"/>
          <w:szCs w:val="28"/>
        </w:rPr>
        <w:t xml:space="preserve">chung </w:t>
      </w:r>
      <w:r w:rsidRPr="00C56EF9">
        <w:rPr>
          <w:rFonts w:ascii="Times New Roman" w:hAnsi="Times New Roman" w:cs="Times New Roman"/>
          <w:sz w:val="28"/>
          <w:szCs w:val="28"/>
        </w:rPr>
        <w:t xml:space="preserve"> eAmbrosia liệt kê các chỉ dẫn địa lý của đồ uống có cồn được đăng ký tạ</w:t>
      </w:r>
      <w:r w:rsidR="00310FDC">
        <w:rPr>
          <w:rFonts w:ascii="Times New Roman" w:hAnsi="Times New Roman" w:cs="Times New Roman"/>
          <w:sz w:val="28"/>
          <w:szCs w:val="28"/>
        </w:rPr>
        <w:t>i Liên minh Châu Âu. T</w:t>
      </w:r>
      <w:r w:rsidRPr="00C56EF9">
        <w:rPr>
          <w:rFonts w:ascii="Times New Roman" w:hAnsi="Times New Roman" w:cs="Times New Roman"/>
          <w:sz w:val="28"/>
          <w:szCs w:val="28"/>
        </w:rPr>
        <w:t>háng 2 năm 2019, “Tequila” đã được phê duyệt là chỉ dẫn địa lý tại EU (Quy định thực hiện 2019/335).</w:t>
      </w:r>
    </w:p>
    <w:p w14:paraId="08F5610D"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936/2009 của Ủy ban</w:t>
      </w:r>
      <w:r w:rsidR="00310FDC">
        <w:rPr>
          <w:rFonts w:ascii="Times New Roman" w:hAnsi="Times New Roman" w:cs="Times New Roman"/>
          <w:sz w:val="28"/>
          <w:szCs w:val="28"/>
        </w:rPr>
        <w:t xml:space="preserve"> Châu Âu </w:t>
      </w:r>
      <w:r w:rsidRPr="00C56EF9">
        <w:rPr>
          <w:rFonts w:ascii="Times New Roman" w:hAnsi="Times New Roman" w:cs="Times New Roman"/>
          <w:sz w:val="28"/>
          <w:szCs w:val="28"/>
        </w:rPr>
        <w:t xml:space="preserve">áp </w:t>
      </w:r>
      <w:r w:rsidR="00310FDC">
        <w:rPr>
          <w:rFonts w:ascii="Times New Roman" w:hAnsi="Times New Roman" w:cs="Times New Roman"/>
          <w:sz w:val="28"/>
          <w:szCs w:val="28"/>
        </w:rPr>
        <w:t>d</w:t>
      </w:r>
      <w:r w:rsidRPr="00C56EF9">
        <w:rPr>
          <w:rFonts w:ascii="Times New Roman" w:hAnsi="Times New Roman" w:cs="Times New Roman"/>
          <w:sz w:val="28"/>
          <w:szCs w:val="28"/>
        </w:rPr>
        <w:t xml:space="preserve">ụng </w:t>
      </w:r>
      <w:r w:rsidR="00310FDC">
        <w:rPr>
          <w:rFonts w:ascii="Times New Roman" w:hAnsi="Times New Roman" w:cs="Times New Roman"/>
          <w:sz w:val="28"/>
          <w:szCs w:val="28"/>
        </w:rPr>
        <w:t xml:space="preserve">dối với </w:t>
      </w:r>
      <w:r w:rsidRPr="00C56EF9">
        <w:rPr>
          <w:rFonts w:ascii="Times New Roman" w:hAnsi="Times New Roman" w:cs="Times New Roman"/>
          <w:sz w:val="28"/>
          <w:szCs w:val="28"/>
        </w:rPr>
        <w:t>các Hiệp định giữa EU và các nước thứ ba về việc công nhận lẫn nhau đối với một số loại đồ uống có cồn. Theo quy định này, “Tennessee Whisky” và “Bourbon Whisky” là các tên gọi sản phẩm được bảo vệ.</w:t>
      </w:r>
    </w:p>
    <w:p w14:paraId="4898E958"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lastRenderedPageBreak/>
        <w:t xml:space="preserve">Ngành rượu mạnh của EU cam kết tự nguyện đưa thông tin năng lượng lên nhãn các </w:t>
      </w:r>
      <w:r w:rsidR="00310FDC" w:rsidRPr="00C56EF9">
        <w:rPr>
          <w:rFonts w:ascii="Times New Roman" w:hAnsi="Times New Roman" w:cs="Times New Roman"/>
          <w:sz w:val="28"/>
          <w:szCs w:val="28"/>
        </w:rPr>
        <w:t xml:space="preserve">thông tin </w:t>
      </w:r>
      <w:r w:rsidR="00310FDC">
        <w:rPr>
          <w:rFonts w:ascii="Times New Roman" w:hAnsi="Times New Roman" w:cs="Times New Roman"/>
          <w:sz w:val="28"/>
          <w:szCs w:val="28"/>
        </w:rPr>
        <w:t xml:space="preserve">đầy đủ </w:t>
      </w:r>
      <w:r w:rsidRPr="00C56EF9">
        <w:rPr>
          <w:rFonts w:ascii="Times New Roman" w:hAnsi="Times New Roman" w:cs="Times New Roman"/>
          <w:sz w:val="28"/>
          <w:szCs w:val="28"/>
        </w:rPr>
        <w:t xml:space="preserve">thành phần và dinh dưỡng </w:t>
      </w:r>
      <w:r w:rsidR="00310FDC">
        <w:rPr>
          <w:rFonts w:ascii="Times New Roman" w:hAnsi="Times New Roman" w:cs="Times New Roman"/>
          <w:sz w:val="28"/>
          <w:szCs w:val="28"/>
        </w:rPr>
        <w:t xml:space="preserve">công bố rộng rãi </w:t>
      </w:r>
      <w:r w:rsidRPr="00C56EF9">
        <w:rPr>
          <w:rFonts w:ascii="Times New Roman" w:hAnsi="Times New Roman" w:cs="Times New Roman"/>
          <w:sz w:val="28"/>
          <w:szCs w:val="28"/>
        </w:rPr>
        <w:t xml:space="preserve">trực tuyến. </w:t>
      </w:r>
      <w:r w:rsidR="00310FDC">
        <w:rPr>
          <w:rFonts w:ascii="Times New Roman" w:hAnsi="Times New Roman" w:cs="Times New Roman"/>
          <w:sz w:val="28"/>
          <w:szCs w:val="28"/>
        </w:rPr>
        <w:t xml:space="preserve">Nội dung công bố </w:t>
      </w:r>
      <w:r w:rsidRPr="00C56EF9">
        <w:rPr>
          <w:rFonts w:ascii="Times New Roman" w:hAnsi="Times New Roman" w:cs="Times New Roman"/>
          <w:sz w:val="28"/>
          <w:szCs w:val="28"/>
        </w:rPr>
        <w:t xml:space="preserve">các thành phần tuân theo </w:t>
      </w:r>
      <w:r w:rsidR="00310FDC">
        <w:rPr>
          <w:rFonts w:ascii="Times New Roman" w:hAnsi="Times New Roman" w:cs="Times New Roman"/>
          <w:sz w:val="28"/>
          <w:szCs w:val="28"/>
        </w:rPr>
        <w:t>các quy tắc</w:t>
      </w:r>
      <w:r w:rsidRPr="00C56EF9">
        <w:rPr>
          <w:rFonts w:ascii="Times New Roman" w:hAnsi="Times New Roman" w:cs="Times New Roman"/>
          <w:sz w:val="28"/>
          <w:szCs w:val="28"/>
        </w:rPr>
        <w:t xml:space="preserve"> trong Quy định FIC:</w:t>
      </w:r>
    </w:p>
    <w:p w14:paraId="2D3CA299" w14:textId="77777777" w:rsidR="004D39DA"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Không </w:t>
      </w:r>
      <w:r w:rsidR="00310FDC" w:rsidRPr="006B143B">
        <w:rPr>
          <w:rFonts w:ascii="Times New Roman" w:hAnsi="Times New Roman" w:cs="Times New Roman"/>
          <w:sz w:val="28"/>
          <w:szCs w:val="28"/>
        </w:rPr>
        <w:t xml:space="preserve">phải </w:t>
      </w:r>
      <w:r w:rsidR="00CB0F55" w:rsidRPr="006B143B">
        <w:rPr>
          <w:rFonts w:ascii="Times New Roman" w:hAnsi="Times New Roman" w:cs="Times New Roman"/>
          <w:sz w:val="28"/>
          <w:szCs w:val="28"/>
        </w:rPr>
        <w:t xml:space="preserve">công bố </w:t>
      </w:r>
      <w:r w:rsidRPr="006B143B">
        <w:rPr>
          <w:rFonts w:ascii="Times New Roman" w:hAnsi="Times New Roman" w:cs="Times New Roman"/>
          <w:sz w:val="28"/>
          <w:szCs w:val="28"/>
        </w:rPr>
        <w:t>chất hỗ trợ chế biến (nếu sử dụng)</w:t>
      </w:r>
    </w:p>
    <w:p w14:paraId="0A3681F4" w14:textId="77777777" w:rsidR="000247D4" w:rsidRDefault="000247D4" w:rsidP="000247D4">
      <w:pPr>
        <w:pStyle w:val="ListParagraph"/>
        <w:spacing w:before="100" w:beforeAutospacing="1" w:after="100" w:afterAutospacing="1" w:line="360" w:lineRule="atLeast"/>
        <w:jc w:val="both"/>
        <w:rPr>
          <w:rFonts w:ascii="Times New Roman" w:hAnsi="Times New Roman" w:cs="Times New Roman"/>
          <w:sz w:val="28"/>
          <w:szCs w:val="28"/>
        </w:rPr>
      </w:pPr>
    </w:p>
    <w:p w14:paraId="68243439" w14:textId="77777777" w:rsidR="00DA3FC8" w:rsidRDefault="004D39DA" w:rsidP="00DA3FC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 xml:space="preserve">Thông tin về lượng calo được cung cấp trên 100ml và trên mỗi đơn vị tiêu thụ, với điều kiện là đơn vị được sử dụng và số lượng đơn vị chứa trong </w:t>
      </w:r>
      <w:r w:rsidR="00B15955" w:rsidRPr="006B143B">
        <w:rPr>
          <w:rFonts w:ascii="Times New Roman" w:hAnsi="Times New Roman" w:cs="Times New Roman"/>
          <w:sz w:val="28"/>
          <w:szCs w:val="28"/>
        </w:rPr>
        <w:t xml:space="preserve">bao </w:t>
      </w:r>
      <w:r w:rsidR="00364AAD" w:rsidRPr="006B143B">
        <w:rPr>
          <w:rFonts w:ascii="Times New Roman" w:hAnsi="Times New Roman" w:cs="Times New Roman"/>
          <w:sz w:val="28"/>
          <w:szCs w:val="28"/>
        </w:rPr>
        <w:t xml:space="preserve">bì </w:t>
      </w:r>
      <w:r w:rsidRPr="006B143B">
        <w:rPr>
          <w:rFonts w:ascii="Times New Roman" w:hAnsi="Times New Roman" w:cs="Times New Roman"/>
          <w:sz w:val="28"/>
          <w:szCs w:val="28"/>
        </w:rPr>
        <w:t>được nêu rõ. Đơn vị tiêu thụ được mặc định là 30ml.</w:t>
      </w:r>
    </w:p>
    <w:p w14:paraId="4FF44C97" w14:textId="77777777" w:rsidR="00DA3FC8" w:rsidRPr="00DA3FC8" w:rsidRDefault="00DA3FC8" w:rsidP="00DA3FC8">
      <w:pPr>
        <w:pStyle w:val="ListParagraph"/>
        <w:rPr>
          <w:rFonts w:ascii="Times New Roman" w:hAnsi="Times New Roman" w:cs="Times New Roman"/>
          <w:sz w:val="28"/>
          <w:szCs w:val="28"/>
        </w:rPr>
      </w:pPr>
    </w:p>
    <w:p w14:paraId="6A2B2D8C" w14:textId="77777777" w:rsidR="004D39DA" w:rsidRPr="00DA3FC8" w:rsidRDefault="004D39DA" w:rsidP="004B5266">
      <w:pPr>
        <w:pStyle w:val="ListParagraph"/>
        <w:numPr>
          <w:ilvl w:val="2"/>
          <w:numId w:val="54"/>
        </w:numPr>
        <w:spacing w:before="360" w:after="100" w:afterAutospacing="1" w:line="360" w:lineRule="atLeast"/>
        <w:ind w:left="1225" w:hanging="505"/>
        <w:jc w:val="both"/>
        <w:outlineLvl w:val="2"/>
        <w:rPr>
          <w:rFonts w:ascii="Times New Roman" w:hAnsi="Times New Roman" w:cs="Times New Roman"/>
          <w:i/>
          <w:sz w:val="28"/>
          <w:szCs w:val="28"/>
        </w:rPr>
      </w:pPr>
      <w:bookmarkStart w:id="62" w:name="_Toc175583643"/>
      <w:r w:rsidRPr="00DA3FC8">
        <w:rPr>
          <w:rFonts w:ascii="Times New Roman" w:hAnsi="Times New Roman" w:cs="Times New Roman"/>
          <w:i/>
          <w:sz w:val="28"/>
          <w:szCs w:val="28"/>
        </w:rPr>
        <w:t>Bia</w:t>
      </w:r>
      <w:bookmarkEnd w:id="62"/>
    </w:p>
    <w:p w14:paraId="157F34E5" w14:textId="77777777" w:rsidR="004D39DA" w:rsidRPr="00C56EF9" w:rsidRDefault="00B15955" w:rsidP="000247D4">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EU không xây dựng </w:t>
      </w:r>
      <w:r w:rsidR="004D39DA" w:rsidRPr="00C56EF9">
        <w:rPr>
          <w:rFonts w:ascii="Times New Roman" w:hAnsi="Times New Roman" w:cs="Times New Roman"/>
          <w:sz w:val="28"/>
          <w:szCs w:val="28"/>
        </w:rPr>
        <w:t xml:space="preserve">luật pháp hài hòa cụ thể nào đối với bia. Một số Quốc gia Thành viên đã thông qua các quy định </w:t>
      </w:r>
      <w:r>
        <w:rPr>
          <w:rFonts w:ascii="Times New Roman" w:hAnsi="Times New Roman" w:cs="Times New Roman"/>
          <w:sz w:val="28"/>
          <w:szCs w:val="28"/>
        </w:rPr>
        <w:t xml:space="preserve">riêng của </w:t>
      </w:r>
      <w:r w:rsidR="004D39DA" w:rsidRPr="00C56EF9">
        <w:rPr>
          <w:rFonts w:ascii="Times New Roman" w:hAnsi="Times New Roman" w:cs="Times New Roman"/>
          <w:sz w:val="28"/>
          <w:szCs w:val="28"/>
        </w:rPr>
        <w:t>quốc gia để đưa ra danh sách các thành phần bắt buộc. Tất cả đồ uống có cồn phải tuân thủ các yêu cầu ghi nhãn về chất gây dị ứng.</w:t>
      </w:r>
    </w:p>
    <w:p w14:paraId="4C1CF149" w14:textId="77777777" w:rsidR="004D39DA" w:rsidRPr="00C56EF9" w:rsidRDefault="00B15955" w:rsidP="00DA4223">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N</w:t>
      </w:r>
      <w:r w:rsidR="004D39DA" w:rsidRPr="00C56EF9">
        <w:rPr>
          <w:rFonts w:ascii="Times New Roman" w:hAnsi="Times New Roman" w:cs="Times New Roman"/>
          <w:sz w:val="28"/>
          <w:szCs w:val="28"/>
        </w:rPr>
        <w:t>gày 5 tháng 9 năm 2019, ngành bia Châu Âu đã ký Biên bản ghi nhớ và cam kết tự nguyện thông báo cho người tiêu dùng về</w:t>
      </w:r>
      <w:r>
        <w:rPr>
          <w:rFonts w:ascii="Times New Roman" w:hAnsi="Times New Roman" w:cs="Times New Roman"/>
          <w:sz w:val="28"/>
          <w:szCs w:val="28"/>
        </w:rPr>
        <w:t xml:space="preserve"> công bố </w:t>
      </w:r>
      <w:r w:rsidR="004D39DA" w:rsidRPr="00C56EF9">
        <w:rPr>
          <w:rFonts w:ascii="Times New Roman" w:hAnsi="Times New Roman" w:cs="Times New Roman"/>
          <w:sz w:val="28"/>
          <w:szCs w:val="28"/>
        </w:rPr>
        <w:t>thành phần và dinh dưỡng. Phù hợp với các quy định của Quy định FIC:</w:t>
      </w:r>
    </w:p>
    <w:p w14:paraId="0D614AED" w14:textId="77777777" w:rsidR="004D39DA"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Các thành phần phải được liệt kê theo thứ tự</w:t>
      </w:r>
      <w:r w:rsidR="00B15955" w:rsidRPr="006B143B">
        <w:rPr>
          <w:rFonts w:ascii="Times New Roman" w:hAnsi="Times New Roman" w:cs="Times New Roman"/>
          <w:sz w:val="28"/>
          <w:szCs w:val="28"/>
        </w:rPr>
        <w:t xml:space="preserve"> khối</w:t>
      </w:r>
      <w:r w:rsidRPr="006B143B">
        <w:rPr>
          <w:rFonts w:ascii="Times New Roman" w:hAnsi="Times New Roman" w:cs="Times New Roman"/>
          <w:sz w:val="28"/>
          <w:szCs w:val="28"/>
        </w:rPr>
        <w:t xml:space="preserve"> lượng giảm dần được ghi lại tại thời điểm sử dụng trong sản xuất đồ uống</w:t>
      </w:r>
    </w:p>
    <w:p w14:paraId="68840B8F" w14:textId="77777777" w:rsidR="000247D4" w:rsidRPr="006B143B" w:rsidRDefault="000247D4" w:rsidP="000247D4">
      <w:pPr>
        <w:pStyle w:val="ListParagraph"/>
        <w:spacing w:before="100" w:beforeAutospacing="1" w:after="100" w:afterAutospacing="1" w:line="360" w:lineRule="atLeast"/>
        <w:jc w:val="both"/>
        <w:rPr>
          <w:rFonts w:ascii="Times New Roman" w:hAnsi="Times New Roman" w:cs="Times New Roman"/>
          <w:sz w:val="28"/>
          <w:szCs w:val="28"/>
        </w:rPr>
      </w:pPr>
    </w:p>
    <w:p w14:paraId="2CBC6642" w14:textId="77777777" w:rsidR="004D39DA"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Phải cung cấp thông tin dinh dưỡng trên 100 ml</w:t>
      </w:r>
    </w:p>
    <w:p w14:paraId="52ABCEBD" w14:textId="77777777" w:rsidR="000247D4" w:rsidRPr="000247D4" w:rsidRDefault="000247D4" w:rsidP="000247D4">
      <w:pPr>
        <w:pStyle w:val="ListParagraph"/>
        <w:rPr>
          <w:rFonts w:ascii="Times New Roman" w:hAnsi="Times New Roman" w:cs="Times New Roman"/>
          <w:sz w:val="28"/>
          <w:szCs w:val="28"/>
        </w:rPr>
      </w:pPr>
    </w:p>
    <w:p w14:paraId="2426FD8E" w14:textId="77777777" w:rsidR="004D39DA" w:rsidRPr="006B143B" w:rsidRDefault="004D39D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6B143B">
        <w:rPr>
          <w:rFonts w:ascii="Times New Roman" w:hAnsi="Times New Roman" w:cs="Times New Roman"/>
          <w:sz w:val="28"/>
          <w:szCs w:val="28"/>
        </w:rPr>
        <w:t>Bia có nồng độ cồn trên 1,2% theo thể tích chỉ liệt kê các giá trị năng lượng hoặc liệt kê đầy đủ bảy giá trị dinh dưỡng</w:t>
      </w:r>
    </w:p>
    <w:p w14:paraId="06DA02B6" w14:textId="77777777" w:rsidR="004D39DA" w:rsidRPr="00C56EF9" w:rsidRDefault="00B15955" w:rsidP="000247D4">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Chi tiết tham khảo </w:t>
      </w:r>
      <w:r w:rsidR="004D39DA" w:rsidRPr="00C56EF9">
        <w:rPr>
          <w:rFonts w:ascii="Times New Roman" w:hAnsi="Times New Roman" w:cs="Times New Roman"/>
          <w:sz w:val="28"/>
          <w:szCs w:val="28"/>
        </w:rPr>
        <w:t>thêm thông tin trên trang web của Brewers of Europe: https://beerwisdom.eu</w:t>
      </w:r>
    </w:p>
    <w:p w14:paraId="74A6B696" w14:textId="77777777" w:rsidR="004D39DA" w:rsidRPr="00DA3FC8" w:rsidRDefault="004D39DA" w:rsidP="004B5266">
      <w:pPr>
        <w:pStyle w:val="ListParagraph"/>
        <w:numPr>
          <w:ilvl w:val="2"/>
          <w:numId w:val="54"/>
        </w:numPr>
        <w:spacing w:before="360" w:after="100" w:afterAutospacing="1" w:line="360" w:lineRule="atLeast"/>
        <w:ind w:left="1225" w:hanging="505"/>
        <w:jc w:val="both"/>
        <w:outlineLvl w:val="2"/>
        <w:rPr>
          <w:rFonts w:ascii="Times New Roman" w:hAnsi="Times New Roman" w:cs="Times New Roman"/>
          <w:i/>
          <w:sz w:val="28"/>
          <w:szCs w:val="28"/>
        </w:rPr>
      </w:pPr>
      <w:bookmarkStart w:id="63" w:name="_Toc175583644"/>
      <w:r w:rsidRPr="00DA3FC8">
        <w:rPr>
          <w:rFonts w:ascii="Times New Roman" w:hAnsi="Times New Roman" w:cs="Times New Roman"/>
          <w:i/>
          <w:sz w:val="28"/>
          <w:szCs w:val="28"/>
        </w:rPr>
        <w:t>Rượu vang</w:t>
      </w:r>
      <w:bookmarkEnd w:id="63"/>
    </w:p>
    <w:p w14:paraId="3AB79AB8"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1308/2013 của Ủ</w:t>
      </w:r>
      <w:r w:rsidR="00B15955">
        <w:rPr>
          <w:rFonts w:ascii="Times New Roman" w:hAnsi="Times New Roman" w:cs="Times New Roman"/>
          <w:sz w:val="28"/>
          <w:szCs w:val="28"/>
        </w:rPr>
        <w:t xml:space="preserve">y ban Châu Âu đưa ra </w:t>
      </w:r>
      <w:r w:rsidRPr="00C56EF9">
        <w:rPr>
          <w:rFonts w:ascii="Times New Roman" w:hAnsi="Times New Roman" w:cs="Times New Roman"/>
          <w:sz w:val="28"/>
          <w:szCs w:val="28"/>
        </w:rPr>
        <w:t xml:space="preserve">các quy định khung đối với rượu vang. </w:t>
      </w:r>
      <w:r w:rsidR="00B15955">
        <w:rPr>
          <w:rFonts w:ascii="Times New Roman" w:hAnsi="Times New Roman" w:cs="Times New Roman"/>
          <w:sz w:val="28"/>
          <w:szCs w:val="28"/>
        </w:rPr>
        <w:t xml:space="preserve">Các </w:t>
      </w:r>
      <w:r w:rsidRPr="00C56EF9">
        <w:rPr>
          <w:rFonts w:ascii="Times New Roman" w:hAnsi="Times New Roman" w:cs="Times New Roman"/>
          <w:sz w:val="28"/>
          <w:szCs w:val="28"/>
        </w:rPr>
        <w:t xml:space="preserve">Quy định 2019/33, Quy định 2019/34, Quy định 2021/1235 và Quy định 2021/1236 </w:t>
      </w:r>
      <w:r w:rsidR="00B15955">
        <w:rPr>
          <w:rFonts w:ascii="Times New Roman" w:hAnsi="Times New Roman" w:cs="Times New Roman"/>
          <w:sz w:val="28"/>
          <w:szCs w:val="28"/>
        </w:rPr>
        <w:t xml:space="preserve"> thiết lập </w:t>
      </w:r>
      <w:r w:rsidRPr="00C56EF9">
        <w:rPr>
          <w:rFonts w:ascii="Times New Roman" w:hAnsi="Times New Roman" w:cs="Times New Roman"/>
          <w:sz w:val="28"/>
          <w:szCs w:val="28"/>
        </w:rPr>
        <w:t xml:space="preserve">quy tắc chi tiết về tên gọi được bảo hộ về xuất xứ và chỉ dẫn địa lý, thuật ngữ truyền thống và ghi nhãn. Chương III của Quy định 2019/33 và 2019/34 đặt ra các quy tắc về việc sử dụng các thuật ngữ truyền thống. Cơ sở dữ liệu </w:t>
      </w:r>
      <w:r w:rsidRPr="00C56EF9">
        <w:rPr>
          <w:rFonts w:ascii="Times New Roman" w:hAnsi="Times New Roman" w:cs="Times New Roman"/>
          <w:sz w:val="28"/>
          <w:szCs w:val="28"/>
        </w:rPr>
        <w:lastRenderedPageBreak/>
        <w:t>mới của EU về rượu vang và rượu mạnh “eAmbrosia” liệt kê các thuật ngữ truyền thống được bảo vệ ở EU.</w:t>
      </w:r>
    </w:p>
    <w:p w14:paraId="30B752FF" w14:textId="77777777" w:rsidR="004D39DA" w:rsidRPr="00C56EF9" w:rsidRDefault="004D39D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Các quốc gia ngoài EU cần phải được Ủy ban Châu Âu cho phép sử dụng các thuật ngữ truyền thống được EU bảo vệ.</w:t>
      </w:r>
    </w:p>
    <w:p w14:paraId="03F7C56D" w14:textId="77777777" w:rsidR="004D39DA" w:rsidRDefault="00B15955" w:rsidP="000247D4">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N</w:t>
      </w:r>
      <w:r w:rsidR="004D39DA" w:rsidRPr="00C56EF9">
        <w:rPr>
          <w:rFonts w:ascii="Times New Roman" w:hAnsi="Times New Roman" w:cs="Times New Roman"/>
          <w:sz w:val="28"/>
          <w:szCs w:val="28"/>
        </w:rPr>
        <w:t>ăm 2021, Liên minh Châu Âu đã thông qua Quy định</w:t>
      </w:r>
      <w:r w:rsidR="00596130">
        <w:rPr>
          <w:rFonts w:ascii="Times New Roman" w:hAnsi="Times New Roman" w:cs="Times New Roman"/>
          <w:sz w:val="28"/>
          <w:szCs w:val="28"/>
        </w:rPr>
        <w:t xml:space="preserve"> 2021/2117 đưa ra công</w:t>
      </w:r>
      <w:r w:rsidR="004D39DA" w:rsidRPr="00C56EF9">
        <w:rPr>
          <w:rFonts w:ascii="Times New Roman" w:hAnsi="Times New Roman" w:cs="Times New Roman"/>
          <w:sz w:val="28"/>
          <w:szCs w:val="28"/>
        </w:rPr>
        <w:t xml:space="preserve"> bố dinh dưỡng bắt buộ</w:t>
      </w:r>
      <w:r w:rsidR="00596130">
        <w:rPr>
          <w:rFonts w:ascii="Times New Roman" w:hAnsi="Times New Roman" w:cs="Times New Roman"/>
          <w:sz w:val="28"/>
          <w:szCs w:val="28"/>
        </w:rPr>
        <w:t>c và danh sách</w:t>
      </w:r>
      <w:r w:rsidR="004D39DA" w:rsidRPr="00C56EF9">
        <w:rPr>
          <w:rFonts w:ascii="Times New Roman" w:hAnsi="Times New Roman" w:cs="Times New Roman"/>
          <w:sz w:val="28"/>
          <w:szCs w:val="28"/>
        </w:rPr>
        <w:t xml:space="preserve"> các thành phần </w:t>
      </w:r>
      <w:r w:rsidR="00596130" w:rsidRPr="00C56EF9">
        <w:rPr>
          <w:rFonts w:ascii="Times New Roman" w:hAnsi="Times New Roman" w:cs="Times New Roman"/>
          <w:sz w:val="28"/>
          <w:szCs w:val="28"/>
        </w:rPr>
        <w:t xml:space="preserve">bắt buộc </w:t>
      </w:r>
      <w:r w:rsidR="004D39DA" w:rsidRPr="00C56EF9">
        <w:rPr>
          <w:rFonts w:ascii="Times New Roman" w:hAnsi="Times New Roman" w:cs="Times New Roman"/>
          <w:sz w:val="28"/>
          <w:szCs w:val="28"/>
        </w:rPr>
        <w:t xml:space="preserve">đối với rượu vang, rượu vang thơm cũng như rượu vang đã khử cồn và đã giảm </w:t>
      </w:r>
      <w:r w:rsidR="00364AAD">
        <w:rPr>
          <w:rFonts w:ascii="Times New Roman" w:hAnsi="Times New Roman" w:cs="Times New Roman"/>
          <w:sz w:val="28"/>
          <w:szCs w:val="28"/>
        </w:rPr>
        <w:t>nồng độ cồn</w:t>
      </w:r>
      <w:r w:rsidR="004D39DA" w:rsidRPr="00C56EF9">
        <w:rPr>
          <w:rFonts w:ascii="Times New Roman" w:hAnsi="Times New Roman" w:cs="Times New Roman"/>
          <w:sz w:val="28"/>
          <w:szCs w:val="28"/>
        </w:rPr>
        <w:t>. Quy định này cho phép nhà sản xuất lựa chọn công bố dinh dưỡng trên bao bì hoặc trên nhãn giới hạn giá trị năng lượng, có thể được biểu thị bằng cách sử dụng ký hiệu</w:t>
      </w:r>
      <w:r w:rsidR="00364AAD">
        <w:rPr>
          <w:rFonts w:ascii="Times New Roman" w:hAnsi="Times New Roman" w:cs="Times New Roman"/>
          <w:sz w:val="28"/>
          <w:szCs w:val="28"/>
        </w:rPr>
        <w:t xml:space="preserve"> </w:t>
      </w:r>
      <w:r w:rsidR="004D39DA" w:rsidRPr="00C56EF9">
        <w:rPr>
          <w:rFonts w:ascii="Times New Roman" w:hAnsi="Times New Roman" w:cs="Times New Roman"/>
          <w:sz w:val="28"/>
          <w:szCs w:val="28"/>
        </w:rPr>
        <w:t xml:space="preserve">“E” cho năng lượng. Trong những trường hợp như vậy, công bố dinh dưỡng đầy đủ sẽ được thực hiện bằng phương tiện điện tử được </w:t>
      </w:r>
      <w:r w:rsidR="00B458B3">
        <w:rPr>
          <w:rFonts w:ascii="Times New Roman" w:hAnsi="Times New Roman" w:cs="Times New Roman"/>
          <w:sz w:val="28"/>
          <w:szCs w:val="28"/>
        </w:rPr>
        <w:t xml:space="preserve">tích hợp </w:t>
      </w:r>
      <w:r w:rsidR="004D39DA" w:rsidRPr="00C56EF9">
        <w:rPr>
          <w:rFonts w:ascii="Times New Roman" w:hAnsi="Times New Roman" w:cs="Times New Roman"/>
          <w:sz w:val="28"/>
          <w:szCs w:val="28"/>
        </w:rPr>
        <w:t xml:space="preserve">trên bao bì hoặc trên nhãn đính kèm (ví dụ: thông qua mã QR). Quy định cũng nêu rõ rằng </w:t>
      </w:r>
      <w:r w:rsidR="00B458B3">
        <w:rPr>
          <w:rFonts w:ascii="Times New Roman" w:hAnsi="Times New Roman" w:cs="Times New Roman"/>
          <w:sz w:val="28"/>
          <w:szCs w:val="28"/>
        </w:rPr>
        <w:t>công d</w:t>
      </w:r>
      <w:r w:rsidR="004D39DA" w:rsidRPr="00C56EF9">
        <w:rPr>
          <w:rFonts w:ascii="Times New Roman" w:hAnsi="Times New Roman" w:cs="Times New Roman"/>
          <w:sz w:val="28"/>
          <w:szCs w:val="28"/>
        </w:rPr>
        <w:t xml:space="preserve">inh dưỡng sẽ không được hiển thị cùng với các thông tin khác </w:t>
      </w:r>
      <w:r w:rsidR="00B458B3">
        <w:rPr>
          <w:rFonts w:ascii="Times New Roman" w:hAnsi="Times New Roman" w:cs="Times New Roman"/>
          <w:sz w:val="28"/>
          <w:szCs w:val="28"/>
        </w:rPr>
        <w:t>nhằm</w:t>
      </w:r>
      <w:r w:rsidR="004D39DA" w:rsidRPr="00C56EF9">
        <w:rPr>
          <w:rFonts w:ascii="Times New Roman" w:hAnsi="Times New Roman" w:cs="Times New Roman"/>
          <w:sz w:val="28"/>
          <w:szCs w:val="28"/>
        </w:rPr>
        <w:t xml:space="preserve"> mục đích bán hàng hoặc tiếp thị và không được thu thập hoặc theo dõi dữ liệu</w:t>
      </w:r>
      <w:r w:rsidR="00B458B3">
        <w:rPr>
          <w:rFonts w:ascii="Times New Roman" w:hAnsi="Times New Roman" w:cs="Times New Roman"/>
          <w:sz w:val="28"/>
          <w:szCs w:val="28"/>
        </w:rPr>
        <w:t xml:space="preserve"> thông tin</w:t>
      </w:r>
      <w:r w:rsidR="004D39DA" w:rsidRPr="00C56EF9">
        <w:rPr>
          <w:rFonts w:ascii="Times New Roman" w:hAnsi="Times New Roman" w:cs="Times New Roman"/>
          <w:sz w:val="28"/>
          <w:szCs w:val="28"/>
        </w:rPr>
        <w:t xml:space="preserve"> người</w:t>
      </w:r>
      <w:r w:rsidR="00B458B3">
        <w:rPr>
          <w:rFonts w:ascii="Times New Roman" w:hAnsi="Times New Roman" w:cs="Times New Roman"/>
          <w:sz w:val="28"/>
          <w:szCs w:val="28"/>
        </w:rPr>
        <w:t xml:space="preserve"> tiêu </w:t>
      </w:r>
      <w:r w:rsidR="004D39DA" w:rsidRPr="00C56EF9">
        <w:rPr>
          <w:rFonts w:ascii="Times New Roman" w:hAnsi="Times New Roman" w:cs="Times New Roman"/>
          <w:sz w:val="28"/>
          <w:szCs w:val="28"/>
        </w:rPr>
        <w:t xml:space="preserve">dùng. Tuy nhiên, </w:t>
      </w:r>
      <w:r w:rsidR="00B458B3">
        <w:rPr>
          <w:rFonts w:ascii="Times New Roman" w:hAnsi="Times New Roman" w:cs="Times New Roman"/>
          <w:sz w:val="28"/>
          <w:szCs w:val="28"/>
        </w:rPr>
        <w:t xml:space="preserve">khi các nhà sản xuất không công </w:t>
      </w:r>
      <w:r w:rsidR="004D39DA" w:rsidRPr="00C56EF9">
        <w:rPr>
          <w:rFonts w:ascii="Times New Roman" w:hAnsi="Times New Roman" w:cs="Times New Roman"/>
          <w:sz w:val="28"/>
          <w:szCs w:val="28"/>
        </w:rPr>
        <w:t>bố dinh dưỡng đầy đủ trên bao bì hoặc trên nhãn đính kèm sẽ không ảnh hưởng đến yêu cầu hiện tại</w:t>
      </w:r>
      <w:r w:rsidR="00B458B3">
        <w:rPr>
          <w:rFonts w:ascii="Times New Roman" w:hAnsi="Times New Roman" w:cs="Times New Roman"/>
          <w:sz w:val="28"/>
          <w:szCs w:val="28"/>
        </w:rPr>
        <w:t>, trên</w:t>
      </w:r>
      <w:r w:rsidR="004D39DA" w:rsidRPr="00C56EF9">
        <w:rPr>
          <w:rFonts w:ascii="Times New Roman" w:hAnsi="Times New Roman" w:cs="Times New Roman"/>
          <w:sz w:val="28"/>
          <w:szCs w:val="28"/>
        </w:rPr>
        <w:t xml:space="preserve"> nhãn liệt kê các chất gây dị ứng hoặc không dung nạp. Những quy định mới về </w:t>
      </w:r>
      <w:r w:rsidR="00B458B3">
        <w:rPr>
          <w:rFonts w:ascii="Times New Roman" w:hAnsi="Times New Roman" w:cs="Times New Roman"/>
          <w:sz w:val="28"/>
          <w:szCs w:val="28"/>
        </w:rPr>
        <w:t>công bố</w:t>
      </w:r>
      <w:r w:rsidR="004D39DA" w:rsidRPr="00C56EF9">
        <w:rPr>
          <w:rFonts w:ascii="Times New Roman" w:hAnsi="Times New Roman" w:cs="Times New Roman"/>
          <w:sz w:val="28"/>
          <w:szCs w:val="28"/>
        </w:rPr>
        <w:t xml:space="preserve"> dinh dưỡng bắt buộc và danh sách thành phầ</w:t>
      </w:r>
      <w:r w:rsidR="00B458B3">
        <w:rPr>
          <w:rFonts w:ascii="Times New Roman" w:hAnsi="Times New Roman" w:cs="Times New Roman"/>
          <w:sz w:val="28"/>
          <w:szCs w:val="28"/>
        </w:rPr>
        <w:t xml:space="preserve">n </w:t>
      </w:r>
      <w:r w:rsidR="004D39DA" w:rsidRPr="00C56EF9">
        <w:rPr>
          <w:rFonts w:ascii="Times New Roman" w:hAnsi="Times New Roman" w:cs="Times New Roman"/>
          <w:sz w:val="28"/>
          <w:szCs w:val="28"/>
        </w:rPr>
        <w:t xml:space="preserve">hiệu lực </w:t>
      </w:r>
      <w:r w:rsidR="00B458B3">
        <w:rPr>
          <w:rFonts w:ascii="Times New Roman" w:hAnsi="Times New Roman" w:cs="Times New Roman"/>
          <w:sz w:val="28"/>
          <w:szCs w:val="28"/>
        </w:rPr>
        <w:t xml:space="preserve">từ </w:t>
      </w:r>
      <w:r w:rsidR="004D39DA" w:rsidRPr="00C56EF9">
        <w:rPr>
          <w:rFonts w:ascii="Times New Roman" w:hAnsi="Times New Roman" w:cs="Times New Roman"/>
          <w:sz w:val="28"/>
          <w:szCs w:val="28"/>
        </w:rPr>
        <w:t>ngày 8 tháng 12 năm 2023.</w:t>
      </w:r>
    </w:p>
    <w:p w14:paraId="535D9055" w14:textId="77777777" w:rsidR="00F71DBA" w:rsidRPr="00DA3FC8" w:rsidRDefault="00F71DBA"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bookmarkStart w:id="64" w:name="_Toc175583645"/>
      <w:r w:rsidRPr="00DA3FC8">
        <w:rPr>
          <w:rFonts w:ascii="Times New Roman" w:eastAsiaTheme="minorEastAsia" w:hAnsi="Times New Roman" w:cs="Times New Roman"/>
          <w:b/>
          <w:i/>
          <w:smallCaps w:val="0"/>
          <w:lang w:val="hu-HU"/>
        </w:rPr>
        <w:t>Thực phẩm chuyên dụng</w:t>
      </w:r>
      <w:r w:rsidR="00B458B3" w:rsidRPr="00DA3FC8">
        <w:rPr>
          <w:rFonts w:ascii="Times New Roman" w:eastAsiaTheme="minorEastAsia" w:hAnsi="Times New Roman" w:cs="Times New Roman"/>
          <w:b/>
          <w:i/>
          <w:smallCaps w:val="0"/>
          <w:lang w:val="hu-HU"/>
        </w:rPr>
        <w:t xml:space="preserve"> đặc biệt</w:t>
      </w:r>
      <w:bookmarkEnd w:id="64"/>
    </w:p>
    <w:p w14:paraId="4776ED63" w14:textId="77777777" w:rsidR="00F71DBA" w:rsidRPr="00354125" w:rsidRDefault="00B458B3"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(EU) 609/2013 của EU thiết lập các q</w:t>
      </w:r>
      <w:r w:rsidR="00F71DBA" w:rsidRPr="00354125">
        <w:rPr>
          <w:rFonts w:ascii="Times New Roman" w:hAnsi="Times New Roman" w:cs="Times New Roman"/>
          <w:sz w:val="28"/>
          <w:szCs w:val="28"/>
          <w:lang w:val="hu-HU"/>
        </w:rPr>
        <w:t>uy tắc “thực phẩm dành cho các nhóm cụ thể”. Phạ</w:t>
      </w:r>
      <w:r w:rsidRPr="00354125">
        <w:rPr>
          <w:rFonts w:ascii="Times New Roman" w:hAnsi="Times New Roman" w:cs="Times New Roman"/>
          <w:sz w:val="28"/>
          <w:szCs w:val="28"/>
          <w:lang w:val="hu-HU"/>
        </w:rPr>
        <w:t xml:space="preserve">m vi </w:t>
      </w:r>
      <w:r w:rsidR="00F71DBA" w:rsidRPr="00354125">
        <w:rPr>
          <w:rFonts w:ascii="Times New Roman" w:hAnsi="Times New Roman" w:cs="Times New Roman"/>
          <w:sz w:val="28"/>
          <w:szCs w:val="28"/>
          <w:lang w:val="hu-HU"/>
        </w:rPr>
        <w:t xml:space="preserve">được giới hạn </w:t>
      </w:r>
      <w:r w:rsidRPr="00354125">
        <w:rPr>
          <w:rFonts w:ascii="Times New Roman" w:hAnsi="Times New Roman" w:cs="Times New Roman"/>
          <w:sz w:val="28"/>
          <w:szCs w:val="28"/>
          <w:lang w:val="hu-HU"/>
        </w:rPr>
        <w:t>đối với</w:t>
      </w:r>
      <w:r w:rsidR="00F71DBA" w:rsidRPr="00354125">
        <w:rPr>
          <w:rFonts w:ascii="Times New Roman" w:hAnsi="Times New Roman" w:cs="Times New Roman"/>
          <w:sz w:val="28"/>
          <w:szCs w:val="28"/>
          <w:lang w:val="hu-HU"/>
        </w:rPr>
        <w:t xml:space="preserve"> sữa công thức dành cho trẻ sơ sinh, sữa công thức</w:t>
      </w:r>
      <w:r w:rsidRPr="00354125">
        <w:rPr>
          <w:rFonts w:ascii="Times New Roman" w:hAnsi="Times New Roman" w:cs="Times New Roman"/>
          <w:sz w:val="28"/>
          <w:szCs w:val="28"/>
          <w:lang w:val="hu-HU"/>
        </w:rPr>
        <w:t xml:space="preserve"> cho các giai đoạn</w:t>
      </w:r>
      <w:r w:rsidR="00F71DBA"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phát triển </w:t>
      </w:r>
      <w:r w:rsidR="00F71DBA" w:rsidRPr="00354125">
        <w:rPr>
          <w:rFonts w:ascii="Times New Roman" w:hAnsi="Times New Roman" w:cs="Times New Roman"/>
          <w:sz w:val="28"/>
          <w:szCs w:val="28"/>
          <w:lang w:val="hu-HU"/>
        </w:rPr>
        <w:t>tiếp theo</w:t>
      </w:r>
      <w:r w:rsidR="00806E4A" w:rsidRPr="00354125">
        <w:rPr>
          <w:rFonts w:ascii="Times New Roman" w:hAnsi="Times New Roman" w:cs="Times New Roman"/>
          <w:sz w:val="28"/>
          <w:szCs w:val="28"/>
          <w:lang w:val="hu-HU"/>
        </w:rPr>
        <w:t xml:space="preserve"> trẻ nhỏ</w:t>
      </w:r>
      <w:r w:rsidR="00F71DBA" w:rsidRPr="00354125">
        <w:rPr>
          <w:rFonts w:ascii="Times New Roman" w:hAnsi="Times New Roman" w:cs="Times New Roman"/>
          <w:sz w:val="28"/>
          <w:szCs w:val="28"/>
          <w:lang w:val="hu-HU"/>
        </w:rPr>
        <w:t xml:space="preserve">, thực phẩm ngũ cốc chế biến và thức ăn trẻ em, thực phẩm dành cho mục đích y tế đặc biệt và chế độ ăn thay thế hoàn toàn để kiểm soát cân nặng. Hình ảnh trẻ sơ sinh không được phép </w:t>
      </w:r>
      <w:r w:rsidR="00806E4A" w:rsidRPr="00354125">
        <w:rPr>
          <w:rFonts w:ascii="Times New Roman" w:hAnsi="Times New Roman" w:cs="Times New Roman"/>
          <w:sz w:val="28"/>
          <w:szCs w:val="28"/>
          <w:lang w:val="hu-HU"/>
        </w:rPr>
        <w:t>in</w:t>
      </w:r>
      <w:r w:rsidR="00F71DBA" w:rsidRPr="00354125">
        <w:rPr>
          <w:rFonts w:ascii="Times New Roman" w:hAnsi="Times New Roman" w:cs="Times New Roman"/>
          <w:sz w:val="28"/>
          <w:szCs w:val="28"/>
          <w:lang w:val="hu-HU"/>
        </w:rPr>
        <w:t xml:space="preserve"> trên bao bì sữa công thức và không có </w:t>
      </w:r>
      <w:r w:rsidR="00806E4A" w:rsidRPr="00354125">
        <w:rPr>
          <w:rFonts w:ascii="Times New Roman" w:hAnsi="Times New Roman" w:cs="Times New Roman"/>
          <w:sz w:val="28"/>
          <w:szCs w:val="28"/>
          <w:lang w:val="hu-HU"/>
        </w:rPr>
        <w:t>nội dung</w:t>
      </w:r>
      <w:r w:rsidR="00F71DBA" w:rsidRPr="00354125">
        <w:rPr>
          <w:rFonts w:ascii="Times New Roman" w:hAnsi="Times New Roman" w:cs="Times New Roman"/>
          <w:sz w:val="28"/>
          <w:szCs w:val="28"/>
          <w:lang w:val="hu-HU"/>
        </w:rPr>
        <w:t xml:space="preserve"> hoặc hình ảnh nào </w:t>
      </w:r>
      <w:r w:rsidR="00806E4A" w:rsidRPr="00354125">
        <w:rPr>
          <w:rFonts w:ascii="Times New Roman" w:hAnsi="Times New Roman" w:cs="Times New Roman"/>
          <w:sz w:val="28"/>
          <w:szCs w:val="28"/>
          <w:lang w:val="hu-HU"/>
        </w:rPr>
        <w:t>gây chú ý,</w:t>
      </w:r>
      <w:r w:rsidR="00F71DBA" w:rsidRPr="00354125">
        <w:rPr>
          <w:rFonts w:ascii="Times New Roman" w:hAnsi="Times New Roman" w:cs="Times New Roman"/>
          <w:sz w:val="28"/>
          <w:szCs w:val="28"/>
          <w:lang w:val="hu-HU"/>
        </w:rPr>
        <w:t xml:space="preserve"> </w:t>
      </w:r>
      <w:r w:rsidR="00B11509">
        <w:rPr>
          <w:rFonts w:ascii="Times New Roman" w:hAnsi="Times New Roman" w:cs="Times New Roman"/>
          <w:sz w:val="28"/>
          <w:szCs w:val="28"/>
          <w:lang w:val="hu-HU"/>
        </w:rPr>
        <w:t>liên</w:t>
      </w:r>
      <w:r w:rsidR="00F71DBA" w:rsidRPr="00354125">
        <w:rPr>
          <w:rFonts w:ascii="Times New Roman" w:hAnsi="Times New Roman" w:cs="Times New Roman"/>
          <w:sz w:val="28"/>
          <w:szCs w:val="28"/>
          <w:lang w:val="hu-HU"/>
        </w:rPr>
        <w:t xml:space="preserve"> tưởng hóa việc sử dụng</w:t>
      </w:r>
      <w:r w:rsidR="00806E4A" w:rsidRPr="00354125">
        <w:rPr>
          <w:rFonts w:ascii="Times New Roman" w:hAnsi="Times New Roman" w:cs="Times New Roman"/>
          <w:sz w:val="28"/>
          <w:szCs w:val="28"/>
          <w:lang w:val="hu-HU"/>
        </w:rPr>
        <w:t xml:space="preserve"> sản phẩm</w:t>
      </w:r>
      <w:r w:rsidR="00F71DBA" w:rsidRPr="00354125">
        <w:rPr>
          <w:rFonts w:ascii="Times New Roman" w:hAnsi="Times New Roman" w:cs="Times New Roman"/>
          <w:sz w:val="28"/>
          <w:szCs w:val="28"/>
          <w:lang w:val="hu-HU"/>
        </w:rPr>
        <w:t>.</w:t>
      </w:r>
    </w:p>
    <w:p w14:paraId="387DC702" w14:textId="77777777" w:rsidR="00F71DBA" w:rsidRPr="00354125" w:rsidRDefault="00F71DB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Quy định 2016/127 đưa ra các yêu cầu về thành phần và thông tin cụ thể đối với sữa công thức dành cho trẻ sơ sinh và sữa công thức </w:t>
      </w:r>
      <w:r w:rsidR="00806E4A" w:rsidRPr="00354125">
        <w:rPr>
          <w:rFonts w:ascii="Times New Roman" w:hAnsi="Times New Roman" w:cs="Times New Roman"/>
          <w:sz w:val="28"/>
          <w:szCs w:val="28"/>
          <w:lang w:val="hu-HU"/>
        </w:rPr>
        <w:t xml:space="preserve">cho các giai đoạn phát triển </w:t>
      </w:r>
      <w:r w:rsidRPr="00354125">
        <w:rPr>
          <w:rFonts w:ascii="Times New Roman" w:hAnsi="Times New Roman" w:cs="Times New Roman"/>
          <w:sz w:val="28"/>
          <w:szCs w:val="28"/>
          <w:lang w:val="hu-HU"/>
        </w:rPr>
        <w:t>tiếp theo cũng như các yêu cầu về thông tin liên quan đến việc nuôi dưỡng trẻ sơ sinh và trẻ nhỏ.</w:t>
      </w:r>
    </w:p>
    <w:p w14:paraId="4C485B9C" w14:textId="77777777" w:rsidR="000247D4" w:rsidRPr="00354125" w:rsidRDefault="000247D4" w:rsidP="000247D4">
      <w:pPr>
        <w:pStyle w:val="ListParagraph"/>
        <w:spacing w:before="100" w:beforeAutospacing="1" w:after="100" w:afterAutospacing="1" w:line="360" w:lineRule="atLeast"/>
        <w:jc w:val="both"/>
        <w:rPr>
          <w:rFonts w:ascii="Times New Roman" w:hAnsi="Times New Roman" w:cs="Times New Roman"/>
          <w:sz w:val="28"/>
          <w:szCs w:val="28"/>
          <w:lang w:val="hu-HU"/>
        </w:rPr>
      </w:pPr>
    </w:p>
    <w:p w14:paraId="0EEF5F3E" w14:textId="77777777" w:rsidR="00F71DBA" w:rsidRPr="00354125" w:rsidRDefault="00F71DB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2016/128 đưa ra các yêu cầu về thành phần và thông tin cụ thể đối với thực phẩm dành cho các mục đích y tế đặc biệt.</w:t>
      </w:r>
    </w:p>
    <w:p w14:paraId="102592C3" w14:textId="77777777" w:rsidR="000247D4" w:rsidRPr="00354125" w:rsidRDefault="000247D4" w:rsidP="000247D4">
      <w:pPr>
        <w:pStyle w:val="ListParagraph"/>
        <w:rPr>
          <w:rFonts w:ascii="Times New Roman" w:hAnsi="Times New Roman" w:cs="Times New Roman"/>
          <w:sz w:val="28"/>
          <w:szCs w:val="28"/>
          <w:lang w:val="hu-HU"/>
        </w:rPr>
      </w:pPr>
    </w:p>
    <w:p w14:paraId="0C7BF006" w14:textId="77777777" w:rsidR="00F71DBA" w:rsidRPr="00354125" w:rsidRDefault="00F71DB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Quy định 2017/1798 đưa ra các yêu cầu về thành phần và thông tin cụ thể đối với việc thay thế toàn bộ chế độ ăn uống để kiểm soát cân nặng. </w:t>
      </w:r>
      <w:r w:rsidR="00806E4A" w:rsidRPr="00354125">
        <w:rPr>
          <w:rFonts w:ascii="Times New Roman" w:hAnsi="Times New Roman" w:cs="Times New Roman"/>
          <w:sz w:val="28"/>
          <w:szCs w:val="28"/>
          <w:lang w:val="hu-HU"/>
        </w:rPr>
        <w:t>Quy định</w:t>
      </w:r>
      <w:r w:rsidRPr="00354125">
        <w:rPr>
          <w:rFonts w:ascii="Times New Roman" w:hAnsi="Times New Roman" w:cs="Times New Roman"/>
          <w:sz w:val="28"/>
          <w:szCs w:val="28"/>
          <w:lang w:val="hu-HU"/>
        </w:rPr>
        <w:t xml:space="preserve"> cũng đặt ra các yêu cầu cụ thể về thành phần và ghi nhãn cũng như thủ tục thông báo, theo đó các </w:t>
      </w:r>
      <w:r w:rsidR="00806E4A" w:rsidRPr="00354125">
        <w:rPr>
          <w:rFonts w:ascii="Times New Roman" w:hAnsi="Times New Roman" w:cs="Times New Roman"/>
          <w:sz w:val="28"/>
          <w:szCs w:val="28"/>
          <w:lang w:val="hu-HU"/>
        </w:rPr>
        <w:t xml:space="preserve">cơ sở sản xuất </w:t>
      </w:r>
      <w:r w:rsidRPr="00354125">
        <w:rPr>
          <w:rFonts w:ascii="Times New Roman" w:hAnsi="Times New Roman" w:cs="Times New Roman"/>
          <w:sz w:val="28"/>
          <w:szCs w:val="28"/>
          <w:lang w:val="hu-HU"/>
        </w:rPr>
        <w:t>kinh doanh thực phẩm phải gửi bản sao nhãn sản phẩm đến cơ quan có thẩm quyền của mỗi Quốc gia Thành viên nơi sản phẩm sẽ được bán trên thị trường.</w:t>
      </w:r>
    </w:p>
    <w:p w14:paraId="09B3DDF7" w14:textId="77777777" w:rsidR="00F71DBA" w:rsidRPr="00354125" w:rsidRDefault="00F71DB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Thực phẩm không thuộc phạm vi của Quy định 609/2013, chẳng hạn như thực phẩm thay thế bữa ăn và thanh ngũ cốc ít calo, được coi là thực phẩm “bình thường” và phải tuân thủ các quy tắc ghi nhãn thực phẩm theo chiều ngang của EU. </w:t>
      </w:r>
      <w:r w:rsidR="00806E4A" w:rsidRPr="00354125">
        <w:rPr>
          <w:rFonts w:ascii="Times New Roman" w:hAnsi="Times New Roman" w:cs="Times New Roman"/>
          <w:sz w:val="28"/>
          <w:szCs w:val="28"/>
          <w:lang w:val="hu-HU"/>
        </w:rPr>
        <w:t xml:space="preserve"> Chi tiết tham khảo </w:t>
      </w:r>
      <w:r w:rsidRPr="00354125">
        <w:rPr>
          <w:rFonts w:ascii="Times New Roman" w:hAnsi="Times New Roman" w:cs="Times New Roman"/>
          <w:sz w:val="28"/>
          <w:szCs w:val="28"/>
          <w:lang w:val="hu-HU"/>
        </w:rPr>
        <w:t>thông tin, hãy xem Phần VI-E “Thực phẩm ăn kiêng”.</w:t>
      </w:r>
    </w:p>
    <w:p w14:paraId="545700A8" w14:textId="77777777" w:rsidR="00806E4A" w:rsidRPr="00354125" w:rsidRDefault="00F71DB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Theo quy định, các yêu cầu ghi nhãn quy định trong Quy định FIC cũng áp dụng cho danh mục thực phẩm được quy định theo quy định 609/2013. Tuy nhiên, do tính chất cụ thể của các sản phẩm được điều chỉnh, quy định 609/2013 đưa ra các yêu cầu ghi nhãn bổ sung và </w:t>
      </w:r>
      <w:r w:rsidR="00806E4A" w:rsidRPr="00354125">
        <w:rPr>
          <w:rFonts w:ascii="Times New Roman" w:hAnsi="Times New Roman" w:cs="Times New Roman"/>
          <w:sz w:val="28"/>
          <w:szCs w:val="28"/>
          <w:lang w:val="hu-HU"/>
        </w:rPr>
        <w:t xml:space="preserve">kiểm soát các lỗi </w:t>
      </w:r>
      <w:r w:rsidRPr="00354125">
        <w:rPr>
          <w:rFonts w:ascii="Times New Roman" w:hAnsi="Times New Roman" w:cs="Times New Roman"/>
          <w:sz w:val="28"/>
          <w:szCs w:val="28"/>
          <w:lang w:val="hu-HU"/>
        </w:rPr>
        <w:t xml:space="preserve">vi phạm so với Quy định FIC. Để biết thông tin chi tiết về các quy định mới về thực phẩm ăn kiêng, </w:t>
      </w:r>
      <w:r w:rsidR="002107E7">
        <w:rPr>
          <w:rFonts w:ascii="Times New Roman" w:hAnsi="Times New Roman" w:cs="Times New Roman"/>
          <w:sz w:val="28"/>
          <w:szCs w:val="28"/>
          <w:lang w:val="hu-HU"/>
        </w:rPr>
        <w:t>tham khảo</w:t>
      </w:r>
      <w:r w:rsidRPr="00354125">
        <w:rPr>
          <w:rFonts w:ascii="Times New Roman" w:hAnsi="Times New Roman" w:cs="Times New Roman"/>
          <w:sz w:val="28"/>
          <w:szCs w:val="28"/>
          <w:lang w:val="hu-HU"/>
        </w:rPr>
        <w:t xml:space="preserve"> trang web của Ủy ban tại </w:t>
      </w:r>
      <w:hyperlink r:id="rId53">
        <w:r w:rsidR="00806E4A" w:rsidRPr="00354125">
          <w:rPr>
            <w:rFonts w:ascii="Times New Roman" w:hAnsi="Times New Roman" w:cs="Times New Roman"/>
            <w:color w:val="0000FF"/>
            <w:sz w:val="28"/>
            <w:szCs w:val="28"/>
            <w:u w:val="single" w:color="0000FF"/>
            <w:lang w:val="hu-HU"/>
          </w:rPr>
          <w:t>http://ec.europa.eu/food/safety/labelling_nutrition/special_groups_food_en</w:t>
        </w:r>
      </w:hyperlink>
      <w:hyperlink r:id="rId54">
        <w:r w:rsidR="00806E4A" w:rsidRPr="00354125">
          <w:rPr>
            <w:rFonts w:ascii="Times New Roman" w:hAnsi="Times New Roman" w:cs="Times New Roman"/>
            <w:sz w:val="28"/>
            <w:szCs w:val="28"/>
            <w:lang w:val="hu-HU"/>
          </w:rPr>
          <w:t>.</w:t>
        </w:r>
      </w:hyperlink>
      <w:r w:rsidR="00806E4A" w:rsidRPr="00354125">
        <w:rPr>
          <w:rFonts w:ascii="Times New Roman" w:hAnsi="Times New Roman" w:cs="Times New Roman"/>
          <w:sz w:val="28"/>
          <w:szCs w:val="28"/>
          <w:lang w:val="hu-HU"/>
        </w:rPr>
        <w:t xml:space="preserve">  </w:t>
      </w:r>
    </w:p>
    <w:p w14:paraId="28C10227" w14:textId="77777777" w:rsidR="004D39DA" w:rsidRPr="00354125" w:rsidRDefault="00F71DBA" w:rsidP="000247D4">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Thực phẩm dành cho người chơi thể thao không thuộc phạm vi của Quy định 609/2013. </w:t>
      </w:r>
      <w:r w:rsidR="003F2A12" w:rsidRPr="00354125">
        <w:rPr>
          <w:rFonts w:ascii="Times New Roman" w:hAnsi="Times New Roman" w:cs="Times New Roman"/>
          <w:sz w:val="28"/>
          <w:szCs w:val="28"/>
          <w:lang w:val="hu-HU"/>
        </w:rPr>
        <w:t xml:space="preserve">Theo </w:t>
      </w:r>
      <w:r w:rsidRPr="00354125">
        <w:rPr>
          <w:rFonts w:ascii="Times New Roman" w:hAnsi="Times New Roman" w:cs="Times New Roman"/>
          <w:sz w:val="28"/>
          <w:szCs w:val="28"/>
          <w:lang w:val="hu-HU"/>
        </w:rPr>
        <w:t>báo cáo của Ủy ban về thực phẩm và đồ uố</w:t>
      </w:r>
      <w:r w:rsidR="003F2A12" w:rsidRPr="00354125">
        <w:rPr>
          <w:rFonts w:ascii="Times New Roman" w:hAnsi="Times New Roman" w:cs="Times New Roman"/>
          <w:sz w:val="28"/>
          <w:szCs w:val="28"/>
          <w:lang w:val="hu-HU"/>
        </w:rPr>
        <w:t>ng</w:t>
      </w:r>
      <w:r w:rsidRPr="00354125">
        <w:rPr>
          <w:rFonts w:ascii="Times New Roman" w:hAnsi="Times New Roman" w:cs="Times New Roman"/>
          <w:sz w:val="28"/>
          <w:szCs w:val="28"/>
          <w:lang w:val="hu-HU"/>
        </w:rPr>
        <w:t xml:space="preserve"> dán nhãn</w:t>
      </w:r>
      <w:r w:rsidR="003F2A12" w:rsidRPr="00354125">
        <w:rPr>
          <w:rFonts w:ascii="Times New Roman" w:hAnsi="Times New Roman" w:cs="Times New Roman"/>
          <w:sz w:val="28"/>
          <w:szCs w:val="28"/>
          <w:lang w:val="hu-HU"/>
        </w:rPr>
        <w:t xml:space="preserve"> thực phẩm</w:t>
      </w:r>
      <w:r w:rsidRPr="00354125">
        <w:rPr>
          <w:rFonts w:ascii="Times New Roman" w:hAnsi="Times New Roman" w:cs="Times New Roman"/>
          <w:sz w:val="28"/>
          <w:szCs w:val="28"/>
          <w:lang w:val="hu-HU"/>
        </w:rPr>
        <w:t xml:space="preserve"> dành riêng cho người chơi thể thao </w:t>
      </w:r>
      <w:r w:rsidR="003F2A12" w:rsidRPr="00354125">
        <w:rPr>
          <w:rFonts w:ascii="Times New Roman" w:hAnsi="Times New Roman" w:cs="Times New Roman"/>
          <w:sz w:val="28"/>
          <w:szCs w:val="28"/>
          <w:lang w:val="hu-HU"/>
        </w:rPr>
        <w:t xml:space="preserve">nằm trong </w:t>
      </w:r>
      <w:r w:rsidRPr="00354125">
        <w:rPr>
          <w:rFonts w:ascii="Times New Roman" w:hAnsi="Times New Roman" w:cs="Times New Roman"/>
          <w:sz w:val="28"/>
          <w:szCs w:val="28"/>
          <w:lang w:val="hu-HU"/>
        </w:rPr>
        <w:t>các quy định hài hòa cụ thể của EU</w:t>
      </w:r>
      <w:r w:rsidR="003F2A12" w:rsidRPr="00354125">
        <w:rPr>
          <w:rFonts w:ascii="Times New Roman" w:hAnsi="Times New Roman" w:cs="Times New Roman"/>
          <w:sz w:val="28"/>
          <w:szCs w:val="28"/>
          <w:lang w:val="hu-HU"/>
        </w:rPr>
        <w:t xml:space="preserve">. Lý do </w:t>
      </w:r>
      <w:r w:rsidRPr="00354125">
        <w:rPr>
          <w:rFonts w:ascii="Times New Roman" w:hAnsi="Times New Roman" w:cs="Times New Roman"/>
          <w:sz w:val="28"/>
          <w:szCs w:val="28"/>
          <w:lang w:val="hu-HU"/>
        </w:rPr>
        <w:t xml:space="preserve">các quy định thực phẩm hiện hành của EU đã </w:t>
      </w:r>
      <w:r w:rsidR="003F2A12" w:rsidRPr="00354125">
        <w:rPr>
          <w:rFonts w:ascii="Times New Roman" w:hAnsi="Times New Roman" w:cs="Times New Roman"/>
          <w:sz w:val="28"/>
          <w:szCs w:val="28"/>
          <w:lang w:val="hu-HU"/>
        </w:rPr>
        <w:t xml:space="preserve">bao phủ </w:t>
      </w:r>
      <w:r w:rsidRPr="00354125">
        <w:rPr>
          <w:rFonts w:ascii="Times New Roman" w:hAnsi="Times New Roman" w:cs="Times New Roman"/>
          <w:sz w:val="28"/>
          <w:szCs w:val="28"/>
          <w:lang w:val="hu-HU"/>
        </w:rPr>
        <w:t xml:space="preserve">pháp lý đầy đủ </w:t>
      </w:r>
      <w:r w:rsidR="002107E7">
        <w:rPr>
          <w:rFonts w:ascii="Times New Roman" w:hAnsi="Times New Roman" w:cs="Times New Roman"/>
          <w:sz w:val="28"/>
          <w:szCs w:val="28"/>
          <w:lang w:val="hu-HU"/>
        </w:rPr>
        <w:t>đ</w:t>
      </w:r>
      <w:r w:rsidR="003F2A12" w:rsidRPr="00354125">
        <w:rPr>
          <w:rFonts w:ascii="Times New Roman" w:hAnsi="Times New Roman" w:cs="Times New Roman"/>
          <w:sz w:val="28"/>
          <w:szCs w:val="28"/>
          <w:lang w:val="hu-HU"/>
        </w:rPr>
        <w:t>ối với loại</w:t>
      </w:r>
      <w:r w:rsidRPr="00354125">
        <w:rPr>
          <w:rFonts w:ascii="Times New Roman" w:hAnsi="Times New Roman" w:cs="Times New Roman"/>
          <w:sz w:val="28"/>
          <w:szCs w:val="28"/>
          <w:lang w:val="hu-HU"/>
        </w:rPr>
        <w:t xml:space="preserve"> sản phẩm</w:t>
      </w:r>
      <w:r w:rsidR="003F2A12" w:rsidRPr="00354125">
        <w:rPr>
          <w:rFonts w:ascii="Times New Roman" w:hAnsi="Times New Roman" w:cs="Times New Roman"/>
          <w:sz w:val="28"/>
          <w:szCs w:val="28"/>
          <w:lang w:val="hu-HU"/>
        </w:rPr>
        <w:t>.</w:t>
      </w:r>
      <w:r w:rsidRPr="00354125">
        <w:rPr>
          <w:rFonts w:ascii="Times New Roman" w:hAnsi="Times New Roman" w:cs="Times New Roman"/>
          <w:sz w:val="28"/>
          <w:szCs w:val="28"/>
          <w:lang w:val="hu-HU"/>
        </w:rPr>
        <w:t xml:space="preserve"> Trước khi thông qua Quy định 609/2013, một số Quốc gia Thành viên đã yêu cầu </w:t>
      </w:r>
      <w:r w:rsidR="003F2A12" w:rsidRPr="00354125">
        <w:rPr>
          <w:rFonts w:ascii="Times New Roman" w:hAnsi="Times New Roman" w:cs="Times New Roman"/>
          <w:sz w:val="28"/>
          <w:szCs w:val="28"/>
          <w:lang w:val="hu-HU"/>
        </w:rPr>
        <w:t xml:space="preserve">thông báo </w:t>
      </w:r>
      <w:r w:rsidRPr="00354125">
        <w:rPr>
          <w:rFonts w:ascii="Times New Roman" w:hAnsi="Times New Roman" w:cs="Times New Roman"/>
          <w:sz w:val="28"/>
          <w:szCs w:val="28"/>
          <w:lang w:val="hu-HU"/>
        </w:rPr>
        <w:t xml:space="preserve">thực phẩm thể thao </w:t>
      </w:r>
      <w:r w:rsidR="003F2A12" w:rsidRPr="00354125">
        <w:rPr>
          <w:rFonts w:ascii="Times New Roman" w:hAnsi="Times New Roman" w:cs="Times New Roman"/>
          <w:sz w:val="28"/>
          <w:szCs w:val="28"/>
          <w:lang w:val="hu-HU"/>
        </w:rPr>
        <w:t xml:space="preserve">tương giống như </w:t>
      </w:r>
      <w:r w:rsidRPr="00354125">
        <w:rPr>
          <w:rFonts w:ascii="Times New Roman" w:hAnsi="Times New Roman" w:cs="Times New Roman"/>
          <w:sz w:val="28"/>
          <w:szCs w:val="28"/>
          <w:lang w:val="hu-HU"/>
        </w:rPr>
        <w:t xml:space="preserve">thực phẩm sử dụng đặc biệt. </w:t>
      </w:r>
      <w:r w:rsidR="003F2A12" w:rsidRPr="00354125">
        <w:rPr>
          <w:rFonts w:ascii="Times New Roman" w:hAnsi="Times New Roman" w:cs="Times New Roman"/>
          <w:sz w:val="28"/>
          <w:szCs w:val="28"/>
          <w:lang w:val="hu-HU"/>
        </w:rPr>
        <w:t>Các DN x</w:t>
      </w:r>
      <w:r w:rsidRPr="00354125">
        <w:rPr>
          <w:rFonts w:ascii="Times New Roman" w:hAnsi="Times New Roman" w:cs="Times New Roman"/>
          <w:sz w:val="28"/>
          <w:szCs w:val="28"/>
          <w:lang w:val="hu-HU"/>
        </w:rPr>
        <w:t xml:space="preserve">uất khẩu nên kiểm tra với nhà nhập khẩu xem có cần thiết phải thông báo lại hay không. </w:t>
      </w:r>
      <w:r w:rsidR="0072373A" w:rsidRPr="00354125">
        <w:rPr>
          <w:rFonts w:ascii="Times New Roman" w:hAnsi="Times New Roman" w:cs="Times New Roman"/>
          <w:sz w:val="28"/>
          <w:szCs w:val="28"/>
          <w:lang w:val="hu-HU"/>
        </w:rPr>
        <w:t>Việc sử dụng c</w:t>
      </w:r>
      <w:r w:rsidRPr="00354125">
        <w:rPr>
          <w:rFonts w:ascii="Times New Roman" w:hAnsi="Times New Roman" w:cs="Times New Roman"/>
          <w:sz w:val="28"/>
          <w:szCs w:val="28"/>
          <w:lang w:val="hu-HU"/>
        </w:rPr>
        <w:t xml:space="preserve">hất </w:t>
      </w:r>
      <w:r w:rsidR="003F2A12" w:rsidRPr="00354125">
        <w:rPr>
          <w:rFonts w:ascii="Times New Roman" w:hAnsi="Times New Roman" w:cs="Times New Roman"/>
          <w:sz w:val="28"/>
          <w:szCs w:val="28"/>
          <w:lang w:val="hu-HU"/>
        </w:rPr>
        <w:t>tạo</w:t>
      </w:r>
      <w:r w:rsidRPr="00354125">
        <w:rPr>
          <w:rFonts w:ascii="Times New Roman" w:hAnsi="Times New Roman" w:cs="Times New Roman"/>
          <w:sz w:val="28"/>
          <w:szCs w:val="28"/>
          <w:lang w:val="hu-HU"/>
        </w:rPr>
        <w:t xml:space="preserve"> ngọt nhân tạo không</w:t>
      </w:r>
      <w:r w:rsidR="003F2A12" w:rsidRPr="00354125">
        <w:rPr>
          <w:rFonts w:ascii="Times New Roman" w:hAnsi="Times New Roman" w:cs="Times New Roman"/>
          <w:sz w:val="28"/>
          <w:szCs w:val="28"/>
          <w:lang w:val="hu-HU"/>
        </w:rPr>
        <w:t xml:space="preserve"> còn</w:t>
      </w:r>
      <w:r w:rsidRPr="00354125">
        <w:rPr>
          <w:rFonts w:ascii="Times New Roman" w:hAnsi="Times New Roman" w:cs="Times New Roman"/>
          <w:sz w:val="28"/>
          <w:szCs w:val="28"/>
          <w:lang w:val="hu-HU"/>
        </w:rPr>
        <w:t xml:space="preserve"> được phép sử dụng trong các sản phẩm bánh dành cho người ăn kiêng.</w:t>
      </w:r>
    </w:p>
    <w:p w14:paraId="0F7C52D6" w14:textId="77777777" w:rsidR="00F71DBA" w:rsidRPr="00DA3FC8" w:rsidRDefault="00F71DBA"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bookmarkStart w:id="65" w:name="_Toc175583646"/>
      <w:r w:rsidRPr="00DA3FC8">
        <w:rPr>
          <w:rFonts w:ascii="Times New Roman" w:eastAsiaTheme="minorEastAsia" w:hAnsi="Times New Roman" w:cs="Times New Roman"/>
          <w:b/>
          <w:i/>
          <w:smallCaps w:val="0"/>
          <w:lang w:val="hu-HU"/>
        </w:rPr>
        <w:t>Ghi nhãn thịt</w:t>
      </w:r>
      <w:bookmarkEnd w:id="65"/>
    </w:p>
    <w:p w14:paraId="2F8285DA" w14:textId="77777777" w:rsidR="00F71DBA" w:rsidRPr="00DA3FC8" w:rsidRDefault="00F71DBA" w:rsidP="004B5266">
      <w:pPr>
        <w:pStyle w:val="ListParagraph"/>
        <w:numPr>
          <w:ilvl w:val="2"/>
          <w:numId w:val="57"/>
        </w:numPr>
        <w:spacing w:before="120" w:after="100" w:afterAutospacing="1" w:line="360" w:lineRule="atLeast"/>
        <w:ind w:left="1225" w:hanging="505"/>
        <w:jc w:val="both"/>
        <w:outlineLvl w:val="2"/>
        <w:rPr>
          <w:rFonts w:ascii="Times New Roman" w:hAnsi="Times New Roman" w:cs="Times New Roman"/>
          <w:i/>
          <w:sz w:val="28"/>
          <w:szCs w:val="28"/>
        </w:rPr>
      </w:pPr>
      <w:bookmarkStart w:id="66" w:name="_Toc175583647"/>
      <w:r w:rsidRPr="00DA3FC8">
        <w:rPr>
          <w:rFonts w:ascii="Times New Roman" w:hAnsi="Times New Roman" w:cs="Times New Roman"/>
          <w:i/>
          <w:sz w:val="28"/>
          <w:szCs w:val="28"/>
        </w:rPr>
        <w:t>Thịt bò</w:t>
      </w:r>
      <w:bookmarkEnd w:id="66"/>
    </w:p>
    <w:p w14:paraId="3D55D92F" w14:textId="77777777" w:rsidR="00F71DBA" w:rsidRPr="00C56EF9" w:rsidRDefault="00F71DB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1760/2000 đặt ra các quy tắc về ghi nhãn thịt bò bắt buộc và tự nguyện. Các quy tắc chi tiết để </w:t>
      </w:r>
      <w:r w:rsidR="003F2A12">
        <w:rPr>
          <w:rFonts w:ascii="Times New Roman" w:hAnsi="Times New Roman" w:cs="Times New Roman"/>
          <w:sz w:val="28"/>
          <w:szCs w:val="28"/>
        </w:rPr>
        <w:t xml:space="preserve">triển khai </w:t>
      </w:r>
      <w:r w:rsidRPr="00C56EF9">
        <w:rPr>
          <w:rFonts w:ascii="Times New Roman" w:hAnsi="Times New Roman" w:cs="Times New Roman"/>
          <w:sz w:val="28"/>
          <w:szCs w:val="28"/>
        </w:rPr>
        <w:t>Quy định 1760/2000 được nêu trong Quy định 1825/2000. Theo chương trình ghi nhãn thịt bò bắt buộc, nhãn cho tất cả thịt bò phải nêu rõ các thông tin sau:</w:t>
      </w:r>
    </w:p>
    <w:p w14:paraId="2179A383" w14:textId="77777777" w:rsidR="00F71DBA" w:rsidRPr="00C56EF9" w:rsidRDefault="00F71DB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lastRenderedPageBreak/>
        <w:t>• “Sinh tại: tên nước thứ ba”</w:t>
      </w:r>
    </w:p>
    <w:p w14:paraId="52829E59" w14:textId="77777777" w:rsidR="00F71DBA" w:rsidRPr="00C56EF9" w:rsidRDefault="00F71DBA" w:rsidP="000247D4">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“Được nuôi tại: tên nước thứ ba hoặc nước thứ ba”</w:t>
      </w:r>
    </w:p>
    <w:p w14:paraId="78019A4A" w14:textId="77777777" w:rsidR="00F71DBA" w:rsidRPr="00C56EF9" w:rsidRDefault="00F71DBA" w:rsidP="000247D4">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xml:space="preserve">• Đối với thịt bò có nguồn gốc từ động vật được sinh ra, nuôi </w:t>
      </w:r>
      <w:r w:rsidR="00956838">
        <w:rPr>
          <w:rFonts w:ascii="Times New Roman" w:hAnsi="Times New Roman" w:cs="Times New Roman"/>
          <w:sz w:val="28"/>
          <w:szCs w:val="28"/>
        </w:rPr>
        <w:t>lớn</w:t>
      </w:r>
      <w:r w:rsidRPr="00C56EF9">
        <w:rPr>
          <w:rFonts w:ascii="Times New Roman" w:hAnsi="Times New Roman" w:cs="Times New Roman"/>
          <w:sz w:val="28"/>
          <w:szCs w:val="28"/>
        </w:rPr>
        <w:t xml:space="preserve"> và giết mổ tại cùng một nước thứ ba thì các chỉ dẫn trên có thể kết hợp thành “Xuất xứ: tên nước thứ ba”</w:t>
      </w:r>
    </w:p>
    <w:p w14:paraId="7089008A" w14:textId="77777777" w:rsidR="00F71DBA" w:rsidRPr="00C56EF9" w:rsidRDefault="00F71DBA" w:rsidP="000247D4">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Số tham chiếu đảm bảo mối liên hệ giữa thịt và động vật hoặc các động vật</w:t>
      </w:r>
    </w:p>
    <w:p w14:paraId="52E6B17B" w14:textId="77777777" w:rsidR="00F71DBA" w:rsidRPr="00C56EF9" w:rsidRDefault="00F71DBA" w:rsidP="000247D4">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“Giết mổ tại: nước thứ ba/</w:t>
      </w:r>
      <w:r w:rsidR="00956838">
        <w:rPr>
          <w:rFonts w:ascii="Times New Roman" w:hAnsi="Times New Roman" w:cs="Times New Roman"/>
          <w:sz w:val="28"/>
          <w:szCs w:val="28"/>
        </w:rPr>
        <w:t xml:space="preserve">mã </w:t>
      </w:r>
      <w:r w:rsidRPr="00C56EF9">
        <w:rPr>
          <w:rFonts w:ascii="Times New Roman" w:hAnsi="Times New Roman" w:cs="Times New Roman"/>
          <w:sz w:val="28"/>
          <w:szCs w:val="28"/>
        </w:rPr>
        <w:t xml:space="preserve">số </w:t>
      </w:r>
      <w:r w:rsidR="00956838">
        <w:rPr>
          <w:rFonts w:ascii="Times New Roman" w:hAnsi="Times New Roman" w:cs="Times New Roman"/>
          <w:sz w:val="28"/>
          <w:szCs w:val="28"/>
        </w:rPr>
        <w:t>được chấp thuận</w:t>
      </w:r>
      <w:r w:rsidRPr="00C56EF9">
        <w:rPr>
          <w:rFonts w:ascii="Times New Roman" w:hAnsi="Times New Roman" w:cs="Times New Roman"/>
          <w:sz w:val="28"/>
          <w:szCs w:val="28"/>
        </w:rPr>
        <w:t xml:space="preserve"> của cơ sở giết mổ”</w:t>
      </w:r>
    </w:p>
    <w:p w14:paraId="7733A58E" w14:textId="77777777" w:rsidR="00F71DBA" w:rsidRPr="00C56EF9" w:rsidRDefault="00956838" w:rsidP="000247D4">
      <w:pPr>
        <w:spacing w:before="100" w:beforeAutospacing="1" w:after="100" w:afterAutospacing="1" w:line="360" w:lineRule="atLeast"/>
        <w:ind w:left="720"/>
        <w:jc w:val="both"/>
        <w:rPr>
          <w:rFonts w:ascii="Times New Roman" w:hAnsi="Times New Roman" w:cs="Times New Roman"/>
          <w:sz w:val="28"/>
          <w:szCs w:val="28"/>
        </w:rPr>
      </w:pPr>
      <w:r>
        <w:rPr>
          <w:rFonts w:ascii="Times New Roman" w:hAnsi="Times New Roman" w:cs="Times New Roman"/>
          <w:sz w:val="28"/>
          <w:szCs w:val="28"/>
        </w:rPr>
        <w:t>• “Xẻ thịt</w:t>
      </w:r>
      <w:r w:rsidR="00F71DBA" w:rsidRPr="00C56EF9">
        <w:rPr>
          <w:rFonts w:ascii="Times New Roman" w:hAnsi="Times New Roman" w:cs="Times New Roman"/>
          <w:sz w:val="28"/>
          <w:szCs w:val="28"/>
        </w:rPr>
        <w:t>: nước thứ ba/</w:t>
      </w:r>
      <w:r>
        <w:rPr>
          <w:rFonts w:ascii="Times New Roman" w:hAnsi="Times New Roman" w:cs="Times New Roman"/>
          <w:sz w:val="28"/>
          <w:szCs w:val="28"/>
        </w:rPr>
        <w:t xml:space="preserve">mã </w:t>
      </w:r>
      <w:r w:rsidR="00F71DBA" w:rsidRPr="00C56EF9">
        <w:rPr>
          <w:rFonts w:ascii="Times New Roman" w:hAnsi="Times New Roman" w:cs="Times New Roman"/>
          <w:sz w:val="28"/>
          <w:szCs w:val="28"/>
        </w:rPr>
        <w:t>số</w:t>
      </w:r>
      <w:r>
        <w:rPr>
          <w:rFonts w:ascii="Times New Roman" w:hAnsi="Times New Roman" w:cs="Times New Roman"/>
          <w:sz w:val="28"/>
          <w:szCs w:val="28"/>
        </w:rPr>
        <w:t xml:space="preserve"> được chập thuận</w:t>
      </w:r>
      <w:r w:rsidR="00F71DBA" w:rsidRPr="00C56EF9">
        <w:rPr>
          <w:rFonts w:ascii="Times New Roman" w:hAnsi="Times New Roman" w:cs="Times New Roman"/>
          <w:sz w:val="28"/>
          <w:szCs w:val="28"/>
        </w:rPr>
        <w:t xml:space="preserve"> của nhà máy </w:t>
      </w:r>
      <w:r>
        <w:rPr>
          <w:rFonts w:ascii="Times New Roman" w:hAnsi="Times New Roman" w:cs="Times New Roman"/>
          <w:sz w:val="28"/>
          <w:szCs w:val="28"/>
        </w:rPr>
        <w:t>pha/xẻ thịt</w:t>
      </w:r>
      <w:r w:rsidR="00F71DBA" w:rsidRPr="00C56EF9">
        <w:rPr>
          <w:rFonts w:ascii="Times New Roman" w:hAnsi="Times New Roman" w:cs="Times New Roman"/>
          <w:sz w:val="28"/>
          <w:szCs w:val="28"/>
        </w:rPr>
        <w:t>”</w:t>
      </w:r>
    </w:p>
    <w:p w14:paraId="13632BAE" w14:textId="77777777" w:rsidR="00F71DBA" w:rsidRPr="00C56EF9" w:rsidRDefault="00F71DBA" w:rsidP="000247D4">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Mã truy xuất nguồn gốc liên kết thịt vớ</w:t>
      </w:r>
      <w:r w:rsidR="00956838">
        <w:rPr>
          <w:rFonts w:ascii="Times New Roman" w:hAnsi="Times New Roman" w:cs="Times New Roman"/>
          <w:sz w:val="28"/>
          <w:szCs w:val="28"/>
        </w:rPr>
        <w:t>i động</w:t>
      </w:r>
      <w:r w:rsidRPr="00C56EF9">
        <w:rPr>
          <w:rFonts w:ascii="Times New Roman" w:hAnsi="Times New Roman" w:cs="Times New Roman"/>
          <w:sz w:val="28"/>
          <w:szCs w:val="28"/>
        </w:rPr>
        <w:t xml:space="preserve"> vật hoặc một nhóm động vật đại diện cho sả</w:t>
      </w:r>
      <w:r w:rsidR="00956838">
        <w:rPr>
          <w:rFonts w:ascii="Times New Roman" w:hAnsi="Times New Roman" w:cs="Times New Roman"/>
          <w:sz w:val="28"/>
          <w:szCs w:val="28"/>
        </w:rPr>
        <w:t>n lượng</w:t>
      </w:r>
      <w:r w:rsidRPr="00C56EF9">
        <w:rPr>
          <w:rFonts w:ascii="Times New Roman" w:hAnsi="Times New Roman" w:cs="Times New Roman"/>
          <w:sz w:val="28"/>
          <w:szCs w:val="28"/>
        </w:rPr>
        <w:t xml:space="preserve"> tối đa trong một ngày</w:t>
      </w:r>
    </w:p>
    <w:p w14:paraId="5E8F65AF" w14:textId="77777777" w:rsidR="00F71DBA" w:rsidRPr="00C56EF9" w:rsidRDefault="00F71DB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w:t>
      </w:r>
      <w:r w:rsidR="00956838">
        <w:rPr>
          <w:rFonts w:ascii="Times New Roman" w:hAnsi="Times New Roman" w:cs="Times New Roman"/>
          <w:sz w:val="28"/>
          <w:szCs w:val="28"/>
        </w:rPr>
        <w:t xml:space="preserve">nh 653/2014, </w:t>
      </w:r>
      <w:r w:rsidRPr="00C56EF9">
        <w:rPr>
          <w:rFonts w:ascii="Times New Roman" w:hAnsi="Times New Roman" w:cs="Times New Roman"/>
          <w:sz w:val="28"/>
          <w:szCs w:val="28"/>
        </w:rPr>
        <w:t>sửa đổ</w:t>
      </w:r>
      <w:r w:rsidR="00956838">
        <w:rPr>
          <w:rFonts w:ascii="Times New Roman" w:hAnsi="Times New Roman" w:cs="Times New Roman"/>
          <w:sz w:val="28"/>
          <w:szCs w:val="28"/>
        </w:rPr>
        <w:t>i</w:t>
      </w:r>
      <w:r w:rsidRPr="00C56EF9">
        <w:rPr>
          <w:rFonts w:ascii="Times New Roman" w:hAnsi="Times New Roman" w:cs="Times New Roman"/>
          <w:sz w:val="28"/>
          <w:szCs w:val="28"/>
        </w:rPr>
        <w:t xml:space="preserve"> Quy định 1760/2000, đã </w:t>
      </w:r>
      <w:r w:rsidR="00956838">
        <w:rPr>
          <w:rFonts w:ascii="Times New Roman" w:hAnsi="Times New Roman" w:cs="Times New Roman"/>
          <w:sz w:val="28"/>
          <w:szCs w:val="28"/>
        </w:rPr>
        <w:t xml:space="preserve">đưa ra </w:t>
      </w:r>
      <w:r w:rsidRPr="00C56EF9">
        <w:rPr>
          <w:rFonts w:ascii="Times New Roman" w:hAnsi="Times New Roman" w:cs="Times New Roman"/>
          <w:sz w:val="28"/>
          <w:szCs w:val="28"/>
        </w:rPr>
        <w:t>thay đổi các quy định về ghi nhãn tự nguyện. Việc ghi nhãn thịt bò tự nguyện phải tuân thủ các quy tắc được nêu trong Quy định 1169/2011. Các định nghĩa và yêu cầu áp dụng cho các thuật ngữ hoặc danh mục thuật ngữ có thể được ghi trên nhãn của thịt bò và thịt bê tươi và đông lạnh đóng gói sẵ</w:t>
      </w:r>
      <w:r w:rsidR="00956838">
        <w:rPr>
          <w:rFonts w:ascii="Times New Roman" w:hAnsi="Times New Roman" w:cs="Times New Roman"/>
          <w:sz w:val="28"/>
          <w:szCs w:val="28"/>
        </w:rPr>
        <w:t>n đã</w:t>
      </w:r>
      <w:r w:rsidRPr="00C56EF9">
        <w:rPr>
          <w:rFonts w:ascii="Times New Roman" w:hAnsi="Times New Roman" w:cs="Times New Roman"/>
          <w:sz w:val="28"/>
          <w:szCs w:val="28"/>
        </w:rPr>
        <w:t xml:space="preserve"> được thông qua.</w:t>
      </w:r>
    </w:p>
    <w:p w14:paraId="3E3CE29C" w14:textId="77777777" w:rsidR="00F71DBA" w:rsidRPr="00DA3FC8" w:rsidRDefault="00F71DBA" w:rsidP="004B5266">
      <w:pPr>
        <w:pStyle w:val="ListParagraph"/>
        <w:numPr>
          <w:ilvl w:val="2"/>
          <w:numId w:val="58"/>
        </w:numPr>
        <w:spacing w:before="120" w:after="100" w:afterAutospacing="1" w:line="360" w:lineRule="atLeast"/>
        <w:jc w:val="both"/>
        <w:outlineLvl w:val="2"/>
        <w:rPr>
          <w:rFonts w:ascii="Times New Roman" w:hAnsi="Times New Roman" w:cs="Times New Roman"/>
          <w:i/>
          <w:sz w:val="28"/>
          <w:szCs w:val="28"/>
        </w:rPr>
      </w:pPr>
      <w:bookmarkStart w:id="67" w:name="_Toc175583648"/>
      <w:r w:rsidRPr="00DA3FC8">
        <w:rPr>
          <w:rFonts w:ascii="Times New Roman" w:hAnsi="Times New Roman" w:cs="Times New Roman"/>
          <w:i/>
          <w:sz w:val="28"/>
          <w:szCs w:val="28"/>
        </w:rPr>
        <w:t>Thịt bê</w:t>
      </w:r>
      <w:bookmarkEnd w:id="67"/>
    </w:p>
    <w:p w14:paraId="40CE5410" w14:textId="77777777" w:rsidR="00F71DBA" w:rsidRPr="00C56EF9" w:rsidRDefault="00F71DBA" w:rsidP="000247D4">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Phụ lục VII của Quy định 1308/2013 phân loạ</w:t>
      </w:r>
      <w:r w:rsidR="00956838">
        <w:rPr>
          <w:rFonts w:ascii="Times New Roman" w:hAnsi="Times New Roman" w:cs="Times New Roman"/>
          <w:sz w:val="28"/>
          <w:szCs w:val="28"/>
        </w:rPr>
        <w:t>i bê</w:t>
      </w:r>
      <w:r w:rsidRPr="00C56EF9">
        <w:rPr>
          <w:rFonts w:ascii="Times New Roman" w:hAnsi="Times New Roman" w:cs="Times New Roman"/>
          <w:sz w:val="28"/>
          <w:szCs w:val="28"/>
        </w:rPr>
        <w:t xml:space="preserve"> dưới 12 tháng tuổi thành hai loại: 1) “loại V” - </w:t>
      </w:r>
      <w:r w:rsidR="00956838">
        <w:rPr>
          <w:rFonts w:ascii="Times New Roman" w:hAnsi="Times New Roman" w:cs="Times New Roman"/>
          <w:sz w:val="28"/>
          <w:szCs w:val="28"/>
        </w:rPr>
        <w:t xml:space="preserve"> đối với bê</w:t>
      </w:r>
      <w:r w:rsidRPr="00C56EF9">
        <w:rPr>
          <w:rFonts w:ascii="Times New Roman" w:hAnsi="Times New Roman" w:cs="Times New Roman"/>
          <w:sz w:val="28"/>
          <w:szCs w:val="28"/>
        </w:rPr>
        <w:t xml:space="preserve"> từ 8 tháng tuổi trở xuống và 2) “loại Z” - </w:t>
      </w:r>
      <w:r w:rsidR="00F019CD">
        <w:rPr>
          <w:rFonts w:ascii="Times New Roman" w:hAnsi="Times New Roman" w:cs="Times New Roman"/>
          <w:sz w:val="28"/>
          <w:szCs w:val="28"/>
        </w:rPr>
        <w:t xml:space="preserve"> đ</w:t>
      </w:r>
      <w:r w:rsidR="00956838">
        <w:rPr>
          <w:rFonts w:ascii="Times New Roman" w:hAnsi="Times New Roman" w:cs="Times New Roman"/>
          <w:sz w:val="28"/>
          <w:szCs w:val="28"/>
        </w:rPr>
        <w:t>ối với bê</w:t>
      </w:r>
      <w:r w:rsidRPr="00C56EF9">
        <w:rPr>
          <w:rFonts w:ascii="Times New Roman" w:hAnsi="Times New Roman" w:cs="Times New Roman"/>
          <w:sz w:val="28"/>
          <w:szCs w:val="28"/>
        </w:rPr>
        <w:t xml:space="preserve"> trên 8 tháng tuổi nhưng nhỏ hơn hơn 12 tháng. Đối với cả hai</w:t>
      </w:r>
      <w:r w:rsidR="00F019CD">
        <w:rPr>
          <w:rFonts w:ascii="Times New Roman" w:hAnsi="Times New Roman" w:cs="Times New Roman"/>
          <w:sz w:val="28"/>
          <w:szCs w:val="28"/>
        </w:rPr>
        <w:t xml:space="preserve"> loại</w:t>
      </w:r>
      <w:r w:rsidRPr="00C56EF9">
        <w:rPr>
          <w:rFonts w:ascii="Times New Roman" w:hAnsi="Times New Roman" w:cs="Times New Roman"/>
          <w:sz w:val="28"/>
          <w:szCs w:val="28"/>
        </w:rPr>
        <w:t>, Phụ lục VII liệt kê các mô tả bán hàng bằng các ngôn ngữ khác nhau của Quốc gia Thành viên và các yêu cầu ghi nhãn bắt buộc.</w:t>
      </w:r>
    </w:p>
    <w:p w14:paraId="467BB80A" w14:textId="77777777" w:rsidR="00F71DBA" w:rsidRPr="00DA3FC8" w:rsidRDefault="00F71DBA" w:rsidP="004B5266">
      <w:pPr>
        <w:pStyle w:val="ListParagraph"/>
        <w:numPr>
          <w:ilvl w:val="2"/>
          <w:numId w:val="58"/>
        </w:numPr>
        <w:spacing w:before="120" w:after="100" w:afterAutospacing="1" w:line="360" w:lineRule="atLeast"/>
        <w:jc w:val="both"/>
        <w:outlineLvl w:val="2"/>
        <w:rPr>
          <w:rFonts w:ascii="Times New Roman" w:hAnsi="Times New Roman" w:cs="Times New Roman"/>
          <w:i/>
          <w:sz w:val="28"/>
          <w:szCs w:val="28"/>
        </w:rPr>
      </w:pPr>
      <w:bookmarkStart w:id="68" w:name="_Toc175583649"/>
      <w:r w:rsidRPr="00DA3FC8">
        <w:rPr>
          <w:rFonts w:ascii="Times New Roman" w:hAnsi="Times New Roman" w:cs="Times New Roman"/>
          <w:i/>
          <w:sz w:val="28"/>
          <w:szCs w:val="28"/>
        </w:rPr>
        <w:t>Thịt lợn, cừu, dê và gia cầm</w:t>
      </w:r>
      <w:bookmarkEnd w:id="68"/>
    </w:p>
    <w:p w14:paraId="13502363" w14:textId="77777777" w:rsidR="00F71DBA" w:rsidRDefault="00F71DBA" w:rsidP="00504C68">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1337/2013 của Ủy ban đưa ra các quy định mới về chỉ dẫn quốc gia hoặc nơi xuất xứ đối với thịt tươi, ướp lạnh và đông lạnh của lợn, cừu, dê và gia cầm. Các yêu cầu ghi nhãn mới sau đây đã được áp dụng:</w:t>
      </w:r>
    </w:p>
    <w:p w14:paraId="046A58F2" w14:textId="77777777" w:rsidR="00DA3FC8" w:rsidRPr="00C56EF9" w:rsidRDefault="00DA3FC8" w:rsidP="00504C68">
      <w:pPr>
        <w:spacing w:before="100" w:beforeAutospacing="1" w:after="100" w:afterAutospacing="1" w:line="360" w:lineRule="atLeast"/>
        <w:ind w:firstLine="720"/>
        <w:jc w:val="both"/>
        <w:rPr>
          <w:rFonts w:ascii="Times New Roman" w:hAnsi="Times New Roman" w:cs="Times New Roman"/>
          <w:sz w:val="28"/>
          <w:szCs w:val="28"/>
        </w:rPr>
      </w:pPr>
    </w:p>
    <w:p w14:paraId="7EE2F66E" w14:textId="77777777" w:rsidR="00F71DBA" w:rsidRPr="00F019CD" w:rsidRDefault="00FD2107" w:rsidP="00504C68">
      <w:pPr>
        <w:spacing w:before="100" w:beforeAutospacing="1" w:after="100" w:afterAutospacing="1" w:line="360" w:lineRule="atLeast"/>
        <w:ind w:firstLine="720"/>
        <w:jc w:val="both"/>
        <w:rPr>
          <w:rFonts w:ascii="Times New Roman" w:hAnsi="Times New Roman" w:cs="Times New Roman"/>
          <w:b/>
          <w:sz w:val="28"/>
          <w:szCs w:val="28"/>
        </w:rPr>
      </w:pPr>
      <w:r>
        <w:rPr>
          <w:rFonts w:ascii="Times New Roman" w:hAnsi="Times New Roman" w:cs="Times New Roman"/>
          <w:b/>
          <w:sz w:val="28"/>
          <w:szCs w:val="28"/>
        </w:rPr>
        <w:lastRenderedPageBreak/>
        <w:t>a</w:t>
      </w:r>
      <w:r w:rsidR="00F71DBA" w:rsidRPr="00F019CD">
        <w:rPr>
          <w:rFonts w:ascii="Times New Roman" w:hAnsi="Times New Roman" w:cs="Times New Roman"/>
          <w:b/>
          <w:sz w:val="28"/>
          <w:szCs w:val="28"/>
        </w:rPr>
        <w:t xml:space="preserve">) </w:t>
      </w:r>
      <w:r w:rsidR="00F019CD" w:rsidRPr="00F019CD">
        <w:rPr>
          <w:rFonts w:ascii="Times New Roman" w:hAnsi="Times New Roman" w:cs="Times New Roman"/>
          <w:b/>
          <w:sz w:val="28"/>
          <w:szCs w:val="28"/>
        </w:rPr>
        <w:t xml:space="preserve">Thông tin chỉ dẫn </w:t>
      </w:r>
      <w:r w:rsidR="00F71DBA" w:rsidRPr="00F019CD">
        <w:rPr>
          <w:rFonts w:ascii="Times New Roman" w:hAnsi="Times New Roman" w:cs="Times New Roman"/>
          <w:b/>
          <w:sz w:val="28"/>
          <w:szCs w:val="28"/>
        </w:rPr>
        <w:t>“Được nuôi tại: tên nước thành viên nước thứ ba” theo tiêu chí sau:</w:t>
      </w:r>
    </w:p>
    <w:p w14:paraId="6414D4D7" w14:textId="77777777" w:rsidR="00F71DBA" w:rsidRPr="00FD2107" w:rsidRDefault="00FD2107" w:rsidP="00504C68">
      <w:pPr>
        <w:spacing w:before="100" w:beforeAutospacing="1" w:after="100" w:afterAutospacing="1" w:line="360" w:lineRule="atLeast"/>
        <w:ind w:firstLine="720"/>
        <w:jc w:val="both"/>
        <w:rPr>
          <w:rFonts w:ascii="Times New Roman" w:hAnsi="Times New Roman" w:cs="Times New Roman"/>
          <w:b/>
          <w:i/>
          <w:sz w:val="28"/>
          <w:szCs w:val="28"/>
        </w:rPr>
      </w:pPr>
      <w:r>
        <w:rPr>
          <w:rFonts w:ascii="Times New Roman" w:hAnsi="Times New Roman" w:cs="Times New Roman"/>
          <w:b/>
          <w:i/>
          <w:sz w:val="28"/>
          <w:szCs w:val="28"/>
        </w:rPr>
        <w:t xml:space="preserve">(i) </w:t>
      </w:r>
      <w:r w:rsidR="00F71DBA" w:rsidRPr="00FD2107">
        <w:rPr>
          <w:rFonts w:ascii="Times New Roman" w:hAnsi="Times New Roman" w:cs="Times New Roman"/>
          <w:b/>
          <w:i/>
          <w:sz w:val="28"/>
          <w:szCs w:val="28"/>
        </w:rPr>
        <w:t>Đối với lợn:</w:t>
      </w:r>
    </w:p>
    <w:p w14:paraId="0E36381D" w14:textId="77777777" w:rsidR="00F71DBA" w:rsidRDefault="00C065E2"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 xml:space="preserve">Trường hợp </w:t>
      </w:r>
      <w:r w:rsidR="00F71DBA" w:rsidRPr="00FD2107">
        <w:rPr>
          <w:rFonts w:ascii="Times New Roman" w:hAnsi="Times New Roman" w:cs="Times New Roman"/>
          <w:sz w:val="28"/>
          <w:szCs w:val="28"/>
        </w:rPr>
        <w:t>động vật bị giết mổ đã hơn 6 tháng tuổi, Quốc gia Thành viên hoặc quốc gia thứ ba</w:t>
      </w:r>
      <w:r w:rsidRPr="00FD2107">
        <w:rPr>
          <w:rFonts w:ascii="Times New Roman" w:hAnsi="Times New Roman" w:cs="Times New Roman"/>
          <w:sz w:val="28"/>
          <w:szCs w:val="28"/>
        </w:rPr>
        <w:t xml:space="preserve"> là </w:t>
      </w:r>
      <w:r w:rsidR="00F71DBA" w:rsidRPr="00FD2107">
        <w:rPr>
          <w:rFonts w:ascii="Times New Roman" w:hAnsi="Times New Roman" w:cs="Times New Roman"/>
          <w:sz w:val="28"/>
          <w:szCs w:val="28"/>
        </w:rPr>
        <w:t xml:space="preserve">nơi </w:t>
      </w:r>
      <w:r w:rsidRPr="00FD2107">
        <w:rPr>
          <w:rFonts w:ascii="Times New Roman" w:hAnsi="Times New Roman" w:cs="Times New Roman"/>
          <w:sz w:val="28"/>
          <w:szCs w:val="28"/>
        </w:rPr>
        <w:t xml:space="preserve">động vật được </w:t>
      </w:r>
      <w:r w:rsidR="00F71DBA" w:rsidRPr="00FD2107">
        <w:rPr>
          <w:rFonts w:ascii="Times New Roman" w:hAnsi="Times New Roman" w:cs="Times New Roman"/>
          <w:sz w:val="28"/>
          <w:szCs w:val="28"/>
        </w:rPr>
        <w:t>nuôi ít nhất 4 tháng</w:t>
      </w:r>
      <w:r w:rsidRPr="00FD2107">
        <w:rPr>
          <w:rFonts w:ascii="Times New Roman" w:hAnsi="Times New Roman" w:cs="Times New Roman"/>
          <w:sz w:val="28"/>
          <w:szCs w:val="28"/>
        </w:rPr>
        <w:t xml:space="preserve"> cuối cùng</w:t>
      </w:r>
    </w:p>
    <w:p w14:paraId="51137B9D" w14:textId="77777777" w:rsidR="00504C68" w:rsidRPr="00FD2107" w:rsidRDefault="00504C68" w:rsidP="00504C68">
      <w:pPr>
        <w:pStyle w:val="ListParagraph"/>
        <w:spacing w:before="100" w:beforeAutospacing="1" w:after="100" w:afterAutospacing="1" w:line="360" w:lineRule="atLeast"/>
        <w:jc w:val="both"/>
        <w:rPr>
          <w:rFonts w:ascii="Times New Roman" w:hAnsi="Times New Roman" w:cs="Times New Roman"/>
          <w:sz w:val="28"/>
          <w:szCs w:val="28"/>
        </w:rPr>
      </w:pPr>
    </w:p>
    <w:p w14:paraId="737A1005" w14:textId="77777777" w:rsidR="00F71DBA" w:rsidRDefault="00C065E2"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 xml:space="preserve">Trường hợp </w:t>
      </w:r>
      <w:r w:rsidR="00F71DBA" w:rsidRPr="00FD2107">
        <w:rPr>
          <w:rFonts w:ascii="Times New Roman" w:hAnsi="Times New Roman" w:cs="Times New Roman"/>
          <w:sz w:val="28"/>
          <w:szCs w:val="28"/>
        </w:rPr>
        <w:t>động vật bị giết mổ dưới 6 tháng tuổi và có trọng lượng</w:t>
      </w:r>
      <w:r w:rsidRPr="00FD2107">
        <w:rPr>
          <w:rFonts w:ascii="Times New Roman" w:hAnsi="Times New Roman" w:cs="Times New Roman"/>
          <w:sz w:val="28"/>
          <w:szCs w:val="28"/>
        </w:rPr>
        <w:t xml:space="preserve"> hơi</w:t>
      </w:r>
      <w:r w:rsidR="00F71DBA" w:rsidRPr="00FD2107">
        <w:rPr>
          <w:rFonts w:ascii="Times New Roman" w:hAnsi="Times New Roman" w:cs="Times New Roman"/>
          <w:sz w:val="28"/>
          <w:szCs w:val="28"/>
        </w:rPr>
        <w:t xml:space="preserve"> ít nhất 80 kg thì Quốc gia Thành viên hoặc quốc gia thứ ba nơi động vật</w:t>
      </w:r>
      <w:r w:rsidRPr="00FD2107">
        <w:rPr>
          <w:rFonts w:ascii="Times New Roman" w:hAnsi="Times New Roman" w:cs="Times New Roman"/>
          <w:sz w:val="28"/>
          <w:szCs w:val="28"/>
        </w:rPr>
        <w:t xml:space="preserve"> được nuôi trong giai đoạn sau khi đ</w:t>
      </w:r>
      <w:r w:rsidR="00F71DBA" w:rsidRPr="00FD2107">
        <w:rPr>
          <w:rFonts w:ascii="Times New Roman" w:hAnsi="Times New Roman" w:cs="Times New Roman"/>
          <w:sz w:val="28"/>
          <w:szCs w:val="28"/>
        </w:rPr>
        <w:t>ạt 30 kg</w:t>
      </w:r>
    </w:p>
    <w:p w14:paraId="2CC595CA" w14:textId="77777777" w:rsidR="00504C68" w:rsidRPr="00504C68" w:rsidRDefault="00504C68" w:rsidP="00504C68">
      <w:pPr>
        <w:pStyle w:val="ListParagraph"/>
        <w:rPr>
          <w:rFonts w:ascii="Times New Roman" w:hAnsi="Times New Roman" w:cs="Times New Roman"/>
          <w:sz w:val="28"/>
          <w:szCs w:val="28"/>
        </w:rPr>
      </w:pPr>
    </w:p>
    <w:p w14:paraId="33103788" w14:textId="77777777" w:rsidR="00F71DBA" w:rsidRPr="00FD2107" w:rsidRDefault="00C065E2"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 xml:space="preserve">Trường hợp </w:t>
      </w:r>
      <w:r w:rsidR="00F71DBA" w:rsidRPr="00FD2107">
        <w:rPr>
          <w:rFonts w:ascii="Times New Roman" w:hAnsi="Times New Roman" w:cs="Times New Roman"/>
          <w:sz w:val="28"/>
          <w:szCs w:val="28"/>
        </w:rPr>
        <w:t xml:space="preserve">động vật bị giết mổ dưới 6 tháng tuổi và có trọng lượng </w:t>
      </w:r>
      <w:r w:rsidRPr="00FD2107">
        <w:rPr>
          <w:rFonts w:ascii="Times New Roman" w:hAnsi="Times New Roman" w:cs="Times New Roman"/>
          <w:sz w:val="28"/>
          <w:szCs w:val="28"/>
        </w:rPr>
        <w:t xml:space="preserve">hơi </w:t>
      </w:r>
      <w:r w:rsidR="00F71DBA" w:rsidRPr="00FD2107">
        <w:rPr>
          <w:rFonts w:ascii="Times New Roman" w:hAnsi="Times New Roman" w:cs="Times New Roman"/>
          <w:sz w:val="28"/>
          <w:szCs w:val="28"/>
        </w:rPr>
        <w:t xml:space="preserve">dưới 80 kg, </w:t>
      </w:r>
      <w:r w:rsidR="00893CF2" w:rsidRPr="00FD2107">
        <w:rPr>
          <w:rFonts w:ascii="Times New Roman" w:hAnsi="Times New Roman" w:cs="Times New Roman"/>
          <w:sz w:val="28"/>
          <w:szCs w:val="28"/>
        </w:rPr>
        <w:t xml:space="preserve">ghi </w:t>
      </w:r>
      <w:r w:rsidRPr="00FD2107">
        <w:rPr>
          <w:rFonts w:ascii="Times New Roman" w:hAnsi="Times New Roman" w:cs="Times New Roman"/>
          <w:sz w:val="28"/>
          <w:szCs w:val="28"/>
        </w:rPr>
        <w:t xml:space="preserve">tên </w:t>
      </w:r>
      <w:r w:rsidR="00F71DBA" w:rsidRPr="00FD2107">
        <w:rPr>
          <w:rFonts w:ascii="Times New Roman" w:hAnsi="Times New Roman" w:cs="Times New Roman"/>
          <w:sz w:val="28"/>
          <w:szCs w:val="28"/>
        </w:rPr>
        <w:t xml:space="preserve">Quốc gia Thành viên hoặc quốc gia thứ ba nơi toàn bộ </w:t>
      </w:r>
      <w:r w:rsidR="00BB5C00" w:rsidRPr="00FD2107">
        <w:rPr>
          <w:rFonts w:ascii="Times New Roman" w:hAnsi="Times New Roman" w:cs="Times New Roman"/>
          <w:sz w:val="28"/>
          <w:szCs w:val="28"/>
        </w:rPr>
        <w:t xml:space="preserve">quá trình </w:t>
      </w:r>
      <w:r w:rsidR="00F71DBA" w:rsidRPr="00FD2107">
        <w:rPr>
          <w:rFonts w:ascii="Times New Roman" w:hAnsi="Times New Roman" w:cs="Times New Roman"/>
          <w:sz w:val="28"/>
          <w:szCs w:val="28"/>
        </w:rPr>
        <w:t>chăn nuôi</w:t>
      </w:r>
      <w:r w:rsidRPr="00FD2107">
        <w:rPr>
          <w:rFonts w:ascii="Times New Roman" w:hAnsi="Times New Roman" w:cs="Times New Roman"/>
          <w:sz w:val="28"/>
          <w:szCs w:val="28"/>
        </w:rPr>
        <w:t xml:space="preserve"> diễn ra</w:t>
      </w:r>
    </w:p>
    <w:p w14:paraId="102F2B62" w14:textId="77777777" w:rsidR="00F71DBA" w:rsidRPr="00FD2107" w:rsidRDefault="00FD2107" w:rsidP="00504C68">
      <w:pPr>
        <w:spacing w:before="100" w:beforeAutospacing="1" w:after="100" w:afterAutospacing="1" w:line="360" w:lineRule="atLeast"/>
        <w:ind w:firstLine="720"/>
        <w:jc w:val="both"/>
        <w:rPr>
          <w:rFonts w:ascii="Times New Roman" w:hAnsi="Times New Roman" w:cs="Times New Roman"/>
          <w:b/>
          <w:i/>
          <w:sz w:val="28"/>
          <w:szCs w:val="28"/>
        </w:rPr>
      </w:pPr>
      <w:r>
        <w:rPr>
          <w:rFonts w:ascii="Times New Roman" w:hAnsi="Times New Roman" w:cs="Times New Roman"/>
          <w:b/>
          <w:i/>
          <w:sz w:val="28"/>
          <w:szCs w:val="28"/>
        </w:rPr>
        <w:t>(ii</w:t>
      </w:r>
      <w:r w:rsidRPr="00FD2107">
        <w:rPr>
          <w:rFonts w:ascii="Times New Roman" w:hAnsi="Times New Roman" w:cs="Times New Roman"/>
          <w:b/>
          <w:i/>
          <w:sz w:val="28"/>
          <w:szCs w:val="28"/>
        </w:rPr>
        <w:t xml:space="preserve">) </w:t>
      </w:r>
      <w:r w:rsidR="00F71DBA" w:rsidRPr="00FD2107">
        <w:rPr>
          <w:rFonts w:ascii="Times New Roman" w:hAnsi="Times New Roman" w:cs="Times New Roman"/>
          <w:b/>
          <w:i/>
          <w:sz w:val="28"/>
          <w:szCs w:val="28"/>
        </w:rPr>
        <w:t>Đối với cừu và dê:</w:t>
      </w:r>
    </w:p>
    <w:p w14:paraId="7CA0134F" w14:textId="77777777" w:rsidR="00893CF2" w:rsidRDefault="00893CF2" w:rsidP="00504C68">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Ghi tên </w:t>
      </w:r>
      <w:r w:rsidR="00F71DBA" w:rsidRPr="00C56EF9">
        <w:rPr>
          <w:rFonts w:ascii="Times New Roman" w:hAnsi="Times New Roman" w:cs="Times New Roman"/>
          <w:sz w:val="28"/>
          <w:szCs w:val="28"/>
        </w:rPr>
        <w:t>Quốc gia Thành viên hoặc quốc gia thứ ba</w:t>
      </w:r>
      <w:r>
        <w:rPr>
          <w:rFonts w:ascii="Times New Roman" w:hAnsi="Times New Roman" w:cs="Times New Roman"/>
          <w:sz w:val="28"/>
          <w:szCs w:val="28"/>
        </w:rPr>
        <w:t xml:space="preserve"> có t</w:t>
      </w:r>
      <w:r w:rsidR="00F71DBA" w:rsidRPr="00C56EF9">
        <w:rPr>
          <w:rFonts w:ascii="Times New Roman" w:hAnsi="Times New Roman" w:cs="Times New Roman"/>
          <w:sz w:val="28"/>
          <w:szCs w:val="28"/>
        </w:rPr>
        <w:t xml:space="preserve">hời gian nuôi ít nhất 6 </w:t>
      </w:r>
      <w:r w:rsidRPr="00C56EF9">
        <w:rPr>
          <w:rFonts w:ascii="Times New Roman" w:hAnsi="Times New Roman" w:cs="Times New Roman"/>
          <w:sz w:val="28"/>
          <w:szCs w:val="28"/>
        </w:rPr>
        <w:t xml:space="preserve">tháng cuối cùng </w:t>
      </w:r>
      <w:r w:rsidR="00F71DBA" w:rsidRPr="00C56EF9">
        <w:rPr>
          <w:rFonts w:ascii="Times New Roman" w:hAnsi="Times New Roman" w:cs="Times New Roman"/>
          <w:sz w:val="28"/>
          <w:szCs w:val="28"/>
        </w:rPr>
        <w:t>hoặc trong trường hợp động vật bị giết mổ dưới 6 tháng</w:t>
      </w:r>
      <w:r>
        <w:rPr>
          <w:rFonts w:ascii="Times New Roman" w:hAnsi="Times New Roman" w:cs="Times New Roman"/>
          <w:sz w:val="28"/>
          <w:szCs w:val="28"/>
        </w:rPr>
        <w:t xml:space="preserve"> tuổi</w:t>
      </w:r>
      <w:r w:rsidR="00F71DBA" w:rsidRPr="00C56EF9">
        <w:rPr>
          <w:rFonts w:ascii="Times New Roman" w:hAnsi="Times New Roman" w:cs="Times New Roman"/>
          <w:sz w:val="28"/>
          <w:szCs w:val="28"/>
        </w:rPr>
        <w:t xml:space="preserve">, Quốc gia Thành viên hoặc quốc gia thứ ba </w:t>
      </w:r>
      <w:r>
        <w:rPr>
          <w:rFonts w:ascii="Times New Roman" w:hAnsi="Times New Roman" w:cs="Times New Roman"/>
          <w:sz w:val="28"/>
          <w:szCs w:val="28"/>
        </w:rPr>
        <w:t xml:space="preserve">trong </w:t>
      </w:r>
      <w:r w:rsidR="00F71DBA" w:rsidRPr="00C56EF9">
        <w:rPr>
          <w:rFonts w:ascii="Times New Roman" w:hAnsi="Times New Roman" w:cs="Times New Roman"/>
          <w:sz w:val="28"/>
          <w:szCs w:val="28"/>
        </w:rPr>
        <w:t>toàn bộ thời gian nuôi</w:t>
      </w:r>
      <w:r>
        <w:rPr>
          <w:rFonts w:ascii="Times New Roman" w:hAnsi="Times New Roman" w:cs="Times New Roman"/>
          <w:sz w:val="28"/>
          <w:szCs w:val="28"/>
        </w:rPr>
        <w:t>.</w:t>
      </w:r>
    </w:p>
    <w:p w14:paraId="2411AD32" w14:textId="77777777" w:rsidR="00F71DBA" w:rsidRPr="00FD2107" w:rsidRDefault="00FD2107" w:rsidP="00504C68">
      <w:pPr>
        <w:spacing w:before="100" w:beforeAutospacing="1" w:after="100" w:afterAutospacing="1" w:line="360" w:lineRule="atLeast"/>
        <w:ind w:firstLine="720"/>
        <w:jc w:val="both"/>
        <w:rPr>
          <w:rFonts w:ascii="Times New Roman" w:hAnsi="Times New Roman" w:cs="Times New Roman"/>
          <w:b/>
          <w:i/>
          <w:sz w:val="28"/>
          <w:szCs w:val="28"/>
        </w:rPr>
      </w:pPr>
      <w:r w:rsidRPr="00FD2107">
        <w:rPr>
          <w:rFonts w:ascii="Times New Roman" w:hAnsi="Times New Roman" w:cs="Times New Roman"/>
          <w:b/>
          <w:i/>
          <w:sz w:val="28"/>
          <w:szCs w:val="28"/>
        </w:rPr>
        <w:t xml:space="preserve">(iii) </w:t>
      </w:r>
      <w:r w:rsidR="00F71DBA" w:rsidRPr="00FD2107">
        <w:rPr>
          <w:rFonts w:ascii="Times New Roman" w:hAnsi="Times New Roman" w:cs="Times New Roman"/>
          <w:b/>
          <w:i/>
          <w:sz w:val="28"/>
          <w:szCs w:val="28"/>
        </w:rPr>
        <w:t>Đối với gia cầm:</w:t>
      </w:r>
    </w:p>
    <w:p w14:paraId="552E156E" w14:textId="77777777" w:rsidR="00F71DBA" w:rsidRPr="00C56EF9" w:rsidRDefault="00893CF2" w:rsidP="00504C68">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Ghi tên </w:t>
      </w:r>
      <w:r w:rsidR="00F71DBA" w:rsidRPr="00C56EF9">
        <w:rPr>
          <w:rFonts w:ascii="Times New Roman" w:hAnsi="Times New Roman" w:cs="Times New Roman"/>
          <w:sz w:val="28"/>
          <w:szCs w:val="28"/>
        </w:rPr>
        <w:t xml:space="preserve">Quốc gia Thành viên hoặc quốc gia thứ ba </w:t>
      </w:r>
      <w:r>
        <w:rPr>
          <w:rFonts w:ascii="Times New Roman" w:hAnsi="Times New Roman" w:cs="Times New Roman"/>
          <w:sz w:val="28"/>
          <w:szCs w:val="28"/>
        </w:rPr>
        <w:t xml:space="preserve">có </w:t>
      </w:r>
      <w:r w:rsidR="00F71DBA" w:rsidRPr="00C56EF9">
        <w:rPr>
          <w:rFonts w:ascii="Times New Roman" w:hAnsi="Times New Roman" w:cs="Times New Roman"/>
          <w:sz w:val="28"/>
          <w:szCs w:val="28"/>
        </w:rPr>
        <w:t xml:space="preserve">thời gian nuôi cuối cùng ít nhất một tháng hoặc, trong trường hợp động vật bị giết mổ dưới một tháng, Quốc gia Thành viên hoặc quốc gia thứ ba </w:t>
      </w:r>
      <w:r w:rsidR="00DD0853">
        <w:rPr>
          <w:rFonts w:ascii="Times New Roman" w:hAnsi="Times New Roman" w:cs="Times New Roman"/>
          <w:sz w:val="28"/>
          <w:szCs w:val="28"/>
        </w:rPr>
        <w:t xml:space="preserve">có </w:t>
      </w:r>
      <w:r w:rsidR="00F71DBA" w:rsidRPr="00C56EF9">
        <w:rPr>
          <w:rFonts w:ascii="Times New Roman" w:hAnsi="Times New Roman" w:cs="Times New Roman"/>
          <w:sz w:val="28"/>
          <w:szCs w:val="28"/>
        </w:rPr>
        <w:t>thời gian nuôi sau khi động vật được đưa vào để vỗ</w:t>
      </w:r>
      <w:r w:rsidR="00DD0853">
        <w:rPr>
          <w:rFonts w:ascii="Times New Roman" w:hAnsi="Times New Roman" w:cs="Times New Roman"/>
          <w:sz w:val="28"/>
          <w:szCs w:val="28"/>
        </w:rPr>
        <w:t xml:space="preserve"> béo.</w:t>
      </w:r>
    </w:p>
    <w:p w14:paraId="63F8F4A0" w14:textId="77777777" w:rsidR="00F71DBA" w:rsidRPr="00C56EF9" w:rsidRDefault="00F71DBA" w:rsidP="00504C68">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Trong trường hợp không đạt được bất kỳ giai đoạn </w:t>
      </w:r>
      <w:r w:rsidR="00DD0853">
        <w:rPr>
          <w:rFonts w:ascii="Times New Roman" w:hAnsi="Times New Roman" w:cs="Times New Roman"/>
          <w:sz w:val="28"/>
          <w:szCs w:val="28"/>
        </w:rPr>
        <w:t xml:space="preserve">chăn </w:t>
      </w:r>
      <w:r w:rsidRPr="00C56EF9">
        <w:rPr>
          <w:rFonts w:ascii="Times New Roman" w:hAnsi="Times New Roman" w:cs="Times New Roman"/>
          <w:sz w:val="28"/>
          <w:szCs w:val="28"/>
        </w:rPr>
        <w:t xml:space="preserve">nuôi nào </w:t>
      </w:r>
      <w:r w:rsidR="00DD0853">
        <w:rPr>
          <w:rFonts w:ascii="Times New Roman" w:hAnsi="Times New Roman" w:cs="Times New Roman"/>
          <w:sz w:val="28"/>
          <w:szCs w:val="28"/>
        </w:rPr>
        <w:t xml:space="preserve">theo các tiêu chí trên ở </w:t>
      </w:r>
      <w:r w:rsidRPr="00C56EF9">
        <w:rPr>
          <w:rFonts w:ascii="Times New Roman" w:hAnsi="Times New Roman" w:cs="Times New Roman"/>
          <w:sz w:val="28"/>
          <w:szCs w:val="28"/>
        </w:rPr>
        <w:t>bất kỳ Quốc gia Thành viên hoặc nước thứ</w:t>
      </w:r>
      <w:r w:rsidR="00DD0853">
        <w:rPr>
          <w:rFonts w:ascii="Times New Roman" w:hAnsi="Times New Roman" w:cs="Times New Roman"/>
          <w:sz w:val="28"/>
          <w:szCs w:val="28"/>
        </w:rPr>
        <w:t xml:space="preserve"> ba nào, ghi địa điểm nuôi động vật </w:t>
      </w:r>
      <w:r w:rsidRPr="00C56EF9">
        <w:rPr>
          <w:rFonts w:ascii="Times New Roman" w:hAnsi="Times New Roman" w:cs="Times New Roman"/>
          <w:sz w:val="28"/>
          <w:szCs w:val="28"/>
        </w:rPr>
        <w:t>ghi rõ là “Đượ</w:t>
      </w:r>
      <w:r w:rsidR="00DD0853">
        <w:rPr>
          <w:rFonts w:ascii="Times New Roman" w:hAnsi="Times New Roman" w:cs="Times New Roman"/>
          <w:sz w:val="28"/>
          <w:szCs w:val="28"/>
        </w:rPr>
        <w:t xml:space="preserve">c </w:t>
      </w:r>
      <w:r w:rsidRPr="00C56EF9">
        <w:rPr>
          <w:rFonts w:ascii="Times New Roman" w:hAnsi="Times New Roman" w:cs="Times New Roman"/>
          <w:sz w:val="28"/>
          <w:szCs w:val="28"/>
        </w:rPr>
        <w:t xml:space="preserve">nuôi tại: một số Quốc gia Thành viên của EU” hoặc “Được nuôi tại: một số quốc gia ngoài EU”. ” hoặc “Được nuôi ở một số nước EU và ngoài EU.” Ngoài ra, địa điểm </w:t>
      </w:r>
      <w:r w:rsidR="00DD0853">
        <w:rPr>
          <w:rFonts w:ascii="Times New Roman" w:hAnsi="Times New Roman" w:cs="Times New Roman"/>
          <w:sz w:val="28"/>
          <w:szCs w:val="28"/>
        </w:rPr>
        <w:t>chăn nuôi</w:t>
      </w:r>
      <w:r w:rsidRPr="00C56EF9">
        <w:rPr>
          <w:rFonts w:ascii="Times New Roman" w:hAnsi="Times New Roman" w:cs="Times New Roman"/>
          <w:sz w:val="28"/>
          <w:szCs w:val="28"/>
        </w:rPr>
        <w:t xml:space="preserve"> cũng có thể được ghi là “Được</w:t>
      </w:r>
      <w:r w:rsidR="00DD0853">
        <w:rPr>
          <w:rFonts w:ascii="Times New Roman" w:hAnsi="Times New Roman" w:cs="Times New Roman"/>
          <w:sz w:val="28"/>
          <w:szCs w:val="28"/>
        </w:rPr>
        <w:t xml:space="preserve"> </w:t>
      </w:r>
      <w:r w:rsidRPr="00C56EF9">
        <w:rPr>
          <w:rFonts w:ascii="Times New Roman" w:hAnsi="Times New Roman" w:cs="Times New Roman"/>
          <w:sz w:val="28"/>
          <w:szCs w:val="28"/>
        </w:rPr>
        <w:t xml:space="preserve">nuôi tại: danh sách các Quốc gia Thành viên hoặc các quốc gia thứ ba nơi động vật được </w:t>
      </w:r>
      <w:r w:rsidR="00DD0853">
        <w:rPr>
          <w:rFonts w:ascii="Times New Roman" w:hAnsi="Times New Roman" w:cs="Times New Roman"/>
          <w:sz w:val="28"/>
          <w:szCs w:val="28"/>
        </w:rPr>
        <w:t xml:space="preserve">chăn </w:t>
      </w:r>
      <w:r w:rsidRPr="00C56EF9">
        <w:rPr>
          <w:rFonts w:ascii="Times New Roman" w:hAnsi="Times New Roman" w:cs="Times New Roman"/>
          <w:sz w:val="28"/>
          <w:szCs w:val="28"/>
        </w:rPr>
        <w:t>nuôi”.</w:t>
      </w:r>
    </w:p>
    <w:p w14:paraId="60CD8BE5" w14:textId="77777777" w:rsidR="00F71DBA" w:rsidRDefault="00DD0853" w:rsidP="00504C68">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Trường hợp ghi </w:t>
      </w:r>
      <w:r w:rsidR="00F71DBA" w:rsidRPr="00C56EF9">
        <w:rPr>
          <w:rFonts w:ascii="Times New Roman" w:hAnsi="Times New Roman" w:cs="Times New Roman"/>
          <w:sz w:val="28"/>
          <w:szCs w:val="28"/>
        </w:rPr>
        <w:t>Chỉ dẫn “Xuất xứ: tên của Quốc gia Thành viên hoặc nước thứ ba” được sử dụng trong trường hợ</w:t>
      </w:r>
      <w:r>
        <w:rPr>
          <w:rFonts w:ascii="Times New Roman" w:hAnsi="Times New Roman" w:cs="Times New Roman"/>
          <w:sz w:val="28"/>
          <w:szCs w:val="28"/>
        </w:rPr>
        <w:t xml:space="preserve">p </w:t>
      </w:r>
      <w:r w:rsidR="00F71DBA" w:rsidRPr="00C56EF9">
        <w:rPr>
          <w:rFonts w:ascii="Times New Roman" w:hAnsi="Times New Roman" w:cs="Times New Roman"/>
          <w:sz w:val="28"/>
          <w:szCs w:val="28"/>
        </w:rPr>
        <w:t xml:space="preserve">thịt </w:t>
      </w:r>
      <w:r>
        <w:rPr>
          <w:rFonts w:ascii="Times New Roman" w:hAnsi="Times New Roman" w:cs="Times New Roman"/>
          <w:sz w:val="28"/>
          <w:szCs w:val="28"/>
        </w:rPr>
        <w:t xml:space="preserve">từ </w:t>
      </w:r>
      <w:r w:rsidR="00F71DBA" w:rsidRPr="00C56EF9">
        <w:rPr>
          <w:rFonts w:ascii="Times New Roman" w:hAnsi="Times New Roman" w:cs="Times New Roman"/>
          <w:sz w:val="28"/>
          <w:szCs w:val="28"/>
        </w:rPr>
        <w:t xml:space="preserve">động vật được sinh ra, nuôi </w:t>
      </w:r>
      <w:r w:rsidR="00BB3AC6">
        <w:rPr>
          <w:rFonts w:ascii="Times New Roman" w:hAnsi="Times New Roman" w:cs="Times New Roman"/>
          <w:sz w:val="28"/>
          <w:szCs w:val="28"/>
        </w:rPr>
        <w:t xml:space="preserve">và </w:t>
      </w:r>
      <w:r w:rsidR="00F71DBA" w:rsidRPr="00C56EF9">
        <w:rPr>
          <w:rFonts w:ascii="Times New Roman" w:hAnsi="Times New Roman" w:cs="Times New Roman"/>
          <w:sz w:val="28"/>
          <w:szCs w:val="28"/>
        </w:rPr>
        <w:t>giết mổ tại một Quốc gia Thành viên hoặc nước thứ ba.</w:t>
      </w:r>
    </w:p>
    <w:p w14:paraId="487CAE00" w14:textId="77777777" w:rsidR="00FD2107" w:rsidRDefault="00FD2107" w:rsidP="00504C68">
      <w:pPr>
        <w:spacing w:before="100" w:beforeAutospacing="1" w:after="100" w:afterAutospacing="1" w:line="360" w:lineRule="atLeast"/>
        <w:ind w:firstLine="720"/>
        <w:jc w:val="both"/>
        <w:rPr>
          <w:rFonts w:ascii="Times New Roman" w:hAnsi="Times New Roman" w:cs="Times New Roman"/>
          <w:b/>
          <w:sz w:val="28"/>
          <w:szCs w:val="28"/>
        </w:rPr>
      </w:pPr>
      <w:r>
        <w:rPr>
          <w:rFonts w:ascii="Times New Roman" w:hAnsi="Times New Roman" w:cs="Times New Roman"/>
          <w:b/>
          <w:sz w:val="28"/>
          <w:szCs w:val="28"/>
        </w:rPr>
        <w:lastRenderedPageBreak/>
        <w:t>b</w:t>
      </w:r>
      <w:r w:rsidR="00F71DBA" w:rsidRPr="00BB3AC6">
        <w:rPr>
          <w:rFonts w:ascii="Times New Roman" w:hAnsi="Times New Roman" w:cs="Times New Roman"/>
          <w:b/>
          <w:sz w:val="28"/>
          <w:szCs w:val="28"/>
        </w:rPr>
        <w:t xml:space="preserve">) </w:t>
      </w:r>
      <w:r w:rsidR="00BB3AC6" w:rsidRPr="00BB3AC6">
        <w:rPr>
          <w:rFonts w:ascii="Times New Roman" w:hAnsi="Times New Roman" w:cs="Times New Roman"/>
          <w:b/>
          <w:sz w:val="28"/>
          <w:szCs w:val="28"/>
        </w:rPr>
        <w:t xml:space="preserve">Chỉ dẫn </w:t>
      </w:r>
      <w:r w:rsidR="00F71DBA" w:rsidRPr="00BB3AC6">
        <w:rPr>
          <w:rFonts w:ascii="Times New Roman" w:hAnsi="Times New Roman" w:cs="Times New Roman"/>
          <w:b/>
          <w:sz w:val="28"/>
          <w:szCs w:val="28"/>
        </w:rPr>
        <w:t xml:space="preserve">“Giết mổ tại: tên Quốc gia Thành viên hoặc nước thứ ba.” </w:t>
      </w:r>
    </w:p>
    <w:p w14:paraId="722C1FB9" w14:textId="77777777" w:rsidR="00F71DBA" w:rsidRPr="00C56EF9" w:rsidRDefault="00BB3AC6" w:rsidP="00504C68">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Nhằm để phân biệt </w:t>
      </w:r>
      <w:r w:rsidR="00F71DBA" w:rsidRPr="00C56EF9">
        <w:rPr>
          <w:rFonts w:ascii="Times New Roman" w:hAnsi="Times New Roman" w:cs="Times New Roman"/>
          <w:sz w:val="28"/>
          <w:szCs w:val="28"/>
        </w:rPr>
        <w:t>thịt nhập khẩu từ nước thứ ba, trong trường hợp không có thông tin về thời gian nuôi, thịt phải được dán nhãn là “Được nuôi ở: ngoài EU” và “Giết mổ ở: tên của nước thứ ba nơi động vật đã bị</w:t>
      </w:r>
      <w:r>
        <w:rPr>
          <w:rFonts w:ascii="Times New Roman" w:hAnsi="Times New Roman" w:cs="Times New Roman"/>
          <w:sz w:val="28"/>
          <w:szCs w:val="28"/>
        </w:rPr>
        <w:t xml:space="preserve"> giết mổ</w:t>
      </w:r>
      <w:r w:rsidR="00F71DBA" w:rsidRPr="00C56EF9">
        <w:rPr>
          <w:rFonts w:ascii="Times New Roman" w:hAnsi="Times New Roman" w:cs="Times New Roman"/>
          <w:sz w:val="28"/>
          <w:szCs w:val="28"/>
        </w:rPr>
        <w:t>.”</w:t>
      </w:r>
    </w:p>
    <w:p w14:paraId="21C9E15D" w14:textId="77777777" w:rsidR="00F71DBA" w:rsidRPr="00C56EF9" w:rsidRDefault="00F71DBA" w:rsidP="00504C68">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Năm 2021, Ủy ban</w:t>
      </w:r>
      <w:r w:rsidR="00BB3AC6">
        <w:rPr>
          <w:rFonts w:ascii="Times New Roman" w:hAnsi="Times New Roman" w:cs="Times New Roman"/>
          <w:sz w:val="28"/>
          <w:szCs w:val="28"/>
        </w:rPr>
        <w:t xml:space="preserve"> Châu Âu </w:t>
      </w:r>
      <w:r w:rsidRPr="00C56EF9">
        <w:rPr>
          <w:rFonts w:ascii="Times New Roman" w:hAnsi="Times New Roman" w:cs="Times New Roman"/>
          <w:sz w:val="28"/>
          <w:szCs w:val="28"/>
        </w:rPr>
        <w:t xml:space="preserve">đã công bố báo cáo về các quy định về thông tin thực phẩm tới người tiêu dùng liên quan đến việc ghi nhãn xuất xứ bắt buộc đối với thịt lợn, cừu, dê và gia cầm. </w:t>
      </w:r>
      <w:r w:rsidR="00BB3AC6">
        <w:rPr>
          <w:rFonts w:ascii="Times New Roman" w:hAnsi="Times New Roman" w:cs="Times New Roman"/>
          <w:sz w:val="28"/>
          <w:szCs w:val="28"/>
        </w:rPr>
        <w:t>Báo cáo đ</w:t>
      </w:r>
      <w:r w:rsidRPr="00C56EF9">
        <w:rPr>
          <w:rFonts w:ascii="Times New Roman" w:hAnsi="Times New Roman" w:cs="Times New Roman"/>
          <w:sz w:val="28"/>
          <w:szCs w:val="28"/>
        </w:rPr>
        <w:t xml:space="preserve">ánh giá </w:t>
      </w:r>
      <w:r w:rsidR="00BB3AC6">
        <w:rPr>
          <w:rFonts w:ascii="Times New Roman" w:hAnsi="Times New Roman" w:cs="Times New Roman"/>
          <w:sz w:val="28"/>
          <w:szCs w:val="28"/>
        </w:rPr>
        <w:t xml:space="preserve">chỉ ra </w:t>
      </w:r>
      <w:r w:rsidRPr="00C56EF9">
        <w:rPr>
          <w:rFonts w:ascii="Times New Roman" w:hAnsi="Times New Roman" w:cs="Times New Roman"/>
          <w:sz w:val="28"/>
          <w:szCs w:val="28"/>
        </w:rPr>
        <w:t xml:space="preserve">mục tiêu của Quy định </w:t>
      </w:r>
      <w:r w:rsidR="00BB3AC6">
        <w:rPr>
          <w:rFonts w:ascii="Times New Roman" w:hAnsi="Times New Roman" w:cs="Times New Roman"/>
          <w:sz w:val="28"/>
          <w:szCs w:val="28"/>
        </w:rPr>
        <w:t xml:space="preserve"> phù hợp và và đáp ứng được yêu cầu thực tiễn mặc dù trong bối cảnh hiện tại có nhiều</w:t>
      </w:r>
      <w:r w:rsidRPr="00C56EF9">
        <w:rPr>
          <w:rFonts w:ascii="Times New Roman" w:hAnsi="Times New Roman" w:cs="Times New Roman"/>
          <w:sz w:val="28"/>
          <w:szCs w:val="28"/>
        </w:rPr>
        <w:t xml:space="preserve"> thay đổi, đặc biệt là nhu cầu ngày càng tăng của người tiêu dùng về thông tin sâu rộng hơn trên nhãn thực phẩm.</w:t>
      </w:r>
    </w:p>
    <w:p w14:paraId="58D768A7" w14:textId="77777777" w:rsidR="00F71DBA" w:rsidRPr="00C56EF9" w:rsidRDefault="00BB3AC6" w:rsidP="00504C68">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N</w:t>
      </w:r>
      <w:r w:rsidR="00F71DBA" w:rsidRPr="00C56EF9">
        <w:rPr>
          <w:rFonts w:ascii="Times New Roman" w:hAnsi="Times New Roman" w:cs="Times New Roman"/>
          <w:sz w:val="28"/>
          <w:szCs w:val="28"/>
        </w:rPr>
        <w:t>gày 20 tháng 5 năm 2020, Ủ</w:t>
      </w:r>
      <w:r>
        <w:rPr>
          <w:rFonts w:ascii="Times New Roman" w:hAnsi="Times New Roman" w:cs="Times New Roman"/>
          <w:sz w:val="28"/>
          <w:szCs w:val="28"/>
        </w:rPr>
        <w:t xml:space="preserve">y ban Châu Âu đưa ra </w:t>
      </w:r>
      <w:r w:rsidR="00F93E3F">
        <w:rPr>
          <w:rFonts w:ascii="Times New Roman" w:hAnsi="Times New Roman" w:cs="Times New Roman"/>
          <w:sz w:val="28"/>
          <w:szCs w:val="28"/>
        </w:rPr>
        <w:t xml:space="preserve">thông báo </w:t>
      </w:r>
      <w:r w:rsidR="00F71DBA" w:rsidRPr="00C56EF9">
        <w:rPr>
          <w:rFonts w:ascii="Times New Roman" w:hAnsi="Times New Roman" w:cs="Times New Roman"/>
          <w:sz w:val="28"/>
          <w:szCs w:val="28"/>
        </w:rPr>
        <w:t xml:space="preserve">một trong những mục tiêu của Chiến lược từ trang trại đến bàn ăn là cải thiện phúc lợi động vật, cải thiện sức khỏe động vật và giảm </w:t>
      </w:r>
      <w:r w:rsidR="00F93E3F">
        <w:rPr>
          <w:rFonts w:ascii="Times New Roman" w:hAnsi="Times New Roman" w:cs="Times New Roman"/>
          <w:sz w:val="28"/>
          <w:szCs w:val="28"/>
        </w:rPr>
        <w:t xml:space="preserve">sử dụng </w:t>
      </w:r>
      <w:r w:rsidR="00F71DBA" w:rsidRPr="00C56EF9">
        <w:rPr>
          <w:rFonts w:ascii="Times New Roman" w:hAnsi="Times New Roman" w:cs="Times New Roman"/>
          <w:sz w:val="28"/>
          <w:szCs w:val="28"/>
        </w:rPr>
        <w:t>thuốc</w:t>
      </w:r>
      <w:r w:rsidR="00F93E3F">
        <w:rPr>
          <w:rFonts w:ascii="Times New Roman" w:hAnsi="Times New Roman" w:cs="Times New Roman"/>
          <w:sz w:val="28"/>
          <w:szCs w:val="28"/>
        </w:rPr>
        <w:t xml:space="preserve"> trong chăn nuôi</w:t>
      </w:r>
      <w:r w:rsidR="00F71DBA" w:rsidRPr="00C56EF9">
        <w:rPr>
          <w:rFonts w:ascii="Times New Roman" w:hAnsi="Times New Roman" w:cs="Times New Roman"/>
          <w:sz w:val="28"/>
          <w:szCs w:val="28"/>
        </w:rPr>
        <w:t>. Ủy ban xem xét “các</w:t>
      </w:r>
      <w:r w:rsidR="00F93E3F">
        <w:rPr>
          <w:rFonts w:ascii="Times New Roman" w:hAnsi="Times New Roman" w:cs="Times New Roman"/>
          <w:sz w:val="28"/>
          <w:szCs w:val="28"/>
        </w:rPr>
        <w:t>h</w:t>
      </w:r>
      <w:r w:rsidR="00F71DBA" w:rsidRPr="00C56EF9">
        <w:rPr>
          <w:rFonts w:ascii="Times New Roman" w:hAnsi="Times New Roman" w:cs="Times New Roman"/>
          <w:sz w:val="28"/>
          <w:szCs w:val="28"/>
        </w:rPr>
        <w:t xml:space="preserve"> lựa chọn dán nhãn phúc lợi động vật để truyền tải giá trị tốt hơn thông qua chuỗi thực phẩm”.</w:t>
      </w:r>
    </w:p>
    <w:p w14:paraId="5AD6AD87" w14:textId="77777777" w:rsidR="00F71DBA" w:rsidRPr="00F93E3F" w:rsidRDefault="00FD2107" w:rsidP="00504C68">
      <w:pPr>
        <w:spacing w:before="100" w:beforeAutospacing="1" w:after="100" w:afterAutospacing="1" w:line="360" w:lineRule="atLeast"/>
        <w:ind w:firstLine="720"/>
        <w:jc w:val="both"/>
        <w:rPr>
          <w:rFonts w:ascii="Times New Roman" w:hAnsi="Times New Roman" w:cs="Times New Roman"/>
          <w:b/>
          <w:sz w:val="28"/>
          <w:szCs w:val="28"/>
        </w:rPr>
      </w:pPr>
      <w:r>
        <w:rPr>
          <w:rFonts w:ascii="Times New Roman" w:hAnsi="Times New Roman" w:cs="Times New Roman"/>
          <w:b/>
          <w:sz w:val="28"/>
          <w:szCs w:val="28"/>
        </w:rPr>
        <w:t xml:space="preserve">c) </w:t>
      </w:r>
      <w:r w:rsidR="00F71DBA" w:rsidRPr="00F93E3F">
        <w:rPr>
          <w:rFonts w:ascii="Times New Roman" w:hAnsi="Times New Roman" w:cs="Times New Roman"/>
          <w:b/>
          <w:sz w:val="28"/>
          <w:szCs w:val="28"/>
        </w:rPr>
        <w:t>Thị</w:t>
      </w:r>
      <w:r w:rsidR="00F93E3F" w:rsidRPr="00F93E3F">
        <w:rPr>
          <w:rFonts w:ascii="Times New Roman" w:hAnsi="Times New Roman" w:cs="Times New Roman"/>
          <w:b/>
          <w:sz w:val="28"/>
          <w:szCs w:val="28"/>
        </w:rPr>
        <w:t>t xay</w:t>
      </w:r>
      <w:r w:rsidR="00F71DBA" w:rsidRPr="00F93E3F">
        <w:rPr>
          <w:rFonts w:ascii="Times New Roman" w:hAnsi="Times New Roman" w:cs="Times New Roman"/>
          <w:b/>
          <w:sz w:val="28"/>
          <w:szCs w:val="28"/>
        </w:rPr>
        <w:t>:</w:t>
      </w:r>
    </w:p>
    <w:p w14:paraId="78CBEC3B" w14:textId="77777777" w:rsidR="00F71DBA" w:rsidRPr="00C56EF9" w:rsidRDefault="00F71DBA" w:rsidP="00504C68">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Theo Quy định 1169/2011, chỉ có thể sử dụng tên gọi thịt </w:t>
      </w:r>
      <w:r w:rsidR="00F93E3F">
        <w:rPr>
          <w:rFonts w:ascii="Times New Roman" w:hAnsi="Times New Roman" w:cs="Times New Roman"/>
          <w:sz w:val="28"/>
          <w:szCs w:val="28"/>
        </w:rPr>
        <w:t>xay</w:t>
      </w:r>
      <w:r w:rsidRPr="00C56EF9">
        <w:rPr>
          <w:rFonts w:ascii="Times New Roman" w:hAnsi="Times New Roman" w:cs="Times New Roman"/>
          <w:sz w:val="28"/>
          <w:szCs w:val="28"/>
        </w:rPr>
        <w:t xml:space="preserve">, chẳng hạn như “thịt nạc </w:t>
      </w:r>
      <w:r w:rsidR="00F93E3F">
        <w:rPr>
          <w:rFonts w:ascii="Times New Roman" w:hAnsi="Times New Roman" w:cs="Times New Roman"/>
          <w:sz w:val="28"/>
          <w:szCs w:val="28"/>
        </w:rPr>
        <w:t>xay</w:t>
      </w:r>
      <w:r w:rsidRPr="00C56EF9">
        <w:rPr>
          <w:rFonts w:ascii="Times New Roman" w:hAnsi="Times New Roman" w:cs="Times New Roman"/>
          <w:sz w:val="28"/>
          <w:szCs w:val="28"/>
        </w:rPr>
        <w:t xml:space="preserve">” khi thịt </w:t>
      </w:r>
      <w:r w:rsidR="00F93E3F">
        <w:rPr>
          <w:rFonts w:ascii="Times New Roman" w:hAnsi="Times New Roman" w:cs="Times New Roman"/>
          <w:sz w:val="28"/>
          <w:szCs w:val="28"/>
        </w:rPr>
        <w:t xml:space="preserve">xay </w:t>
      </w:r>
      <w:r w:rsidRPr="00C56EF9">
        <w:rPr>
          <w:rFonts w:ascii="Times New Roman" w:hAnsi="Times New Roman" w:cs="Times New Roman"/>
          <w:sz w:val="28"/>
          <w:szCs w:val="28"/>
        </w:rPr>
        <w:t xml:space="preserve">tuân thủ các giới hạn tối đa về hàm lượng chất béo và tỷ lệ thịt/collagen. Các </w:t>
      </w:r>
      <w:r w:rsidR="00F93E3F">
        <w:rPr>
          <w:rFonts w:ascii="Times New Roman" w:hAnsi="Times New Roman" w:cs="Times New Roman"/>
          <w:sz w:val="28"/>
          <w:szCs w:val="28"/>
        </w:rPr>
        <w:t>yêu cầu</w:t>
      </w:r>
      <w:r w:rsidR="00F93E3F" w:rsidRPr="00C56EF9">
        <w:rPr>
          <w:rFonts w:ascii="Times New Roman" w:hAnsi="Times New Roman" w:cs="Times New Roman"/>
          <w:sz w:val="28"/>
          <w:szCs w:val="28"/>
        </w:rPr>
        <w:t xml:space="preserve"> </w:t>
      </w:r>
      <w:r w:rsidR="00F93E3F">
        <w:rPr>
          <w:rFonts w:ascii="Times New Roman" w:hAnsi="Times New Roman" w:cs="Times New Roman"/>
          <w:sz w:val="28"/>
          <w:szCs w:val="28"/>
        </w:rPr>
        <w:t xml:space="preserve">thể hiện </w:t>
      </w:r>
      <w:r w:rsidRPr="00C56EF9">
        <w:rPr>
          <w:rFonts w:ascii="Times New Roman" w:hAnsi="Times New Roman" w:cs="Times New Roman"/>
          <w:sz w:val="28"/>
          <w:szCs w:val="28"/>
        </w:rPr>
        <w:t>trên nhãn:</w:t>
      </w:r>
    </w:p>
    <w:p w14:paraId="42328B9E" w14:textId="77777777" w:rsidR="00F71DBA" w:rsidRDefault="00F71DB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‘tỷ lệ hàm lượng chất béo dưới …’,</w:t>
      </w:r>
    </w:p>
    <w:p w14:paraId="282313BA" w14:textId="77777777" w:rsidR="00504C68" w:rsidRPr="00FD2107" w:rsidRDefault="00504C68" w:rsidP="00504C68">
      <w:pPr>
        <w:pStyle w:val="ListParagraph"/>
        <w:spacing w:before="100" w:beforeAutospacing="1" w:after="100" w:afterAutospacing="1" w:line="360" w:lineRule="atLeast"/>
        <w:jc w:val="both"/>
        <w:rPr>
          <w:rFonts w:ascii="Times New Roman" w:hAnsi="Times New Roman" w:cs="Times New Roman"/>
          <w:sz w:val="28"/>
          <w:szCs w:val="28"/>
        </w:rPr>
      </w:pPr>
    </w:p>
    <w:p w14:paraId="64B88C8D" w14:textId="77777777" w:rsidR="00F71DBA" w:rsidRPr="00720DC3" w:rsidRDefault="00F71DBA" w:rsidP="00C74788">
      <w:pPr>
        <w:pStyle w:val="ListParagraph"/>
        <w:numPr>
          <w:ilvl w:val="0"/>
          <w:numId w:val="26"/>
        </w:numPr>
        <w:spacing w:before="100" w:beforeAutospacing="1" w:after="100" w:afterAutospacing="1" w:line="360" w:lineRule="atLeast"/>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‘tỷ lệ collagen/protein thịt dưới …’,</w:t>
      </w:r>
    </w:p>
    <w:p w14:paraId="16F4F017" w14:textId="77777777" w:rsidR="00F71DBA" w:rsidRPr="00720DC3" w:rsidRDefault="00F93E3F" w:rsidP="00504C68">
      <w:pPr>
        <w:spacing w:before="100" w:beforeAutospacing="1" w:after="100" w:afterAutospacing="1" w:line="360" w:lineRule="atLeast"/>
        <w:ind w:firstLine="36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Chi tiết tham khảo tại</w:t>
      </w:r>
      <w:r w:rsidR="00F71DBA" w:rsidRPr="00720DC3">
        <w:rPr>
          <w:rFonts w:ascii="Times New Roman" w:hAnsi="Times New Roman" w:cs="Times New Roman"/>
          <w:sz w:val="28"/>
          <w:szCs w:val="28"/>
          <w:lang w:val="fr-FR"/>
        </w:rPr>
        <w:t xml:space="preserve"> Phụ lục VI, Phần B của Quy định.</w:t>
      </w:r>
    </w:p>
    <w:p w14:paraId="4DAB674A" w14:textId="77777777" w:rsidR="00F71DBA" w:rsidRPr="00720DC3" w:rsidRDefault="00F93E3F" w:rsidP="00504C68">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Ghi chú: c</w:t>
      </w:r>
      <w:r w:rsidR="00F71DBA" w:rsidRPr="00720DC3">
        <w:rPr>
          <w:rFonts w:ascii="Times New Roman" w:hAnsi="Times New Roman" w:cs="Times New Roman"/>
          <w:sz w:val="28"/>
          <w:szCs w:val="28"/>
          <w:lang w:val="fr-FR"/>
        </w:rPr>
        <w:t>ác Quốc gia Thành viên EU có thể cho phép thị</w:t>
      </w:r>
      <w:r w:rsidRPr="00720DC3">
        <w:rPr>
          <w:rFonts w:ascii="Times New Roman" w:hAnsi="Times New Roman" w:cs="Times New Roman"/>
          <w:sz w:val="28"/>
          <w:szCs w:val="28"/>
          <w:lang w:val="fr-FR"/>
        </w:rPr>
        <w:t>t xay</w:t>
      </w:r>
      <w:r w:rsidR="00F71DBA" w:rsidRPr="00720DC3">
        <w:rPr>
          <w:rFonts w:ascii="Times New Roman" w:hAnsi="Times New Roman" w:cs="Times New Roman"/>
          <w:sz w:val="28"/>
          <w:szCs w:val="28"/>
          <w:lang w:val="fr-FR"/>
        </w:rPr>
        <w:t xml:space="preserve"> không tuân thủ các tiêu chí được đưa vào thị trường quốc gia của</w:t>
      </w:r>
      <w:r w:rsidRPr="00720DC3">
        <w:rPr>
          <w:rFonts w:ascii="Times New Roman" w:hAnsi="Times New Roman" w:cs="Times New Roman"/>
          <w:sz w:val="28"/>
          <w:szCs w:val="28"/>
          <w:lang w:val="fr-FR"/>
        </w:rPr>
        <w:t xml:space="preserve"> các nước</w:t>
      </w:r>
      <w:r w:rsidR="00F71DBA" w:rsidRPr="00720DC3">
        <w:rPr>
          <w:rFonts w:ascii="Times New Roman" w:hAnsi="Times New Roman" w:cs="Times New Roman"/>
          <w:sz w:val="28"/>
          <w:szCs w:val="28"/>
          <w:lang w:val="fr-FR"/>
        </w:rPr>
        <w:t>.</w:t>
      </w:r>
    </w:p>
    <w:p w14:paraId="43A65FEB" w14:textId="77777777" w:rsidR="00F71DBA" w:rsidRPr="00DA3FC8" w:rsidRDefault="00F93E3F"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bookmarkStart w:id="69" w:name="_Toc175583650"/>
      <w:r w:rsidRPr="00DA3FC8">
        <w:rPr>
          <w:rFonts w:ascii="Times New Roman" w:eastAsiaTheme="minorEastAsia" w:hAnsi="Times New Roman" w:cs="Times New Roman"/>
          <w:b/>
          <w:i/>
          <w:smallCaps w:val="0"/>
          <w:lang w:val="hu-HU"/>
        </w:rPr>
        <w:t>Đánh d</w:t>
      </w:r>
      <w:r w:rsidR="00F71DBA" w:rsidRPr="00DA3FC8">
        <w:rPr>
          <w:rFonts w:ascii="Times New Roman" w:eastAsiaTheme="minorEastAsia" w:hAnsi="Times New Roman" w:cs="Times New Roman"/>
          <w:b/>
          <w:i/>
          <w:smallCaps w:val="0"/>
          <w:lang w:val="hu-HU"/>
        </w:rPr>
        <w:t xml:space="preserve">ấu </w:t>
      </w:r>
      <w:r w:rsidRPr="00DA3FC8">
        <w:rPr>
          <w:rFonts w:ascii="Times New Roman" w:eastAsiaTheme="minorEastAsia" w:hAnsi="Times New Roman" w:cs="Times New Roman"/>
          <w:b/>
          <w:i/>
          <w:smallCaps w:val="0"/>
          <w:lang w:val="hu-HU"/>
        </w:rPr>
        <w:t>nhận dạng và</w:t>
      </w:r>
      <w:r w:rsidR="00F71DBA" w:rsidRPr="00DA3FC8">
        <w:rPr>
          <w:rFonts w:ascii="Times New Roman" w:eastAsiaTheme="minorEastAsia" w:hAnsi="Times New Roman" w:cs="Times New Roman"/>
          <w:b/>
          <w:i/>
          <w:smallCaps w:val="0"/>
          <w:lang w:val="hu-HU"/>
        </w:rPr>
        <w:t xml:space="preserve"> sức khỏe</w:t>
      </w:r>
      <w:bookmarkEnd w:id="69"/>
      <w:r w:rsidR="00F71DBA" w:rsidRPr="00DA3FC8">
        <w:rPr>
          <w:rFonts w:ascii="Times New Roman" w:eastAsiaTheme="minorEastAsia" w:hAnsi="Times New Roman" w:cs="Times New Roman"/>
          <w:b/>
          <w:i/>
          <w:smallCaps w:val="0"/>
          <w:lang w:val="hu-HU"/>
        </w:rPr>
        <w:t xml:space="preserve">  </w:t>
      </w:r>
    </w:p>
    <w:p w14:paraId="60BA92A3" w14:textId="77777777" w:rsidR="00F71DBA" w:rsidRPr="00354125" w:rsidRDefault="00F71DBA" w:rsidP="002107E7">
      <w:pPr>
        <w:spacing w:before="100" w:beforeAutospacing="1" w:after="100" w:afterAutospacing="1" w:line="360" w:lineRule="atLeast"/>
        <w:ind w:firstLine="709"/>
        <w:jc w:val="both"/>
        <w:rPr>
          <w:rFonts w:ascii="Times New Roman" w:hAnsi="Times New Roman" w:cs="Times New Roman"/>
          <w:sz w:val="28"/>
          <w:szCs w:val="28"/>
          <w:lang w:val="hu-HU"/>
        </w:rPr>
      </w:pPr>
      <w:r w:rsidRPr="00DA3FC8">
        <w:rPr>
          <w:rFonts w:ascii="Times New Roman" w:hAnsi="Times New Roman" w:cs="Times New Roman"/>
          <w:sz w:val="28"/>
          <w:szCs w:val="28"/>
          <w:lang w:val="hu-HU"/>
        </w:rPr>
        <w:t xml:space="preserve">Phụ lục II của Quy định 853/2004 của Nghị viện và Hội đồng Châu Âu đặt ra các quy tắc áp dụng nhãn hiệu nhận dạng các sản phẩm có nguồn gốc động vật. </w:t>
      </w:r>
      <w:r w:rsidRPr="00354125">
        <w:rPr>
          <w:rFonts w:ascii="Times New Roman" w:hAnsi="Times New Roman" w:cs="Times New Roman"/>
          <w:sz w:val="28"/>
          <w:szCs w:val="28"/>
          <w:lang w:val="hu-HU"/>
        </w:rPr>
        <w:t xml:space="preserve">Chỉ </w:t>
      </w:r>
      <w:r w:rsidRPr="00354125">
        <w:rPr>
          <w:rFonts w:ascii="Times New Roman" w:hAnsi="Times New Roman" w:cs="Times New Roman"/>
          <w:sz w:val="28"/>
          <w:szCs w:val="28"/>
          <w:lang w:val="hu-HU"/>
        </w:rPr>
        <w:lastRenderedPageBreak/>
        <w:t xml:space="preserve">được phép </w:t>
      </w:r>
      <w:r w:rsidR="00F93E3F" w:rsidRPr="00354125">
        <w:rPr>
          <w:rFonts w:ascii="Times New Roman" w:hAnsi="Times New Roman" w:cs="Times New Roman"/>
          <w:sz w:val="28"/>
          <w:szCs w:val="28"/>
          <w:lang w:val="hu-HU"/>
        </w:rPr>
        <w:t>thể hiện dưới dạng</w:t>
      </w:r>
      <w:r w:rsidRPr="00354125">
        <w:rPr>
          <w:rFonts w:ascii="Times New Roman" w:hAnsi="Times New Roman" w:cs="Times New Roman"/>
          <w:sz w:val="28"/>
          <w:szCs w:val="28"/>
          <w:lang w:val="hu-HU"/>
        </w:rPr>
        <w:t xml:space="preserve"> tuyến tính các thông tin cần thiết đối với hàng nhập khẩu từ các cơ sở </w:t>
      </w:r>
      <w:r w:rsidR="00F93E3F" w:rsidRPr="00354125">
        <w:rPr>
          <w:rFonts w:ascii="Times New Roman" w:hAnsi="Times New Roman" w:cs="Times New Roman"/>
          <w:sz w:val="28"/>
          <w:szCs w:val="28"/>
          <w:lang w:val="hu-HU"/>
        </w:rPr>
        <w:t xml:space="preserve">ở nước thứ ba </w:t>
      </w:r>
      <w:r w:rsidRPr="00354125">
        <w:rPr>
          <w:rFonts w:ascii="Times New Roman" w:hAnsi="Times New Roman" w:cs="Times New Roman"/>
          <w:sz w:val="28"/>
          <w:szCs w:val="28"/>
          <w:lang w:val="hu-HU"/>
        </w:rPr>
        <w:t xml:space="preserve">được EU phê duyệt </w:t>
      </w:r>
    </w:p>
    <w:p w14:paraId="70985001" w14:textId="77777777" w:rsidR="001B187C" w:rsidRPr="00DA3FC8" w:rsidRDefault="001B187C"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bookmarkStart w:id="70" w:name="_Toc175583651"/>
      <w:r w:rsidRPr="00DA3FC8">
        <w:rPr>
          <w:rFonts w:ascii="Times New Roman" w:eastAsiaTheme="minorEastAsia" w:hAnsi="Times New Roman" w:cs="Times New Roman"/>
          <w:b/>
          <w:i/>
          <w:smallCaps w:val="0"/>
          <w:lang w:val="hu-HU"/>
        </w:rPr>
        <w:t>Dán nhãn thủy sản</w:t>
      </w:r>
      <w:bookmarkEnd w:id="70"/>
    </w:p>
    <w:p w14:paraId="1E421992" w14:textId="77777777" w:rsidR="001B187C" w:rsidRPr="00C56EF9" w:rsidRDefault="001B187C" w:rsidP="00504C68">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lang w:val="hu-HU"/>
        </w:rPr>
        <w:t xml:space="preserve">Quy định 1379/2013 đặt ra các quy tắc ghi nhãn đối với các sản phẩm thủy sản và nuôi trồng thủy sản được liệt kê trong Phụ lục I của quy định. </w:t>
      </w:r>
      <w:r w:rsidRPr="00C56EF9">
        <w:rPr>
          <w:rFonts w:ascii="Times New Roman" w:hAnsi="Times New Roman" w:cs="Times New Roman"/>
          <w:sz w:val="28"/>
          <w:szCs w:val="28"/>
        </w:rPr>
        <w:t>Thông tin ghi nhãn bắt buộc bao gồm:</w:t>
      </w:r>
    </w:p>
    <w:p w14:paraId="68DBBC65" w14:textId="77777777" w:rsidR="001B187C" w:rsidRDefault="001B187C"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Tên thương mại và tên khoa họ</w:t>
      </w:r>
      <w:r w:rsidR="002107E7">
        <w:rPr>
          <w:rFonts w:ascii="Times New Roman" w:hAnsi="Times New Roman" w:cs="Times New Roman"/>
          <w:sz w:val="28"/>
          <w:szCs w:val="28"/>
        </w:rPr>
        <w:t>c của sản phẩm</w:t>
      </w:r>
    </w:p>
    <w:p w14:paraId="50D75E09" w14:textId="77777777" w:rsidR="001B187C" w:rsidRPr="00FD2107" w:rsidRDefault="001B187C"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Phương pháp sản xu</w:t>
      </w:r>
      <w:r w:rsidR="0001374A" w:rsidRPr="00FD2107">
        <w:rPr>
          <w:rFonts w:ascii="Times New Roman" w:hAnsi="Times New Roman" w:cs="Times New Roman"/>
          <w:sz w:val="28"/>
          <w:szCs w:val="28"/>
        </w:rPr>
        <w:t>ấ</w:t>
      </w:r>
      <w:r w:rsidRPr="00FD2107">
        <w:rPr>
          <w:rFonts w:ascii="Times New Roman" w:hAnsi="Times New Roman" w:cs="Times New Roman"/>
          <w:sz w:val="28"/>
          <w:szCs w:val="28"/>
        </w:rPr>
        <w:t>t</w:t>
      </w:r>
    </w:p>
    <w:p w14:paraId="713F55F5" w14:textId="77777777" w:rsidR="001B187C" w:rsidRPr="00FD2107" w:rsidRDefault="00F93E3F"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 xml:space="preserve">Vùng </w:t>
      </w:r>
      <w:r w:rsidR="001B187C" w:rsidRPr="00FD2107">
        <w:rPr>
          <w:rFonts w:ascii="Times New Roman" w:hAnsi="Times New Roman" w:cs="Times New Roman"/>
          <w:sz w:val="28"/>
          <w:szCs w:val="28"/>
        </w:rPr>
        <w:t>sản phẩm được đánh bắt hoặc nuôi trồng</w:t>
      </w:r>
    </w:p>
    <w:p w14:paraId="25D19E47" w14:textId="77777777" w:rsidR="001B187C" w:rsidRPr="00FD2107" w:rsidRDefault="001B187C"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Sản phẩm đã được rã đông chưa</w:t>
      </w:r>
    </w:p>
    <w:p w14:paraId="75B1D073" w14:textId="77777777" w:rsidR="001B187C" w:rsidRPr="00FD2107" w:rsidRDefault="0001374A" w:rsidP="00C74788">
      <w:pPr>
        <w:pStyle w:val="ListParagraph"/>
        <w:numPr>
          <w:ilvl w:val="0"/>
          <w:numId w:val="24"/>
        </w:numPr>
        <w:spacing w:before="100" w:beforeAutospacing="1" w:after="100" w:afterAutospacing="1" w:line="360" w:lineRule="atLeast"/>
        <w:jc w:val="both"/>
        <w:rPr>
          <w:rFonts w:ascii="Times New Roman" w:hAnsi="Times New Roman" w:cs="Times New Roman"/>
          <w:sz w:val="28"/>
          <w:szCs w:val="28"/>
        </w:rPr>
      </w:pPr>
      <w:r w:rsidRPr="00FD2107">
        <w:rPr>
          <w:rFonts w:ascii="Times New Roman" w:hAnsi="Times New Roman" w:cs="Times New Roman"/>
          <w:sz w:val="28"/>
          <w:szCs w:val="28"/>
        </w:rPr>
        <w:t>Hạn sử dụng</w:t>
      </w:r>
    </w:p>
    <w:p w14:paraId="4196B0A2" w14:textId="77777777" w:rsidR="001B187C" w:rsidRPr="00C56EF9" w:rsidRDefault="001B187C" w:rsidP="00504C68">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Để biế</w:t>
      </w:r>
      <w:r w:rsidR="0001374A">
        <w:rPr>
          <w:rFonts w:ascii="Times New Roman" w:hAnsi="Times New Roman" w:cs="Times New Roman"/>
          <w:sz w:val="28"/>
          <w:szCs w:val="28"/>
        </w:rPr>
        <w:t xml:space="preserve">t thêm thông tin tham khảo </w:t>
      </w:r>
      <w:r w:rsidRPr="00C56EF9">
        <w:rPr>
          <w:rFonts w:ascii="Times New Roman" w:hAnsi="Times New Roman" w:cs="Times New Roman"/>
          <w:sz w:val="28"/>
          <w:szCs w:val="28"/>
        </w:rPr>
        <w:t>trang web của Ủy ban Châu Âu https://ec.europa.eu/fisheries/cfp/market/consumer-information_en.</w:t>
      </w:r>
    </w:p>
    <w:p w14:paraId="4D02FD35" w14:textId="77777777" w:rsidR="001B187C" w:rsidRPr="00C56EF9" w:rsidRDefault="0001374A" w:rsidP="00504C68">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N</w:t>
      </w:r>
      <w:r w:rsidR="001B187C" w:rsidRPr="00C56EF9">
        <w:rPr>
          <w:rFonts w:ascii="Times New Roman" w:hAnsi="Times New Roman" w:cs="Times New Roman"/>
          <w:sz w:val="28"/>
          <w:szCs w:val="28"/>
        </w:rPr>
        <w:t>gày 20 tháng 5 năm 2020, Ủy ban Châu Âu thông báo đề xuất sửa đổi các tiêu chuẩn tiếp thị của EU đối với các sản phẩm nông nghiệp, thủy sản và nuôi trồng thủy sản.</w:t>
      </w:r>
      <w:r>
        <w:rPr>
          <w:rFonts w:ascii="Times New Roman" w:hAnsi="Times New Roman" w:cs="Times New Roman"/>
          <w:sz w:val="28"/>
          <w:szCs w:val="28"/>
        </w:rPr>
        <w:t xml:space="preserve"> Tuy nhiên,</w:t>
      </w:r>
      <w:r w:rsidR="002107E7">
        <w:rPr>
          <w:rFonts w:ascii="Times New Roman" w:hAnsi="Times New Roman" w:cs="Times New Roman"/>
          <w:sz w:val="28"/>
          <w:szCs w:val="28"/>
        </w:rPr>
        <w:t xml:space="preserve"> </w:t>
      </w:r>
      <w:r>
        <w:rPr>
          <w:rFonts w:ascii="Times New Roman" w:hAnsi="Times New Roman" w:cs="Times New Roman"/>
          <w:sz w:val="28"/>
          <w:szCs w:val="28"/>
        </w:rPr>
        <w:t>vi</w:t>
      </w:r>
      <w:r w:rsidR="001B187C" w:rsidRPr="00C56EF9">
        <w:rPr>
          <w:rFonts w:ascii="Times New Roman" w:hAnsi="Times New Roman" w:cs="Times New Roman"/>
          <w:sz w:val="28"/>
          <w:szCs w:val="28"/>
        </w:rPr>
        <w:t>ệc công bố đề xuất</w:t>
      </w:r>
      <w:r w:rsidR="002107E7">
        <w:rPr>
          <w:rFonts w:ascii="Times New Roman" w:hAnsi="Times New Roman" w:cs="Times New Roman"/>
          <w:sz w:val="28"/>
          <w:szCs w:val="28"/>
        </w:rPr>
        <w:t xml:space="preserve"> đang chưa được ban hành</w:t>
      </w:r>
      <w:r>
        <w:rPr>
          <w:rFonts w:ascii="Times New Roman" w:hAnsi="Times New Roman" w:cs="Times New Roman"/>
          <w:sz w:val="28"/>
          <w:szCs w:val="28"/>
        </w:rPr>
        <w:t xml:space="preserve">. </w:t>
      </w:r>
      <w:r w:rsidR="001B187C" w:rsidRPr="00C56EF9">
        <w:rPr>
          <w:rFonts w:ascii="Times New Roman" w:hAnsi="Times New Roman" w:cs="Times New Roman"/>
          <w:sz w:val="28"/>
          <w:szCs w:val="28"/>
        </w:rPr>
        <w:t xml:space="preserve"> </w:t>
      </w:r>
    </w:p>
    <w:p w14:paraId="06B8C99A" w14:textId="77777777" w:rsidR="001B187C" w:rsidRPr="00DA3FC8" w:rsidRDefault="00DA3FC8"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71" w:name="_Toc175583652"/>
      <w:r w:rsidR="001B187C" w:rsidRPr="00DA3FC8">
        <w:rPr>
          <w:rFonts w:ascii="Times New Roman" w:eastAsiaTheme="minorEastAsia" w:hAnsi="Times New Roman" w:cs="Times New Roman"/>
          <w:b/>
          <w:i/>
          <w:smallCaps w:val="0"/>
          <w:lang w:val="hu-HU"/>
        </w:rPr>
        <w:t>Thực phẩm đông lạnh</w:t>
      </w:r>
      <w:bookmarkEnd w:id="71"/>
    </w:p>
    <w:p w14:paraId="7A1AC945" w14:textId="77777777" w:rsidR="001B187C" w:rsidRPr="00354125" w:rsidRDefault="001B187C" w:rsidP="00504C68">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Chỉ thị của Hội đồng 89/108/EEC đặt ra các quy tắc đối với thực phẩm đông lạnh nhanh đóng gói và </w:t>
      </w:r>
      <w:r w:rsidR="0001374A" w:rsidRPr="00354125">
        <w:rPr>
          <w:rFonts w:ascii="Times New Roman" w:hAnsi="Times New Roman" w:cs="Times New Roman"/>
          <w:sz w:val="28"/>
          <w:szCs w:val="28"/>
          <w:lang w:val="hu-HU"/>
        </w:rPr>
        <w:t xml:space="preserve">dán </w:t>
      </w:r>
      <w:r w:rsidRPr="00354125">
        <w:rPr>
          <w:rFonts w:ascii="Times New Roman" w:hAnsi="Times New Roman" w:cs="Times New Roman"/>
          <w:sz w:val="28"/>
          <w:szCs w:val="28"/>
          <w:lang w:val="hu-HU"/>
        </w:rPr>
        <w:t xml:space="preserve">nhãn. Thực phẩm đông lạnh nhanh bán cho người tiêu dùng cuối cùng phải có các chỉ dẫn ghi nhãn bổ sung: tên sản phẩm có chỉ dẫn “đông lạnh nhanh”, </w:t>
      </w:r>
      <w:r w:rsidR="0001374A" w:rsidRPr="00354125">
        <w:rPr>
          <w:rFonts w:ascii="Times New Roman" w:hAnsi="Times New Roman" w:cs="Times New Roman"/>
          <w:sz w:val="28"/>
          <w:szCs w:val="28"/>
          <w:lang w:val="hu-HU"/>
        </w:rPr>
        <w:t xml:space="preserve">thời </w:t>
      </w:r>
      <w:r w:rsidRPr="00354125">
        <w:rPr>
          <w:rFonts w:ascii="Times New Roman" w:hAnsi="Times New Roman" w:cs="Times New Roman"/>
          <w:sz w:val="28"/>
          <w:szCs w:val="28"/>
          <w:lang w:val="hu-HU"/>
        </w:rPr>
        <w:t xml:space="preserve">hạn sử dụng tối thiểu, khoảng thời gian mà người mua có thể bảo quản sản phẩm, nhiệt độ bảo quản và/hoặc </w:t>
      </w:r>
      <w:r w:rsidR="0001374A" w:rsidRPr="00354125">
        <w:rPr>
          <w:rFonts w:ascii="Times New Roman" w:hAnsi="Times New Roman" w:cs="Times New Roman"/>
          <w:sz w:val="28"/>
          <w:szCs w:val="28"/>
          <w:lang w:val="hu-HU"/>
        </w:rPr>
        <w:t xml:space="preserve">yêu cầu </w:t>
      </w:r>
      <w:r w:rsidRPr="00354125">
        <w:rPr>
          <w:rFonts w:ascii="Times New Roman" w:hAnsi="Times New Roman" w:cs="Times New Roman"/>
          <w:sz w:val="28"/>
          <w:szCs w:val="28"/>
          <w:lang w:val="hu-HU"/>
        </w:rPr>
        <w:t xml:space="preserve">loại thiết bị bảo quản, nhận dạng lô hàng và chỉ dẫn rõ ràng về loại “không cấp đông lại sau khi rã đông”. Phụ lục VI, Phần A, của Quy định FIC 1169/2011 quy định rằng đối với thực phẩm đã được đông lạnh trước khi bán và được bán ở dạng </w:t>
      </w:r>
      <w:r w:rsidR="0001374A" w:rsidRPr="00354125">
        <w:rPr>
          <w:rFonts w:ascii="Times New Roman" w:hAnsi="Times New Roman" w:cs="Times New Roman"/>
          <w:sz w:val="28"/>
          <w:szCs w:val="28"/>
          <w:lang w:val="hu-HU"/>
        </w:rPr>
        <w:t xml:space="preserve">sau khi </w:t>
      </w:r>
      <w:r w:rsidRPr="00354125">
        <w:rPr>
          <w:rFonts w:ascii="Times New Roman" w:hAnsi="Times New Roman" w:cs="Times New Roman"/>
          <w:sz w:val="28"/>
          <w:szCs w:val="28"/>
          <w:lang w:val="hu-HU"/>
        </w:rPr>
        <w:t>rã đông, tên thực phẩm phải kèm theo ký hiệu “</w:t>
      </w:r>
      <w:r w:rsidR="0001374A" w:rsidRPr="00354125">
        <w:rPr>
          <w:rFonts w:ascii="Times New Roman" w:hAnsi="Times New Roman" w:cs="Times New Roman"/>
          <w:sz w:val="28"/>
          <w:szCs w:val="28"/>
          <w:lang w:val="hu-HU"/>
        </w:rPr>
        <w:t xml:space="preserve">đã được </w:t>
      </w:r>
      <w:r w:rsidRPr="00354125">
        <w:rPr>
          <w:rFonts w:ascii="Times New Roman" w:hAnsi="Times New Roman" w:cs="Times New Roman"/>
          <w:sz w:val="28"/>
          <w:szCs w:val="28"/>
          <w:lang w:val="hu-HU"/>
        </w:rPr>
        <w:t>rã đông”.</w:t>
      </w:r>
    </w:p>
    <w:p w14:paraId="70A86256" w14:textId="77777777" w:rsidR="001B187C" w:rsidRPr="00354125" w:rsidRDefault="001B187C" w:rsidP="00504C68">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Đối với thực phẩm có nguồn gốc động vật, Quy định 16/2012 của Ủy ban, sửa đổi Quy định 853/2004, yêu cầu các</w:t>
      </w:r>
      <w:r w:rsidR="0001374A" w:rsidRPr="00354125">
        <w:rPr>
          <w:rFonts w:ascii="Times New Roman" w:hAnsi="Times New Roman" w:cs="Times New Roman"/>
          <w:sz w:val="28"/>
          <w:szCs w:val="28"/>
          <w:lang w:val="hu-HU"/>
        </w:rPr>
        <w:t xml:space="preserve"> co sở sản xuất</w:t>
      </w:r>
      <w:r w:rsidRPr="00354125">
        <w:rPr>
          <w:rFonts w:ascii="Times New Roman" w:hAnsi="Times New Roman" w:cs="Times New Roman"/>
          <w:sz w:val="28"/>
          <w:szCs w:val="28"/>
          <w:lang w:val="hu-HU"/>
        </w:rPr>
        <w:t xml:space="preserve"> kinh doanh thực phẩm</w:t>
      </w:r>
      <w:r w:rsidR="0001374A" w:rsidRPr="00354125">
        <w:rPr>
          <w:rFonts w:ascii="Times New Roman" w:hAnsi="Times New Roman" w:cs="Times New Roman"/>
          <w:sz w:val="28"/>
          <w:szCs w:val="28"/>
          <w:lang w:val="hu-HU"/>
        </w:rPr>
        <w:t xml:space="preserve"> phải</w:t>
      </w:r>
      <w:r w:rsidRPr="00354125">
        <w:rPr>
          <w:rFonts w:ascii="Times New Roman" w:hAnsi="Times New Roman" w:cs="Times New Roman"/>
          <w:sz w:val="28"/>
          <w:szCs w:val="28"/>
          <w:lang w:val="hu-HU"/>
        </w:rPr>
        <w:t xml:space="preserve"> cung cấp ngày sản xuấ</w:t>
      </w:r>
      <w:r w:rsidR="0001374A" w:rsidRPr="00354125">
        <w:rPr>
          <w:rFonts w:ascii="Times New Roman" w:hAnsi="Times New Roman" w:cs="Times New Roman"/>
          <w:sz w:val="28"/>
          <w:szCs w:val="28"/>
          <w:lang w:val="hu-HU"/>
        </w:rPr>
        <w:t>t và</w:t>
      </w:r>
      <w:r w:rsidRPr="00354125">
        <w:rPr>
          <w:rFonts w:ascii="Times New Roman" w:hAnsi="Times New Roman" w:cs="Times New Roman"/>
          <w:sz w:val="28"/>
          <w:szCs w:val="28"/>
          <w:lang w:val="hu-HU"/>
        </w:rPr>
        <w:t xml:space="preserve"> ngày cấp đông cho người mua và theo yêu cầu của cơ quan có thẩm quyền. Trong trường hợp thực phẩm được làm từ một lô nguyên liệu thô có ngày sản xuất và </w:t>
      </w:r>
      <w:r w:rsidR="0001374A" w:rsidRPr="00354125">
        <w:rPr>
          <w:rFonts w:ascii="Times New Roman" w:hAnsi="Times New Roman" w:cs="Times New Roman"/>
          <w:sz w:val="28"/>
          <w:szCs w:val="28"/>
          <w:lang w:val="hu-HU"/>
        </w:rPr>
        <w:t xml:space="preserve">ngày </w:t>
      </w:r>
      <w:r w:rsidRPr="00354125">
        <w:rPr>
          <w:rFonts w:ascii="Times New Roman" w:hAnsi="Times New Roman" w:cs="Times New Roman"/>
          <w:sz w:val="28"/>
          <w:szCs w:val="28"/>
          <w:lang w:val="hu-HU"/>
        </w:rPr>
        <w:t xml:space="preserve">cấp đông khác nhau thì phải </w:t>
      </w:r>
      <w:r w:rsidR="0001374A" w:rsidRPr="00354125">
        <w:rPr>
          <w:rFonts w:ascii="Times New Roman" w:hAnsi="Times New Roman" w:cs="Times New Roman"/>
          <w:sz w:val="28"/>
          <w:szCs w:val="28"/>
          <w:lang w:val="hu-HU"/>
        </w:rPr>
        <w:t xml:space="preserve">ghi </w:t>
      </w:r>
      <w:r w:rsidRPr="00354125">
        <w:rPr>
          <w:rFonts w:ascii="Times New Roman" w:hAnsi="Times New Roman" w:cs="Times New Roman"/>
          <w:sz w:val="28"/>
          <w:szCs w:val="28"/>
          <w:lang w:val="hu-HU"/>
        </w:rPr>
        <w:t xml:space="preserve">ngày </w:t>
      </w:r>
      <w:r w:rsidR="00BE4AB6" w:rsidRPr="00354125">
        <w:rPr>
          <w:rFonts w:ascii="Times New Roman" w:hAnsi="Times New Roman" w:cs="Times New Roman"/>
          <w:sz w:val="28"/>
          <w:szCs w:val="28"/>
          <w:lang w:val="hu-HU"/>
        </w:rPr>
        <w:t>nào sớm hơn</w:t>
      </w:r>
      <w:r w:rsidRPr="00354125">
        <w:rPr>
          <w:rFonts w:ascii="Times New Roman" w:hAnsi="Times New Roman" w:cs="Times New Roman"/>
          <w:sz w:val="28"/>
          <w:szCs w:val="28"/>
          <w:lang w:val="hu-HU"/>
        </w:rPr>
        <w:t>.</w:t>
      </w:r>
    </w:p>
    <w:p w14:paraId="06D16A44" w14:textId="77777777" w:rsidR="001B187C" w:rsidRPr="00354125" w:rsidRDefault="001B187C" w:rsidP="00504C68">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 xml:space="preserve">Phụ lục III của Quy định FIC 1169/2011 yêu cầu nhãn trên thịt đông lạnh, các chế phẩm từ thịt đông lạnh và các sản phẩm thủy sản đông lạnh chưa qua chế biến phải ghi rõ ngày </w:t>
      </w:r>
      <w:r w:rsidR="00BE4AB6" w:rsidRPr="00354125">
        <w:rPr>
          <w:rFonts w:ascii="Times New Roman" w:hAnsi="Times New Roman" w:cs="Times New Roman"/>
          <w:sz w:val="28"/>
          <w:szCs w:val="28"/>
          <w:lang w:val="hu-HU"/>
        </w:rPr>
        <w:t xml:space="preserve"> cấp </w:t>
      </w:r>
      <w:r w:rsidRPr="00354125">
        <w:rPr>
          <w:rFonts w:ascii="Times New Roman" w:hAnsi="Times New Roman" w:cs="Times New Roman"/>
          <w:sz w:val="28"/>
          <w:szCs w:val="28"/>
          <w:lang w:val="hu-HU"/>
        </w:rPr>
        <w:t>đông hoặc ngày cấp đông lần đầu trong trường hợp sản phẩm đã được</w:t>
      </w:r>
      <w:r w:rsidR="00BE4AB6" w:rsidRPr="00354125">
        <w:rPr>
          <w:rFonts w:ascii="Times New Roman" w:hAnsi="Times New Roman" w:cs="Times New Roman"/>
          <w:sz w:val="28"/>
          <w:szCs w:val="28"/>
          <w:lang w:val="hu-HU"/>
        </w:rPr>
        <w:t xml:space="preserve"> cấp</w:t>
      </w:r>
      <w:r w:rsidRPr="00354125">
        <w:rPr>
          <w:rFonts w:ascii="Times New Roman" w:hAnsi="Times New Roman" w:cs="Times New Roman"/>
          <w:sz w:val="28"/>
          <w:szCs w:val="28"/>
          <w:lang w:val="hu-HU"/>
        </w:rPr>
        <w:t xml:space="preserve"> đông</w:t>
      </w:r>
      <w:r w:rsidR="00BE4AB6"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nhiều lần.</w:t>
      </w:r>
    </w:p>
    <w:p w14:paraId="2AE67145" w14:textId="77777777" w:rsidR="001B187C" w:rsidRPr="00DA3FC8" w:rsidRDefault="00DA3FC8"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72" w:name="_Toc175583653"/>
      <w:r w:rsidR="00A706D3" w:rsidRPr="00DA3FC8">
        <w:rPr>
          <w:rFonts w:ascii="Times New Roman" w:eastAsiaTheme="minorEastAsia" w:hAnsi="Times New Roman" w:cs="Times New Roman"/>
          <w:b/>
          <w:i/>
          <w:smallCaps w:val="0"/>
          <w:lang w:val="hu-HU"/>
        </w:rPr>
        <w:t xml:space="preserve">Quy định </w:t>
      </w:r>
      <w:r w:rsidR="001B187C" w:rsidRPr="00DA3FC8">
        <w:rPr>
          <w:rFonts w:ascii="Times New Roman" w:eastAsiaTheme="minorEastAsia" w:hAnsi="Times New Roman" w:cs="Times New Roman"/>
          <w:b/>
          <w:i/>
          <w:smallCaps w:val="0"/>
          <w:lang w:val="hu-HU"/>
        </w:rPr>
        <w:t>theo chiều dọc và theo sản phẩm cụ thể</w:t>
      </w:r>
      <w:bookmarkEnd w:id="72"/>
    </w:p>
    <w:p w14:paraId="6594313E" w14:textId="77777777" w:rsidR="001B187C" w:rsidRPr="00354125" w:rsidRDefault="001B187C" w:rsidP="00504C68">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1308/2013 của Nghị viện và Hội đồng Châu Âu</w:t>
      </w:r>
      <w:r w:rsidR="00A706D3"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thiết lập </w:t>
      </w:r>
      <w:r w:rsidR="007058D5" w:rsidRPr="00354125">
        <w:rPr>
          <w:rFonts w:ascii="Times New Roman" w:hAnsi="Times New Roman" w:cs="Times New Roman"/>
          <w:sz w:val="28"/>
          <w:szCs w:val="28"/>
          <w:lang w:val="hu-HU"/>
        </w:rPr>
        <w:t xml:space="preserve">một tổ chức </w:t>
      </w:r>
      <w:r w:rsidRPr="00354125">
        <w:rPr>
          <w:rFonts w:ascii="Times New Roman" w:hAnsi="Times New Roman" w:cs="Times New Roman"/>
          <w:sz w:val="28"/>
          <w:szCs w:val="28"/>
          <w:lang w:val="hu-HU"/>
        </w:rPr>
        <w:t>thị trường chung (CMO)</w:t>
      </w:r>
      <w:r w:rsidR="007058D5" w:rsidRPr="00354125">
        <w:rPr>
          <w:rFonts w:ascii="Times New Roman" w:hAnsi="Times New Roman" w:cs="Times New Roman"/>
          <w:sz w:val="28"/>
          <w:szCs w:val="28"/>
          <w:lang w:val="hu-HU"/>
        </w:rPr>
        <w:t xml:space="preserve"> duy nhất</w:t>
      </w:r>
      <w:r w:rsidRPr="00354125">
        <w:rPr>
          <w:rFonts w:ascii="Times New Roman" w:hAnsi="Times New Roman" w:cs="Times New Roman"/>
          <w:sz w:val="28"/>
          <w:szCs w:val="28"/>
          <w:lang w:val="hu-HU"/>
        </w:rPr>
        <w:t xml:space="preserve"> cho tất cả các sản phẩm nông nghiệp. CMO </w:t>
      </w:r>
      <w:r w:rsidR="00A706D3" w:rsidRPr="00354125">
        <w:rPr>
          <w:rFonts w:ascii="Times New Roman" w:hAnsi="Times New Roman" w:cs="Times New Roman"/>
          <w:sz w:val="28"/>
          <w:szCs w:val="28"/>
          <w:lang w:val="hu-HU"/>
        </w:rPr>
        <w:t xml:space="preserve">đưa ra các </w:t>
      </w:r>
      <w:r w:rsidRPr="00354125">
        <w:rPr>
          <w:rFonts w:ascii="Times New Roman" w:hAnsi="Times New Roman" w:cs="Times New Roman"/>
          <w:sz w:val="28"/>
          <w:szCs w:val="28"/>
          <w:lang w:val="hu-HU"/>
        </w:rPr>
        <w:t xml:space="preserve">định nghĩa và quy tắc tiếp thị cho gạo, đường, thịt bò và thịt bê, sữa và các sản phẩm từ sữa, trứng và thịt gia cầm, dầu ô liu, </w:t>
      </w:r>
      <w:r w:rsidR="007058D5" w:rsidRPr="00354125">
        <w:rPr>
          <w:rFonts w:ascii="Times New Roman" w:hAnsi="Times New Roman" w:cs="Times New Roman"/>
          <w:sz w:val="28"/>
          <w:szCs w:val="28"/>
          <w:lang w:val="hu-HU"/>
        </w:rPr>
        <w:t xml:space="preserve">rau, </w:t>
      </w:r>
      <w:r w:rsidRPr="00354125">
        <w:rPr>
          <w:rFonts w:ascii="Times New Roman" w:hAnsi="Times New Roman" w:cs="Times New Roman"/>
          <w:sz w:val="28"/>
          <w:szCs w:val="28"/>
          <w:lang w:val="hu-HU"/>
        </w:rPr>
        <w:t>quả, chất béo và rượu vang.</w:t>
      </w:r>
    </w:p>
    <w:p w14:paraId="0131F4D0" w14:textId="77777777" w:rsidR="001B187C" w:rsidRPr="00354125" w:rsidRDefault="007058D5"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Các quy định </w:t>
      </w:r>
      <w:r w:rsidR="001B187C" w:rsidRPr="00354125">
        <w:rPr>
          <w:rFonts w:ascii="Times New Roman" w:hAnsi="Times New Roman" w:cs="Times New Roman"/>
          <w:sz w:val="28"/>
          <w:szCs w:val="28"/>
          <w:lang w:val="hu-HU"/>
        </w:rPr>
        <w:t xml:space="preserve">theo chiều dọc về sản xuất và tiếp thị các sản phẩm cụ thể đã được </w:t>
      </w:r>
      <w:r w:rsidRPr="00354125">
        <w:rPr>
          <w:rFonts w:ascii="Times New Roman" w:hAnsi="Times New Roman" w:cs="Times New Roman"/>
          <w:sz w:val="28"/>
          <w:szCs w:val="28"/>
          <w:lang w:val="hu-HU"/>
        </w:rPr>
        <w:t xml:space="preserve">ban hành đối với </w:t>
      </w:r>
      <w:r w:rsidR="001B187C" w:rsidRPr="00354125">
        <w:rPr>
          <w:rFonts w:ascii="Times New Roman" w:hAnsi="Times New Roman" w:cs="Times New Roman"/>
          <w:sz w:val="28"/>
          <w:szCs w:val="28"/>
          <w:lang w:val="hu-HU"/>
        </w:rPr>
        <w:t xml:space="preserve">đường (Chỉ thị 2001/111), ca cao và các sản phẩm sô cô la (Chỉ thị 2000/36), mật ong (Chỉ thị 2001/110), nước ép trái cây và các sản phẩm tương tự (Chỉ thị 2001/ 112), sữa bảo quản (Chỉ thị 2001/114), chiết xuất cà phê và chiết </w:t>
      </w:r>
      <w:r w:rsidRPr="00354125">
        <w:rPr>
          <w:rFonts w:ascii="Times New Roman" w:hAnsi="Times New Roman" w:cs="Times New Roman"/>
          <w:sz w:val="28"/>
          <w:szCs w:val="28"/>
          <w:lang w:val="hu-HU"/>
        </w:rPr>
        <w:t xml:space="preserve">cà phê Chicory </w:t>
      </w:r>
      <w:r w:rsidR="001B187C" w:rsidRPr="00354125">
        <w:rPr>
          <w:rFonts w:ascii="Times New Roman" w:hAnsi="Times New Roman" w:cs="Times New Roman"/>
          <w:sz w:val="28"/>
          <w:szCs w:val="28"/>
          <w:lang w:val="hu-HU"/>
        </w:rPr>
        <w:t xml:space="preserve">(Chỉ thị 1999/4) và mứt trái cây và các sản phẩm tương tự (Chỉ thị 2001/113). Những Chỉ thị này thường được gọi là “chỉ thị về </w:t>
      </w:r>
      <w:r w:rsidRPr="00354125">
        <w:rPr>
          <w:rFonts w:ascii="Times New Roman" w:hAnsi="Times New Roman" w:cs="Times New Roman"/>
          <w:sz w:val="28"/>
          <w:szCs w:val="28"/>
          <w:lang w:val="hu-HU"/>
        </w:rPr>
        <w:t xml:space="preserve">thực phẩm </w:t>
      </w:r>
      <w:r w:rsidR="001B187C" w:rsidRPr="00354125">
        <w:rPr>
          <w:rFonts w:ascii="Times New Roman" w:hAnsi="Times New Roman" w:cs="Times New Roman"/>
          <w:sz w:val="28"/>
          <w:szCs w:val="28"/>
          <w:lang w:val="hu-HU"/>
        </w:rPr>
        <w:t>bữa sáng”.</w:t>
      </w:r>
    </w:p>
    <w:p w14:paraId="74898881" w14:textId="77777777" w:rsidR="001B187C" w:rsidRPr="00354125" w:rsidRDefault="001B187C"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b/>
          <w:sz w:val="28"/>
          <w:szCs w:val="28"/>
          <w:lang w:val="hu-HU"/>
        </w:rPr>
        <w:t>Mật ong:</w:t>
      </w:r>
      <w:r w:rsidR="007058D5" w:rsidRPr="00354125">
        <w:rPr>
          <w:rFonts w:ascii="Times New Roman" w:hAnsi="Times New Roman" w:cs="Times New Roman"/>
          <w:sz w:val="28"/>
          <w:szCs w:val="28"/>
          <w:lang w:val="hu-HU"/>
        </w:rPr>
        <w:t xml:space="preserve"> N</w:t>
      </w:r>
      <w:r w:rsidRPr="00354125">
        <w:rPr>
          <w:rFonts w:ascii="Times New Roman" w:hAnsi="Times New Roman" w:cs="Times New Roman"/>
          <w:sz w:val="28"/>
          <w:szCs w:val="28"/>
          <w:lang w:val="hu-HU"/>
        </w:rPr>
        <w:t xml:space="preserve">gày 15 tháng 5 năm 2014, EU đã thông qua Chỉ thị 2014/63/EU sửa đổi Chỉ thị 2001/110/EC liên quan đến mật ong. </w:t>
      </w:r>
      <w:r w:rsidR="007058D5" w:rsidRPr="00354125">
        <w:rPr>
          <w:rFonts w:ascii="Times New Roman" w:hAnsi="Times New Roman" w:cs="Times New Roman"/>
          <w:sz w:val="28"/>
          <w:szCs w:val="28"/>
          <w:lang w:val="hu-HU"/>
        </w:rPr>
        <w:t xml:space="preserve">Chỉ thị đưa ra </w:t>
      </w:r>
      <w:r w:rsidRPr="00354125">
        <w:rPr>
          <w:rFonts w:ascii="Times New Roman" w:hAnsi="Times New Roman" w:cs="Times New Roman"/>
          <w:sz w:val="28"/>
          <w:szCs w:val="28"/>
          <w:lang w:val="hu-HU"/>
        </w:rPr>
        <w:t>định nghĩa phấn hoa là thành phần tự nhiên của mật ong và không nên coi phấn hoa là một thành phần</w:t>
      </w:r>
      <w:r w:rsidR="007058D5" w:rsidRPr="00354125">
        <w:rPr>
          <w:rFonts w:ascii="Times New Roman" w:hAnsi="Times New Roman" w:cs="Times New Roman"/>
          <w:sz w:val="28"/>
          <w:szCs w:val="28"/>
          <w:lang w:val="hu-HU"/>
        </w:rPr>
        <w:t xml:space="preserve"> nguyên liệu</w:t>
      </w:r>
      <w:r w:rsidRPr="00354125">
        <w:rPr>
          <w:rFonts w:ascii="Times New Roman" w:hAnsi="Times New Roman" w:cs="Times New Roman"/>
          <w:sz w:val="28"/>
          <w:szCs w:val="28"/>
          <w:lang w:val="hu-HU"/>
        </w:rPr>
        <w:t xml:space="preserve"> của mật ong. Điều này có nghĩa là phấn hoa biến đổi gen </w:t>
      </w:r>
      <w:r w:rsidR="003F0933" w:rsidRPr="00354125">
        <w:rPr>
          <w:rFonts w:ascii="Times New Roman" w:hAnsi="Times New Roman" w:cs="Times New Roman"/>
          <w:sz w:val="28"/>
          <w:szCs w:val="28"/>
          <w:lang w:val="hu-HU"/>
        </w:rPr>
        <w:t xml:space="preserve">hiện diện với hàm lượng </w:t>
      </w:r>
      <w:r w:rsidRPr="00354125">
        <w:rPr>
          <w:rFonts w:ascii="Times New Roman" w:hAnsi="Times New Roman" w:cs="Times New Roman"/>
          <w:sz w:val="28"/>
          <w:szCs w:val="28"/>
          <w:lang w:val="hu-HU"/>
        </w:rPr>
        <w:t>lớ</w:t>
      </w:r>
      <w:r w:rsidR="003F0933" w:rsidRPr="00354125">
        <w:rPr>
          <w:rFonts w:ascii="Times New Roman" w:hAnsi="Times New Roman" w:cs="Times New Roman"/>
          <w:sz w:val="28"/>
          <w:szCs w:val="28"/>
          <w:lang w:val="hu-HU"/>
        </w:rPr>
        <w:t xml:space="preserve">n hơn 0,9% trong thành phần </w:t>
      </w:r>
      <w:r w:rsidRPr="00354125">
        <w:rPr>
          <w:rFonts w:ascii="Times New Roman" w:hAnsi="Times New Roman" w:cs="Times New Roman"/>
          <w:sz w:val="28"/>
          <w:szCs w:val="28"/>
          <w:lang w:val="hu-HU"/>
        </w:rPr>
        <w:t>mật ong sẽ phải được d</w:t>
      </w:r>
      <w:r w:rsidR="003F0933" w:rsidRPr="00354125">
        <w:rPr>
          <w:rFonts w:ascii="Times New Roman" w:hAnsi="Times New Roman" w:cs="Times New Roman"/>
          <w:sz w:val="28"/>
          <w:szCs w:val="28"/>
          <w:lang w:val="hu-HU"/>
        </w:rPr>
        <w:t>án nhãn</w:t>
      </w:r>
      <w:r w:rsidRPr="00354125">
        <w:rPr>
          <w:rFonts w:ascii="Times New Roman" w:hAnsi="Times New Roman" w:cs="Times New Roman"/>
          <w:sz w:val="28"/>
          <w:szCs w:val="28"/>
          <w:lang w:val="hu-HU"/>
        </w:rPr>
        <w:t xml:space="preserve">. Vì </w:t>
      </w:r>
      <w:r w:rsidR="00B9559E">
        <w:rPr>
          <w:rFonts w:ascii="Times New Roman" w:hAnsi="Times New Roman" w:cs="Times New Roman"/>
          <w:sz w:val="28"/>
          <w:szCs w:val="28"/>
          <w:lang w:val="hu-HU"/>
        </w:rPr>
        <w:t xml:space="preserve">thông </w:t>
      </w:r>
      <w:r w:rsidR="003F0933" w:rsidRPr="00354125">
        <w:rPr>
          <w:rFonts w:ascii="Times New Roman" w:hAnsi="Times New Roman" w:cs="Times New Roman"/>
          <w:sz w:val="28"/>
          <w:szCs w:val="28"/>
          <w:lang w:val="hu-HU"/>
        </w:rPr>
        <w:t xml:space="preserve">thường </w:t>
      </w:r>
      <w:r w:rsidRPr="00354125">
        <w:rPr>
          <w:rFonts w:ascii="Times New Roman" w:hAnsi="Times New Roman" w:cs="Times New Roman"/>
          <w:sz w:val="28"/>
          <w:szCs w:val="28"/>
          <w:lang w:val="hu-HU"/>
        </w:rPr>
        <w:t>phấn hoa chỉ chiếm khoảng 0,5% trong bất kỳ</w:t>
      </w:r>
      <w:r w:rsidR="003F0933" w:rsidRPr="00354125">
        <w:rPr>
          <w:rFonts w:ascii="Times New Roman" w:hAnsi="Times New Roman" w:cs="Times New Roman"/>
          <w:sz w:val="28"/>
          <w:szCs w:val="28"/>
          <w:lang w:val="hu-HU"/>
        </w:rPr>
        <w:t xml:space="preserve"> loại</w:t>
      </w:r>
      <w:r w:rsidRPr="00354125">
        <w:rPr>
          <w:rFonts w:ascii="Times New Roman" w:hAnsi="Times New Roman" w:cs="Times New Roman"/>
          <w:sz w:val="28"/>
          <w:szCs w:val="28"/>
          <w:lang w:val="hu-HU"/>
        </w:rPr>
        <w:t xml:space="preserve"> mật ong nào nên nó sẽ không bao giờ vượt quá ngưỡng ghi nhãn GM.</w:t>
      </w:r>
    </w:p>
    <w:p w14:paraId="5B46BEDD" w14:textId="77777777" w:rsidR="001B187C" w:rsidRPr="00354125" w:rsidRDefault="001B187C"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Vào ngày 21 tháng 4 năm 2023, Ủy ban Châu Âu đã xuất cập nhật “chỉ thị về </w:t>
      </w:r>
      <w:r w:rsidR="003F0933" w:rsidRPr="00354125">
        <w:rPr>
          <w:rFonts w:ascii="Times New Roman" w:hAnsi="Times New Roman" w:cs="Times New Roman"/>
          <w:sz w:val="28"/>
          <w:szCs w:val="28"/>
          <w:lang w:val="hu-HU"/>
        </w:rPr>
        <w:t xml:space="preserve">thực phẩm </w:t>
      </w:r>
      <w:r w:rsidRPr="00354125">
        <w:rPr>
          <w:rFonts w:ascii="Times New Roman" w:hAnsi="Times New Roman" w:cs="Times New Roman"/>
          <w:sz w:val="28"/>
          <w:szCs w:val="28"/>
          <w:lang w:val="hu-HU"/>
        </w:rPr>
        <w:t xml:space="preserve">bữa sáng” </w:t>
      </w:r>
      <w:r w:rsidR="003F0933" w:rsidRPr="00354125">
        <w:rPr>
          <w:rFonts w:ascii="Times New Roman" w:hAnsi="Times New Roman" w:cs="Times New Roman"/>
          <w:sz w:val="28"/>
          <w:szCs w:val="28"/>
          <w:lang w:val="hu-HU"/>
        </w:rPr>
        <w:t xml:space="preserve">sửa </w:t>
      </w:r>
      <w:r w:rsidRPr="00354125">
        <w:rPr>
          <w:rFonts w:ascii="Times New Roman" w:hAnsi="Times New Roman" w:cs="Times New Roman"/>
          <w:sz w:val="28"/>
          <w:szCs w:val="28"/>
          <w:lang w:val="hu-HU"/>
        </w:rPr>
        <w:t xml:space="preserve">đổi đối với các quy định đối với mật ong, nước ép trái cây, mứt trái cây và sữa đặc. </w:t>
      </w:r>
      <w:r w:rsidR="003F0933"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Đề xuất này là</w:t>
      </w:r>
      <w:r w:rsidR="003F0933"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hiện đang được Nghị viện EU và Hội đồng Liên minh châu Âu </w:t>
      </w:r>
      <w:r w:rsidR="003F0933" w:rsidRPr="00354125">
        <w:rPr>
          <w:rFonts w:ascii="Times New Roman" w:hAnsi="Times New Roman" w:cs="Times New Roman"/>
          <w:sz w:val="28"/>
          <w:szCs w:val="28"/>
          <w:lang w:val="hu-HU"/>
        </w:rPr>
        <w:t xml:space="preserve">xem xét </w:t>
      </w:r>
      <w:r w:rsidRPr="00354125">
        <w:rPr>
          <w:rFonts w:ascii="Times New Roman" w:hAnsi="Times New Roman" w:cs="Times New Roman"/>
          <w:sz w:val="28"/>
          <w:szCs w:val="28"/>
          <w:lang w:val="hu-HU"/>
        </w:rPr>
        <w:t>đánh giá.</w:t>
      </w:r>
    </w:p>
    <w:p w14:paraId="44150F5C" w14:textId="77777777" w:rsidR="001B187C" w:rsidRPr="00DA3FC8" w:rsidRDefault="00DA3FC8" w:rsidP="004B5266">
      <w:pPr>
        <w:pStyle w:val="Heading3"/>
        <w:numPr>
          <w:ilvl w:val="1"/>
          <w:numId w:val="52"/>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73" w:name="_Toc175583654"/>
      <w:r w:rsidR="001B187C" w:rsidRPr="00DA3FC8">
        <w:rPr>
          <w:rFonts w:ascii="Times New Roman" w:eastAsiaTheme="minorEastAsia" w:hAnsi="Times New Roman" w:cs="Times New Roman"/>
          <w:b/>
          <w:i/>
          <w:smallCaps w:val="0"/>
          <w:lang w:val="hu-HU"/>
        </w:rPr>
        <w:t xml:space="preserve">Các sản phẩm </w:t>
      </w:r>
      <w:r w:rsidR="00A74FEF" w:rsidRPr="00DA3FC8">
        <w:rPr>
          <w:rFonts w:ascii="Times New Roman" w:eastAsiaTheme="minorEastAsia" w:hAnsi="Times New Roman" w:cs="Times New Roman"/>
          <w:b/>
          <w:i/>
          <w:smallCaps w:val="0"/>
          <w:lang w:val="hu-HU"/>
        </w:rPr>
        <w:t xml:space="preserve">làm từ thực vật </w:t>
      </w:r>
      <w:r w:rsidR="001B187C" w:rsidRPr="00DA3FC8">
        <w:rPr>
          <w:rFonts w:ascii="Times New Roman" w:eastAsiaTheme="minorEastAsia" w:hAnsi="Times New Roman" w:cs="Times New Roman"/>
          <w:b/>
          <w:i/>
          <w:smallCaps w:val="0"/>
          <w:lang w:val="hu-HU"/>
        </w:rPr>
        <w:t>thay thế thịt và sữa</w:t>
      </w:r>
      <w:bookmarkEnd w:id="73"/>
      <w:r w:rsidR="001B187C" w:rsidRPr="00DA3FC8">
        <w:rPr>
          <w:rFonts w:ascii="Times New Roman" w:eastAsiaTheme="minorEastAsia" w:hAnsi="Times New Roman" w:cs="Times New Roman"/>
          <w:b/>
          <w:i/>
          <w:smallCaps w:val="0"/>
          <w:lang w:val="hu-HU"/>
        </w:rPr>
        <w:t xml:space="preserve"> </w:t>
      </w:r>
    </w:p>
    <w:p w14:paraId="76FB058D" w14:textId="77777777" w:rsidR="001B187C" w:rsidRPr="00354125" w:rsidRDefault="001B187C"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Cho đến nay, không có định nghĩa </w:t>
      </w:r>
      <w:r w:rsidR="003F0933" w:rsidRPr="00354125">
        <w:rPr>
          <w:rFonts w:ascii="Times New Roman" w:hAnsi="Times New Roman" w:cs="Times New Roman"/>
          <w:sz w:val="28"/>
          <w:szCs w:val="28"/>
          <w:lang w:val="hu-HU"/>
        </w:rPr>
        <w:t xml:space="preserve">thống nhất chung </w:t>
      </w:r>
      <w:r w:rsidRPr="00354125">
        <w:rPr>
          <w:rFonts w:ascii="Times New Roman" w:hAnsi="Times New Roman" w:cs="Times New Roman"/>
          <w:sz w:val="28"/>
          <w:szCs w:val="28"/>
          <w:lang w:val="hu-HU"/>
        </w:rPr>
        <w:t xml:space="preserve">hài hòa nào của EU về thuật ngữ “ăn chay” và “thuần chay” cũng như không có yêu cầu cụ thể nào đối với việc ghi nhãn các sản phẩm </w:t>
      </w:r>
      <w:r w:rsidR="003F0933" w:rsidRPr="00354125">
        <w:rPr>
          <w:rFonts w:ascii="Times New Roman" w:hAnsi="Times New Roman" w:cs="Times New Roman"/>
          <w:sz w:val="28"/>
          <w:szCs w:val="28"/>
          <w:lang w:val="hu-HU"/>
        </w:rPr>
        <w:t xml:space="preserve">có nguồn gốc thực vật </w:t>
      </w:r>
      <w:r w:rsidRPr="00354125">
        <w:rPr>
          <w:rFonts w:ascii="Times New Roman" w:hAnsi="Times New Roman" w:cs="Times New Roman"/>
          <w:sz w:val="28"/>
          <w:szCs w:val="28"/>
          <w:lang w:val="hu-HU"/>
        </w:rPr>
        <w:t>thay thế thịt và sữa.</w:t>
      </w:r>
    </w:p>
    <w:p w14:paraId="1710D6DB" w14:textId="77777777" w:rsidR="001B187C" w:rsidRPr="00354125" w:rsidRDefault="00A74FEF"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T</w:t>
      </w:r>
      <w:r w:rsidR="001B187C" w:rsidRPr="00354125">
        <w:rPr>
          <w:rFonts w:ascii="Times New Roman" w:hAnsi="Times New Roman" w:cs="Times New Roman"/>
          <w:sz w:val="28"/>
          <w:szCs w:val="28"/>
          <w:lang w:val="hu-HU"/>
        </w:rPr>
        <w:t xml:space="preserve">háng 7 năm 2017, Tòa án </w:t>
      </w:r>
      <w:r w:rsidR="0012461D" w:rsidRPr="00354125">
        <w:rPr>
          <w:rFonts w:ascii="Times New Roman" w:hAnsi="Times New Roman" w:cs="Times New Roman"/>
          <w:sz w:val="28"/>
          <w:szCs w:val="28"/>
          <w:lang w:val="hu-HU"/>
        </w:rPr>
        <w:t>Tư pháp</w:t>
      </w:r>
      <w:r w:rsidR="001B187C" w:rsidRPr="00354125">
        <w:rPr>
          <w:rFonts w:ascii="Times New Roman" w:hAnsi="Times New Roman" w:cs="Times New Roman"/>
          <w:sz w:val="28"/>
          <w:szCs w:val="28"/>
          <w:lang w:val="hu-HU"/>
        </w:rPr>
        <w:t xml:space="preserve"> Châu Âu (ECJ) đã ra phán quyết các sản phẩm có nguồn gốc thực vật không đượ</w:t>
      </w:r>
      <w:r w:rsidRPr="00354125">
        <w:rPr>
          <w:rFonts w:ascii="Times New Roman" w:hAnsi="Times New Roman" w:cs="Times New Roman"/>
          <w:sz w:val="28"/>
          <w:szCs w:val="28"/>
          <w:lang w:val="hu-HU"/>
        </w:rPr>
        <w:t xml:space="preserve">c dán nhãn mang </w:t>
      </w:r>
      <w:r w:rsidR="001B187C" w:rsidRPr="00354125">
        <w:rPr>
          <w:rFonts w:ascii="Times New Roman" w:hAnsi="Times New Roman" w:cs="Times New Roman"/>
          <w:sz w:val="28"/>
          <w:szCs w:val="28"/>
          <w:lang w:val="hu-HU"/>
        </w:rPr>
        <w:t>tên</w:t>
      </w:r>
      <w:r w:rsidRPr="00354125">
        <w:rPr>
          <w:rFonts w:ascii="Times New Roman" w:hAnsi="Times New Roman" w:cs="Times New Roman"/>
          <w:sz w:val="28"/>
          <w:szCs w:val="28"/>
          <w:lang w:val="hu-HU"/>
        </w:rPr>
        <w:t xml:space="preserve"> </w:t>
      </w:r>
      <w:r w:rsidR="001B187C" w:rsidRPr="00354125">
        <w:rPr>
          <w:rFonts w:ascii="Times New Roman" w:hAnsi="Times New Roman" w:cs="Times New Roman"/>
          <w:sz w:val="28"/>
          <w:szCs w:val="28"/>
          <w:lang w:val="hu-HU"/>
        </w:rPr>
        <w:t>sữa như “phô mai”, “bơ” hoặc “sữa”. Phán quyết của ECJ dựa trên Quy định 1308/2013, trong đó xác định các định nghĩa và tên gọi chỉ có thể được sử dụng để tiếp thị các sản phẩm sữa. Danh sách các trường hợp ngoại lệ đối với các sản phẩm không phải sữa có thể được dán nhãn tên sữa dành riêng đã được thiết lập theo Quyết định 2010/791 của Ủy ban.</w:t>
      </w:r>
    </w:p>
    <w:p w14:paraId="7C0F40EF" w14:textId="77777777" w:rsidR="001B187C" w:rsidRPr="00354125" w:rsidRDefault="00A74FEF"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Quyết định 2010/791 của Ủy ban Châu Âu quy định danh sách các trường hợp ngoại lệ dành riêng đối với các sản phẩm không phải sữa có thể được dán nhãn mang tên sữa.</w:t>
      </w:r>
    </w:p>
    <w:p w14:paraId="703B058F" w14:textId="77777777" w:rsidR="00DF1555" w:rsidRDefault="00DA3FC8" w:rsidP="004B5266">
      <w:pPr>
        <w:pStyle w:val="Heading2"/>
        <w:numPr>
          <w:ilvl w:val="0"/>
          <w:numId w:val="60"/>
        </w:numPr>
        <w:rPr>
          <w:rFonts w:ascii="Times New Roman" w:hAnsi="Times New Roman" w:cs="Times New Roman"/>
          <w:b/>
        </w:rPr>
      </w:pPr>
      <w:bookmarkStart w:id="74" w:name="_Toc175583655"/>
      <w:r>
        <w:rPr>
          <w:rFonts w:ascii="Times New Roman" w:hAnsi="Times New Roman" w:cs="Times New Roman"/>
          <w:b/>
          <w:caps w:val="0"/>
        </w:rPr>
        <w:t>Dán nhãn xanh (green labling)</w:t>
      </w:r>
      <w:bookmarkEnd w:id="74"/>
    </w:p>
    <w:p w14:paraId="23513F27" w14:textId="77777777" w:rsidR="001F648A" w:rsidRDefault="00DF1555" w:rsidP="00DF1555">
      <w:pPr>
        <w:spacing w:before="100" w:beforeAutospacing="1" w:after="100" w:afterAutospacing="1" w:line="360" w:lineRule="atLeast"/>
        <w:ind w:firstLine="720"/>
        <w:jc w:val="both"/>
        <w:rPr>
          <w:rFonts w:ascii="Times New Roman" w:hAnsi="Times New Roman" w:cs="Times New Roman"/>
          <w:sz w:val="28"/>
          <w:szCs w:val="28"/>
        </w:rPr>
      </w:pPr>
      <w:r w:rsidRPr="00DF1555">
        <w:rPr>
          <w:rFonts w:ascii="Times New Roman" w:hAnsi="Times New Roman" w:cs="Times New Roman"/>
          <w:sz w:val="28"/>
          <w:szCs w:val="28"/>
        </w:rPr>
        <w:t>Ủy ban</w:t>
      </w:r>
      <w:r>
        <w:rPr>
          <w:rFonts w:ascii="Times New Roman" w:hAnsi="Times New Roman" w:cs="Times New Roman"/>
          <w:sz w:val="28"/>
          <w:szCs w:val="28"/>
        </w:rPr>
        <w:t xml:space="preserve"> Châu Âu đã ban hành </w:t>
      </w:r>
      <w:r w:rsidRPr="00DF1555">
        <w:rPr>
          <w:rFonts w:ascii="Times New Roman" w:hAnsi="Times New Roman" w:cs="Times New Roman"/>
          <w:sz w:val="28"/>
          <w:szCs w:val="28"/>
        </w:rPr>
        <w:t>hướng dẫn</w:t>
      </w:r>
      <w:r>
        <w:rPr>
          <w:rFonts w:ascii="Times New Roman" w:hAnsi="Times New Roman" w:cs="Times New Roman"/>
          <w:sz w:val="28"/>
          <w:szCs w:val="28"/>
        </w:rPr>
        <w:t xml:space="preserve"> tại </w:t>
      </w:r>
      <w:r w:rsidRPr="00DF1555">
        <w:rPr>
          <w:rFonts w:ascii="Times New Roman" w:hAnsi="Times New Roman" w:cs="Times New Roman"/>
          <w:sz w:val="28"/>
          <w:szCs w:val="28"/>
        </w:rPr>
        <w:t xml:space="preserve">(Khuyến nghị (EU) 2021/2279) để đo lường </w:t>
      </w:r>
      <w:r w:rsidR="001F648A">
        <w:rPr>
          <w:rFonts w:ascii="Times New Roman" w:hAnsi="Times New Roman" w:cs="Times New Roman"/>
          <w:sz w:val="28"/>
          <w:szCs w:val="28"/>
        </w:rPr>
        <w:t xml:space="preserve">chu trình vòng đời sản phẩm liên quan đến </w:t>
      </w:r>
      <w:r w:rsidRPr="00DF1555">
        <w:rPr>
          <w:rFonts w:ascii="Times New Roman" w:hAnsi="Times New Roman" w:cs="Times New Roman"/>
          <w:sz w:val="28"/>
          <w:szCs w:val="28"/>
        </w:rPr>
        <w:t xml:space="preserve">môi trường – dấu chân môi trường của sản phẩm – </w:t>
      </w:r>
      <w:r w:rsidR="001F648A">
        <w:rPr>
          <w:rFonts w:ascii="Times New Roman" w:hAnsi="Times New Roman" w:cs="Times New Roman"/>
          <w:sz w:val="28"/>
          <w:szCs w:val="28"/>
        </w:rPr>
        <w:t xml:space="preserve">đối với </w:t>
      </w:r>
      <w:r w:rsidRPr="00DF1555">
        <w:rPr>
          <w:rFonts w:ascii="Times New Roman" w:hAnsi="Times New Roman" w:cs="Times New Roman"/>
          <w:sz w:val="28"/>
          <w:szCs w:val="28"/>
        </w:rPr>
        <w:t>sản phẩm cụ thể</w:t>
      </w:r>
      <w:r w:rsidR="001F648A">
        <w:rPr>
          <w:rFonts w:ascii="Times New Roman" w:hAnsi="Times New Roman" w:cs="Times New Roman"/>
          <w:sz w:val="28"/>
          <w:szCs w:val="28"/>
        </w:rPr>
        <w:t xml:space="preserve">. EU mới tiến hành đánh giá </w:t>
      </w:r>
      <w:r w:rsidRPr="00DF1555">
        <w:rPr>
          <w:rFonts w:ascii="Times New Roman" w:hAnsi="Times New Roman" w:cs="Times New Roman"/>
          <w:sz w:val="28"/>
          <w:szCs w:val="28"/>
        </w:rPr>
        <w:t xml:space="preserve">đối với một số sản phẩm nhất định, bao gồm </w:t>
      </w:r>
      <w:r w:rsidR="001F648A">
        <w:rPr>
          <w:rFonts w:ascii="Times New Roman" w:hAnsi="Times New Roman" w:cs="Times New Roman"/>
          <w:sz w:val="28"/>
          <w:szCs w:val="28"/>
        </w:rPr>
        <w:t xml:space="preserve">thủy sản </w:t>
      </w:r>
      <w:r w:rsidRPr="00DF1555">
        <w:rPr>
          <w:rFonts w:ascii="Times New Roman" w:hAnsi="Times New Roman" w:cs="Times New Roman"/>
          <w:sz w:val="28"/>
          <w:szCs w:val="28"/>
        </w:rPr>
        <w:t xml:space="preserve">và thực phẩm, phương pháp này không tính đến tất cả các tác động tiềm ẩn đến môi trường. </w:t>
      </w:r>
      <w:r w:rsidR="001F648A">
        <w:rPr>
          <w:rFonts w:ascii="Times New Roman" w:hAnsi="Times New Roman" w:cs="Times New Roman"/>
          <w:sz w:val="28"/>
          <w:szCs w:val="28"/>
        </w:rPr>
        <w:t xml:space="preserve"> C</w:t>
      </w:r>
      <w:r w:rsidRPr="00DF1555">
        <w:rPr>
          <w:rFonts w:ascii="Times New Roman" w:hAnsi="Times New Roman" w:cs="Times New Roman"/>
          <w:sz w:val="28"/>
          <w:szCs w:val="28"/>
        </w:rPr>
        <w:t>ác doanh nghiệp không bị ràng buộc vào một phương pháp nào và có thể lựa chọn cách chứ</w:t>
      </w:r>
      <w:r w:rsidR="001F648A">
        <w:rPr>
          <w:rFonts w:ascii="Times New Roman" w:hAnsi="Times New Roman" w:cs="Times New Roman"/>
          <w:sz w:val="28"/>
          <w:szCs w:val="28"/>
        </w:rPr>
        <w:t>ng minh yếu các tố môi trường khi công</w:t>
      </w:r>
      <w:r w:rsidRPr="00DF1555">
        <w:rPr>
          <w:rFonts w:ascii="Times New Roman" w:hAnsi="Times New Roman" w:cs="Times New Roman"/>
          <w:sz w:val="28"/>
          <w:szCs w:val="28"/>
        </w:rPr>
        <w:t xml:space="preserve"> bố </w:t>
      </w:r>
      <w:r w:rsidR="001F648A">
        <w:rPr>
          <w:rFonts w:ascii="Times New Roman" w:hAnsi="Times New Roman" w:cs="Times New Roman"/>
          <w:sz w:val="28"/>
          <w:szCs w:val="28"/>
        </w:rPr>
        <w:t>sản phẩm</w:t>
      </w:r>
      <w:r w:rsidRPr="00DF1555">
        <w:rPr>
          <w:rFonts w:ascii="Times New Roman" w:hAnsi="Times New Roman" w:cs="Times New Roman"/>
          <w:sz w:val="28"/>
          <w:szCs w:val="28"/>
        </w:rPr>
        <w:t xml:space="preserve">. </w:t>
      </w:r>
    </w:p>
    <w:p w14:paraId="7EF08CE9" w14:textId="77777777" w:rsidR="00DF1555" w:rsidRDefault="00337EF5" w:rsidP="00DF1555">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Hiện tại, </w:t>
      </w:r>
      <w:r w:rsidR="00DF1555">
        <w:rPr>
          <w:rFonts w:ascii="Times New Roman" w:hAnsi="Times New Roman" w:cs="Times New Roman"/>
          <w:sz w:val="28"/>
          <w:szCs w:val="28"/>
        </w:rPr>
        <w:t>EU mới đang trong quá trình dự thảo Quy định về</w:t>
      </w:r>
      <w:r>
        <w:rPr>
          <w:rFonts w:ascii="Times New Roman" w:hAnsi="Times New Roman" w:cs="Times New Roman"/>
          <w:sz w:val="28"/>
          <w:szCs w:val="28"/>
        </w:rPr>
        <w:t xml:space="preserve"> dán</w:t>
      </w:r>
      <w:r w:rsidR="00DF1555">
        <w:rPr>
          <w:rFonts w:ascii="Times New Roman" w:hAnsi="Times New Roman" w:cs="Times New Roman"/>
          <w:sz w:val="28"/>
          <w:szCs w:val="28"/>
        </w:rPr>
        <w:t xml:space="preserve"> nhãn xanh</w:t>
      </w:r>
      <w:r w:rsidR="001F648A">
        <w:rPr>
          <w:rFonts w:ascii="Times New Roman" w:hAnsi="Times New Roman" w:cs="Times New Roman"/>
          <w:sz w:val="28"/>
          <w:szCs w:val="28"/>
        </w:rPr>
        <w:t>, môi trường</w:t>
      </w:r>
      <w:r w:rsidR="00DF1555">
        <w:rPr>
          <w:rFonts w:ascii="Times New Roman" w:hAnsi="Times New Roman" w:cs="Times New Roman"/>
          <w:sz w:val="28"/>
          <w:szCs w:val="28"/>
        </w:rPr>
        <w:t>, liên quan đến các thông tin về sử dụng năng lượng tái tạo, lượng phá</w:t>
      </w:r>
      <w:r>
        <w:rPr>
          <w:rFonts w:ascii="Times New Roman" w:hAnsi="Times New Roman" w:cs="Times New Roman"/>
          <w:sz w:val="28"/>
          <w:szCs w:val="28"/>
        </w:rPr>
        <w:t>t</w:t>
      </w:r>
      <w:r w:rsidR="00DF1555">
        <w:rPr>
          <w:rFonts w:ascii="Times New Roman" w:hAnsi="Times New Roman" w:cs="Times New Roman"/>
          <w:sz w:val="28"/>
          <w:szCs w:val="28"/>
        </w:rPr>
        <w:t xml:space="preserve"> thải các bon, cơ chế bù trừ phát thải, cơ chế sử dụng tín chỉ carbon</w:t>
      </w:r>
      <w:r>
        <w:rPr>
          <w:rFonts w:ascii="Times New Roman" w:hAnsi="Times New Roman" w:cs="Times New Roman"/>
          <w:sz w:val="28"/>
          <w:szCs w:val="28"/>
        </w:rPr>
        <w:t>…</w:t>
      </w:r>
      <w:r w:rsidR="00DF1555">
        <w:rPr>
          <w:rFonts w:ascii="Times New Roman" w:hAnsi="Times New Roman" w:cs="Times New Roman"/>
          <w:sz w:val="28"/>
          <w:szCs w:val="28"/>
        </w:rPr>
        <w:t xml:space="preserve"> của Doanh nghiệp trong quá trình sản xuất chuỗi giá trị</w:t>
      </w:r>
      <w:r>
        <w:rPr>
          <w:rFonts w:ascii="Times New Roman" w:hAnsi="Times New Roman" w:cs="Times New Roman"/>
          <w:sz w:val="28"/>
          <w:szCs w:val="28"/>
        </w:rPr>
        <w:t xml:space="preserve"> nông sản</w:t>
      </w:r>
      <w:r w:rsidR="00DF1555">
        <w:rPr>
          <w:rFonts w:ascii="Times New Roman" w:hAnsi="Times New Roman" w:cs="Times New Roman"/>
          <w:sz w:val="28"/>
          <w:szCs w:val="28"/>
        </w:rPr>
        <w:t>.</w:t>
      </w:r>
    </w:p>
    <w:p w14:paraId="6D5ACD5D" w14:textId="77777777" w:rsidR="00681E5F" w:rsidRDefault="00681E5F" w:rsidP="00DF1555">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Quy định </w:t>
      </w:r>
      <w:r w:rsidRPr="00681E5F">
        <w:rPr>
          <w:rFonts w:ascii="Times New Roman" w:hAnsi="Times New Roman" w:cs="Times New Roman"/>
          <w:sz w:val="28"/>
          <w:szCs w:val="28"/>
        </w:rPr>
        <w:t xml:space="preserve">cung cấp khuôn khổ pháp lý để quản lý các </w:t>
      </w:r>
      <w:r>
        <w:rPr>
          <w:rFonts w:ascii="Times New Roman" w:hAnsi="Times New Roman" w:cs="Times New Roman"/>
          <w:sz w:val="28"/>
          <w:szCs w:val="28"/>
        </w:rPr>
        <w:t xml:space="preserve">nội dung liên quan đến dán nhãn xanh. </w:t>
      </w:r>
      <w:r w:rsidRPr="00681E5F">
        <w:rPr>
          <w:rFonts w:ascii="Times New Roman" w:hAnsi="Times New Roman" w:cs="Times New Roman"/>
          <w:sz w:val="28"/>
          <w:szCs w:val="28"/>
        </w:rPr>
        <w:t>Ủy ban</w:t>
      </w:r>
      <w:r>
        <w:rPr>
          <w:rFonts w:ascii="Times New Roman" w:hAnsi="Times New Roman" w:cs="Times New Roman"/>
          <w:sz w:val="28"/>
          <w:szCs w:val="28"/>
        </w:rPr>
        <w:t xml:space="preserve"> Châu Âu</w:t>
      </w:r>
      <w:r w:rsidRPr="00681E5F">
        <w:rPr>
          <w:rFonts w:ascii="Times New Roman" w:hAnsi="Times New Roman" w:cs="Times New Roman"/>
          <w:sz w:val="28"/>
          <w:szCs w:val="28"/>
        </w:rPr>
        <w:t xml:space="preserve"> sẽ xây dựng các quy tắc chi tiết bổ sung, bao gồm các yêu cầu về định dạng và nội dung của các tài liệu hỗ trợ các khiếu nại về môi trường/chương trình dán nhãn; các quy tắc về định dạng và cấp giấy chứng nhận phù hợp; thủ tục phê duyệt; và có thể có thêm các quy tắc về việc chứng minh và truyền đạt các </w:t>
      </w:r>
      <w:r>
        <w:rPr>
          <w:rFonts w:ascii="Times New Roman" w:hAnsi="Times New Roman" w:cs="Times New Roman"/>
          <w:sz w:val="28"/>
          <w:szCs w:val="28"/>
        </w:rPr>
        <w:t>thủ tục pháp lý khác</w:t>
      </w:r>
      <w:r w:rsidRPr="00681E5F">
        <w:rPr>
          <w:rFonts w:ascii="Times New Roman" w:hAnsi="Times New Roman" w:cs="Times New Roman"/>
          <w:sz w:val="28"/>
          <w:szCs w:val="28"/>
        </w:rPr>
        <w:t xml:space="preserve"> về môi trường.</w:t>
      </w:r>
      <w:r>
        <w:rPr>
          <w:rFonts w:ascii="Times New Roman" w:hAnsi="Times New Roman" w:cs="Times New Roman"/>
          <w:sz w:val="28"/>
          <w:szCs w:val="28"/>
        </w:rPr>
        <w:t xml:space="preserve"> Dự kiến sẽ ban hành trong cuối năm 2024 và sẽ có hiệu lực năm 2026.</w:t>
      </w:r>
    </w:p>
    <w:p w14:paraId="4F855967" w14:textId="77777777" w:rsidR="00DF1555" w:rsidRDefault="00752870" w:rsidP="00752870">
      <w:pPr>
        <w:spacing w:before="100" w:beforeAutospacing="1" w:after="100" w:afterAutospacing="1" w:line="360" w:lineRule="atLeast"/>
        <w:ind w:firstLine="720"/>
        <w:jc w:val="both"/>
        <w:rPr>
          <w:rFonts w:ascii="Times New Roman" w:hAnsi="Times New Roman" w:cs="Times New Roman"/>
          <w:sz w:val="28"/>
          <w:szCs w:val="28"/>
        </w:rPr>
      </w:pPr>
      <w:r w:rsidRPr="00752870">
        <w:rPr>
          <w:rFonts w:ascii="Times New Roman" w:hAnsi="Times New Roman" w:cs="Times New Roman"/>
          <w:sz w:val="28"/>
          <w:szCs w:val="28"/>
        </w:rPr>
        <w:t xml:space="preserve">Tại các quốc gia thành viên EU, </w:t>
      </w:r>
      <w:r>
        <w:rPr>
          <w:rFonts w:ascii="Times New Roman" w:hAnsi="Times New Roman" w:cs="Times New Roman"/>
          <w:sz w:val="28"/>
          <w:szCs w:val="28"/>
        </w:rPr>
        <w:t xml:space="preserve">chưa </w:t>
      </w:r>
      <w:r w:rsidR="00B64230">
        <w:rPr>
          <w:rFonts w:ascii="Times New Roman" w:hAnsi="Times New Roman" w:cs="Times New Roman"/>
          <w:sz w:val="28"/>
          <w:szCs w:val="28"/>
        </w:rPr>
        <w:t xml:space="preserve">có </w:t>
      </w:r>
      <w:r w:rsidRPr="00752870">
        <w:rPr>
          <w:rFonts w:ascii="Times New Roman" w:hAnsi="Times New Roman" w:cs="Times New Roman"/>
          <w:sz w:val="28"/>
          <w:szCs w:val="28"/>
        </w:rPr>
        <w:t xml:space="preserve">chương trình dán nhãn </w:t>
      </w:r>
      <w:r>
        <w:rPr>
          <w:rFonts w:ascii="Times New Roman" w:hAnsi="Times New Roman" w:cs="Times New Roman"/>
          <w:sz w:val="28"/>
          <w:szCs w:val="28"/>
        </w:rPr>
        <w:t xml:space="preserve">xanh </w:t>
      </w:r>
      <w:r w:rsidR="00411F3C">
        <w:rPr>
          <w:rFonts w:ascii="Times New Roman" w:hAnsi="Times New Roman" w:cs="Times New Roman"/>
          <w:sz w:val="28"/>
          <w:szCs w:val="28"/>
        </w:rPr>
        <w:t>nào được ch</w:t>
      </w:r>
      <w:r w:rsidR="00B9559E">
        <w:rPr>
          <w:rFonts w:ascii="Times New Roman" w:hAnsi="Times New Roman" w:cs="Times New Roman"/>
          <w:sz w:val="28"/>
          <w:szCs w:val="28"/>
        </w:rPr>
        <w:t>ấ</w:t>
      </w:r>
      <w:r w:rsidR="00411F3C">
        <w:rPr>
          <w:rFonts w:ascii="Times New Roman" w:hAnsi="Times New Roman" w:cs="Times New Roman"/>
          <w:sz w:val="28"/>
          <w:szCs w:val="28"/>
        </w:rPr>
        <w:t>p thuận</w:t>
      </w:r>
      <w:r w:rsidR="00B64230">
        <w:rPr>
          <w:rFonts w:ascii="Times New Roman" w:hAnsi="Times New Roman" w:cs="Times New Roman"/>
          <w:sz w:val="28"/>
          <w:szCs w:val="28"/>
        </w:rPr>
        <w:t>, các chương trình chỉ áp dụng tự nguyện không bắt buộc</w:t>
      </w:r>
      <w:r>
        <w:rPr>
          <w:rFonts w:ascii="Times New Roman" w:hAnsi="Times New Roman" w:cs="Times New Roman"/>
          <w:sz w:val="28"/>
          <w:szCs w:val="28"/>
        </w:rPr>
        <w:t>. T</w:t>
      </w:r>
      <w:r w:rsidRPr="00752870">
        <w:rPr>
          <w:rFonts w:ascii="Times New Roman" w:hAnsi="Times New Roman" w:cs="Times New Roman"/>
          <w:sz w:val="28"/>
          <w:szCs w:val="28"/>
        </w:rPr>
        <w:t xml:space="preserve">ại </w:t>
      </w:r>
      <w:r w:rsidR="00411F3C">
        <w:rPr>
          <w:rFonts w:ascii="Times New Roman" w:hAnsi="Times New Roman" w:cs="Times New Roman"/>
          <w:sz w:val="28"/>
          <w:szCs w:val="28"/>
        </w:rPr>
        <w:t xml:space="preserve">một nước </w:t>
      </w:r>
      <w:r w:rsidRPr="00752870">
        <w:rPr>
          <w:rFonts w:ascii="Times New Roman" w:hAnsi="Times New Roman" w:cs="Times New Roman"/>
          <w:sz w:val="28"/>
          <w:szCs w:val="28"/>
        </w:rPr>
        <w:t xml:space="preserve">ngoài EU, các chương trình dán nhãn quốc gia công và tư nhân mới sẽ chỉ được chấp thuận sử dụng cho các sản phẩm xuất khẩu sang EU khi </w:t>
      </w:r>
      <w:r w:rsidR="00411F3C">
        <w:rPr>
          <w:rFonts w:ascii="Times New Roman" w:hAnsi="Times New Roman" w:cs="Times New Roman"/>
          <w:sz w:val="28"/>
          <w:szCs w:val="28"/>
        </w:rPr>
        <w:t xml:space="preserve">dán nhãn sẽ </w:t>
      </w:r>
      <w:r w:rsidRPr="00752870">
        <w:rPr>
          <w:rFonts w:ascii="Times New Roman" w:hAnsi="Times New Roman" w:cs="Times New Roman"/>
          <w:sz w:val="28"/>
          <w:szCs w:val="28"/>
        </w:rPr>
        <w:t>tạo thêm giá trị</w:t>
      </w:r>
      <w:r w:rsidR="00411F3C">
        <w:rPr>
          <w:rFonts w:ascii="Times New Roman" w:hAnsi="Times New Roman" w:cs="Times New Roman"/>
          <w:sz w:val="28"/>
          <w:szCs w:val="28"/>
        </w:rPr>
        <w:t xml:space="preserve"> gia tăng</w:t>
      </w:r>
      <w:r w:rsidRPr="00752870">
        <w:rPr>
          <w:rFonts w:ascii="Times New Roman" w:hAnsi="Times New Roman" w:cs="Times New Roman"/>
          <w:sz w:val="28"/>
          <w:szCs w:val="28"/>
        </w:rPr>
        <w:t xml:space="preserve"> so với các chương trình hiện có, ví dụ </w:t>
      </w:r>
      <w:r w:rsidR="00411F3C">
        <w:rPr>
          <w:rFonts w:ascii="Times New Roman" w:hAnsi="Times New Roman" w:cs="Times New Roman"/>
          <w:sz w:val="28"/>
          <w:szCs w:val="28"/>
        </w:rPr>
        <w:t>việc dán nhãn xanh</w:t>
      </w:r>
      <w:r w:rsidRPr="00752870">
        <w:rPr>
          <w:rFonts w:ascii="Times New Roman" w:hAnsi="Times New Roman" w:cs="Times New Roman"/>
          <w:sz w:val="28"/>
          <w:szCs w:val="28"/>
        </w:rPr>
        <w:t xml:space="preserve"> có tham vọng bảo </w:t>
      </w:r>
      <w:r w:rsidRPr="00752870">
        <w:rPr>
          <w:rFonts w:ascii="Times New Roman" w:hAnsi="Times New Roman" w:cs="Times New Roman"/>
          <w:sz w:val="28"/>
          <w:szCs w:val="28"/>
        </w:rPr>
        <w:lastRenderedPageBreak/>
        <w:t>vệ môi trường hơn, phạm vi bao phủ rộng hơn về tác động môi trường hoặc tập trung vào một số sản phẩm nhất định.</w:t>
      </w:r>
      <w:r w:rsidR="00B64230">
        <w:rPr>
          <w:rFonts w:ascii="Times New Roman" w:hAnsi="Times New Roman" w:cs="Times New Roman"/>
          <w:sz w:val="28"/>
          <w:szCs w:val="28"/>
        </w:rPr>
        <w:t xml:space="preserve"> EU cũng lo ngại việc gian lận tráng men “Dán</w:t>
      </w:r>
      <w:r w:rsidR="00F006D8">
        <w:rPr>
          <w:rFonts w:ascii="Times New Roman" w:hAnsi="Times New Roman" w:cs="Times New Roman"/>
          <w:sz w:val="28"/>
          <w:szCs w:val="28"/>
        </w:rPr>
        <w:t xml:space="preserve"> </w:t>
      </w:r>
      <w:r w:rsidR="00B64230">
        <w:rPr>
          <w:rFonts w:ascii="Times New Roman" w:hAnsi="Times New Roman" w:cs="Times New Roman"/>
          <w:sz w:val="28"/>
          <w:szCs w:val="28"/>
        </w:rPr>
        <w:t xml:space="preserve">Nhãn Xanh </w:t>
      </w:r>
      <w:r w:rsidR="00EC6925">
        <w:rPr>
          <w:rFonts w:ascii="Times New Roman" w:hAnsi="Times New Roman" w:cs="Times New Roman"/>
          <w:sz w:val="28"/>
          <w:szCs w:val="28"/>
        </w:rPr>
        <w:t>-</w:t>
      </w:r>
      <w:r w:rsidR="00B64230">
        <w:rPr>
          <w:rFonts w:ascii="Times New Roman" w:hAnsi="Times New Roman" w:cs="Times New Roman"/>
          <w:sz w:val="28"/>
          <w:szCs w:val="28"/>
        </w:rPr>
        <w:t xml:space="preserve">Greenwashing” do đó </w:t>
      </w:r>
      <w:r w:rsidR="00EC6925">
        <w:rPr>
          <w:rFonts w:ascii="Times New Roman" w:hAnsi="Times New Roman" w:cs="Times New Roman"/>
          <w:sz w:val="28"/>
          <w:szCs w:val="28"/>
        </w:rPr>
        <w:t xml:space="preserve">EU </w:t>
      </w:r>
      <w:r w:rsidR="00B64230">
        <w:rPr>
          <w:rFonts w:ascii="Times New Roman" w:hAnsi="Times New Roman" w:cs="Times New Roman"/>
          <w:sz w:val="28"/>
          <w:szCs w:val="28"/>
        </w:rPr>
        <w:t xml:space="preserve">cần </w:t>
      </w:r>
      <w:r w:rsidR="00EC6925">
        <w:rPr>
          <w:rFonts w:ascii="Times New Roman" w:hAnsi="Times New Roman" w:cs="Times New Roman"/>
          <w:sz w:val="28"/>
          <w:szCs w:val="28"/>
        </w:rPr>
        <w:t xml:space="preserve">sớm </w:t>
      </w:r>
      <w:r w:rsidR="00B64230">
        <w:rPr>
          <w:rFonts w:ascii="Times New Roman" w:hAnsi="Times New Roman" w:cs="Times New Roman"/>
          <w:sz w:val="28"/>
          <w:szCs w:val="28"/>
        </w:rPr>
        <w:t>có công cụ pháp lý để quản lý.</w:t>
      </w:r>
    </w:p>
    <w:p w14:paraId="49C39E8E" w14:textId="77777777" w:rsidR="001B187C" w:rsidRPr="00DA3FC8" w:rsidRDefault="00DF1555" w:rsidP="004B5266">
      <w:pPr>
        <w:pStyle w:val="Heading2"/>
        <w:numPr>
          <w:ilvl w:val="0"/>
          <w:numId w:val="60"/>
        </w:numPr>
        <w:rPr>
          <w:rFonts w:ascii="Times New Roman" w:hAnsi="Times New Roman" w:cs="Times New Roman"/>
          <w:b/>
          <w:caps w:val="0"/>
        </w:rPr>
      </w:pPr>
      <w:r w:rsidRPr="00DA3FC8">
        <w:rPr>
          <w:rFonts w:ascii="Times New Roman" w:hAnsi="Times New Roman" w:cs="Times New Roman"/>
          <w:b/>
          <w:caps w:val="0"/>
        </w:rPr>
        <w:t xml:space="preserve"> </w:t>
      </w:r>
      <w:bookmarkStart w:id="75" w:name="_Toc175583656"/>
      <w:r w:rsidR="00DA3FC8" w:rsidRPr="00DA3FC8">
        <w:rPr>
          <w:rFonts w:ascii="Times New Roman" w:hAnsi="Times New Roman" w:cs="Times New Roman"/>
          <w:b/>
          <w:caps w:val="0"/>
        </w:rPr>
        <w:t>Quy định về bao bì và đóng gói</w:t>
      </w:r>
      <w:bookmarkEnd w:id="75"/>
    </w:p>
    <w:p w14:paraId="70A69B21" w14:textId="77777777" w:rsidR="001B187C" w:rsidRPr="0033755B" w:rsidRDefault="001B187C" w:rsidP="004B5266">
      <w:pPr>
        <w:pStyle w:val="Heading3"/>
        <w:numPr>
          <w:ilvl w:val="1"/>
          <w:numId w:val="61"/>
        </w:numPr>
        <w:spacing w:before="240" w:line="276" w:lineRule="auto"/>
        <w:ind w:left="1276" w:hanging="567"/>
        <w:rPr>
          <w:rFonts w:ascii="Times New Roman" w:eastAsiaTheme="minorEastAsia" w:hAnsi="Times New Roman" w:cs="Times New Roman"/>
          <w:b/>
          <w:i/>
          <w:smallCaps w:val="0"/>
          <w:lang w:val="hu-HU"/>
        </w:rPr>
      </w:pPr>
      <w:bookmarkStart w:id="76" w:name="_Toc175583657"/>
      <w:r w:rsidRPr="0033755B">
        <w:rPr>
          <w:rFonts w:ascii="Times New Roman" w:eastAsiaTheme="minorEastAsia" w:hAnsi="Times New Roman" w:cs="Times New Roman"/>
          <w:b/>
          <w:i/>
          <w:smallCaps w:val="0"/>
          <w:lang w:val="hu-HU"/>
        </w:rPr>
        <w:t>Kích thướ</w:t>
      </w:r>
      <w:r w:rsidR="00FD2107" w:rsidRPr="0033755B">
        <w:rPr>
          <w:rFonts w:ascii="Times New Roman" w:eastAsiaTheme="minorEastAsia" w:hAnsi="Times New Roman" w:cs="Times New Roman"/>
          <w:b/>
          <w:i/>
          <w:smallCaps w:val="0"/>
          <w:lang w:val="hu-HU"/>
        </w:rPr>
        <w:t>c và</w:t>
      </w:r>
      <w:r w:rsidRPr="0033755B">
        <w:rPr>
          <w:rFonts w:ascii="Times New Roman" w:eastAsiaTheme="minorEastAsia" w:hAnsi="Times New Roman" w:cs="Times New Roman"/>
          <w:b/>
          <w:i/>
          <w:smallCaps w:val="0"/>
          <w:lang w:val="hu-HU"/>
        </w:rPr>
        <w:t xml:space="preserve"> Nội dung</w:t>
      </w:r>
      <w:bookmarkEnd w:id="76"/>
    </w:p>
    <w:p w14:paraId="429A3042" w14:textId="77777777" w:rsidR="001B187C" w:rsidRPr="00354125" w:rsidRDefault="00B93E29"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A72A43">
        <w:rPr>
          <w:rFonts w:ascii="Times New Roman" w:hAnsi="Times New Roman" w:cs="Times New Roman"/>
          <w:sz w:val="28"/>
          <w:szCs w:val="28"/>
          <w:lang w:val="hu-HU"/>
        </w:rPr>
        <w:t>Dung sai t</w:t>
      </w:r>
      <w:r w:rsidR="001B187C" w:rsidRPr="00A72A43">
        <w:rPr>
          <w:rFonts w:ascii="Times New Roman" w:hAnsi="Times New Roman" w:cs="Times New Roman"/>
          <w:sz w:val="28"/>
          <w:szCs w:val="28"/>
          <w:lang w:val="hu-HU"/>
        </w:rPr>
        <w:t xml:space="preserve">ối đa </w:t>
      </w:r>
      <w:r w:rsidRPr="00A72A43">
        <w:rPr>
          <w:rFonts w:ascii="Times New Roman" w:hAnsi="Times New Roman" w:cs="Times New Roman"/>
          <w:sz w:val="28"/>
          <w:szCs w:val="28"/>
          <w:lang w:val="hu-HU"/>
        </w:rPr>
        <w:t xml:space="preserve">cho phép </w:t>
      </w:r>
      <w:r w:rsidR="001B187C" w:rsidRPr="00A72A43">
        <w:rPr>
          <w:rFonts w:ascii="Times New Roman" w:hAnsi="Times New Roman" w:cs="Times New Roman"/>
          <w:sz w:val="28"/>
          <w:szCs w:val="28"/>
          <w:lang w:val="hu-HU"/>
        </w:rPr>
        <w:t xml:space="preserve">có thể chấp nhận được giữa trọng lượng nội dung thực tế và số lượng ghi trên nhãn và các phương pháp kiểm tra </w:t>
      </w:r>
      <w:r w:rsidR="00C34310" w:rsidRPr="00A72A43">
        <w:rPr>
          <w:rFonts w:ascii="Times New Roman" w:hAnsi="Times New Roman" w:cs="Times New Roman"/>
          <w:sz w:val="28"/>
          <w:szCs w:val="28"/>
          <w:lang w:val="hu-HU"/>
        </w:rPr>
        <w:t xml:space="preserve">được sửa đổi và quy định tại </w:t>
      </w:r>
      <w:r w:rsidR="001B187C" w:rsidRPr="00A72A43">
        <w:rPr>
          <w:rFonts w:ascii="Times New Roman" w:hAnsi="Times New Roman" w:cs="Times New Roman"/>
          <w:sz w:val="28"/>
          <w:szCs w:val="28"/>
          <w:lang w:val="hu-HU"/>
        </w:rPr>
        <w:t xml:space="preserve">Chỉ thị 76/211/EEC. </w:t>
      </w:r>
      <w:r w:rsidR="001B187C" w:rsidRPr="00354125">
        <w:rPr>
          <w:rFonts w:ascii="Times New Roman" w:hAnsi="Times New Roman" w:cs="Times New Roman"/>
          <w:sz w:val="28"/>
          <w:szCs w:val="28"/>
          <w:lang w:val="hu-HU"/>
        </w:rPr>
        <w:t>Một chữ "e" nhỏ nhất 3 mm trên nhãn đảm bảo rằng hàm lượng thực tế tương ứng vớ</w:t>
      </w:r>
      <w:r w:rsidR="00C34310" w:rsidRPr="00354125">
        <w:rPr>
          <w:rFonts w:ascii="Times New Roman" w:hAnsi="Times New Roman" w:cs="Times New Roman"/>
          <w:sz w:val="28"/>
          <w:szCs w:val="28"/>
          <w:lang w:val="hu-HU"/>
        </w:rPr>
        <w:t>i hàm</w:t>
      </w:r>
      <w:r w:rsidR="001B187C" w:rsidRPr="00354125">
        <w:rPr>
          <w:rFonts w:ascii="Times New Roman" w:hAnsi="Times New Roman" w:cs="Times New Roman"/>
          <w:sz w:val="28"/>
          <w:szCs w:val="28"/>
          <w:lang w:val="hu-HU"/>
        </w:rPr>
        <w:t xml:space="preserve"> lượng được </w:t>
      </w:r>
      <w:r w:rsidR="00C34310" w:rsidRPr="00354125">
        <w:rPr>
          <w:rFonts w:ascii="Times New Roman" w:hAnsi="Times New Roman" w:cs="Times New Roman"/>
          <w:sz w:val="28"/>
          <w:szCs w:val="28"/>
          <w:lang w:val="hu-HU"/>
        </w:rPr>
        <w:t>ghi trên nhãn</w:t>
      </w:r>
      <w:r w:rsidR="001B187C" w:rsidRPr="00354125">
        <w:rPr>
          <w:rFonts w:ascii="Times New Roman" w:hAnsi="Times New Roman" w:cs="Times New Roman"/>
          <w:sz w:val="28"/>
          <w:szCs w:val="28"/>
          <w:lang w:val="hu-HU"/>
        </w:rPr>
        <w:t xml:space="preserve">. Kích thước của các </w:t>
      </w:r>
      <w:r w:rsidR="00C34310" w:rsidRPr="00354125">
        <w:rPr>
          <w:rFonts w:ascii="Times New Roman" w:hAnsi="Times New Roman" w:cs="Times New Roman"/>
          <w:sz w:val="28"/>
          <w:szCs w:val="28"/>
          <w:lang w:val="hu-HU"/>
        </w:rPr>
        <w:t xml:space="preserve">chỉ </w:t>
      </w:r>
      <w:r w:rsidR="001B187C" w:rsidRPr="00354125">
        <w:rPr>
          <w:rFonts w:ascii="Times New Roman" w:hAnsi="Times New Roman" w:cs="Times New Roman"/>
          <w:sz w:val="28"/>
          <w:szCs w:val="28"/>
          <w:lang w:val="hu-HU"/>
        </w:rPr>
        <w:t xml:space="preserve">số </w:t>
      </w:r>
      <w:r w:rsidR="00C34310" w:rsidRPr="00354125">
        <w:rPr>
          <w:rFonts w:ascii="Times New Roman" w:hAnsi="Times New Roman" w:cs="Times New Roman"/>
          <w:sz w:val="28"/>
          <w:szCs w:val="28"/>
          <w:lang w:val="hu-HU"/>
        </w:rPr>
        <w:t>định</w:t>
      </w:r>
      <w:r w:rsidR="001B187C" w:rsidRPr="00354125">
        <w:rPr>
          <w:rFonts w:ascii="Times New Roman" w:hAnsi="Times New Roman" w:cs="Times New Roman"/>
          <w:sz w:val="28"/>
          <w:szCs w:val="28"/>
          <w:lang w:val="hu-HU"/>
        </w:rPr>
        <w:t xml:space="preserve"> lượng phụ thuộc vào số lượng danh nghĩa:</w:t>
      </w:r>
    </w:p>
    <w:p w14:paraId="303A23C7" w14:textId="77777777" w:rsidR="001B187C" w:rsidRPr="00354125" w:rsidRDefault="00C34310" w:rsidP="0008057A">
      <w:pPr>
        <w:spacing w:before="100" w:beforeAutospacing="1" w:after="100" w:afterAutospacing="1" w:line="360" w:lineRule="atLeast"/>
        <w:ind w:left="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S</w:t>
      </w:r>
      <w:r w:rsidR="001B187C" w:rsidRPr="00354125">
        <w:rPr>
          <w:rFonts w:ascii="Times New Roman" w:hAnsi="Times New Roman" w:cs="Times New Roman"/>
          <w:sz w:val="28"/>
          <w:szCs w:val="28"/>
          <w:lang w:val="hu-HU"/>
        </w:rPr>
        <w:t>ố lượng danh nghĩa lớn hơn 1000 g hoặc 100 cl: cao ít nhất 6 mm</w:t>
      </w:r>
    </w:p>
    <w:p w14:paraId="417B4DED" w14:textId="77777777" w:rsidR="001B187C" w:rsidRPr="00354125" w:rsidRDefault="00C34310" w:rsidP="0008057A">
      <w:pPr>
        <w:spacing w:before="100" w:beforeAutospacing="1" w:after="100" w:afterAutospacing="1" w:line="360" w:lineRule="atLeast"/>
        <w:ind w:left="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Lớn hơn 200 g/20 cl nhưng ít</w:t>
      </w:r>
      <w:r w:rsidR="001B187C" w:rsidRPr="00354125">
        <w:rPr>
          <w:rFonts w:ascii="Times New Roman" w:hAnsi="Times New Roman" w:cs="Times New Roman"/>
          <w:sz w:val="28"/>
          <w:szCs w:val="28"/>
          <w:lang w:val="hu-HU"/>
        </w:rPr>
        <w:t xml:space="preserve"> hơn 1000 g/100 cl: ít nhất 4 mm</w:t>
      </w:r>
    </w:p>
    <w:p w14:paraId="326965A0" w14:textId="77777777" w:rsidR="001B187C" w:rsidRPr="00354125" w:rsidRDefault="00C34310" w:rsidP="0008057A">
      <w:pPr>
        <w:spacing w:before="100" w:beforeAutospacing="1" w:after="100" w:afterAutospacing="1" w:line="360" w:lineRule="atLeast"/>
        <w:ind w:left="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L</w:t>
      </w:r>
      <w:r w:rsidR="001B187C" w:rsidRPr="00354125">
        <w:rPr>
          <w:rFonts w:ascii="Times New Roman" w:hAnsi="Times New Roman" w:cs="Times New Roman"/>
          <w:sz w:val="28"/>
          <w:szCs w:val="28"/>
          <w:lang w:val="hu-HU"/>
        </w:rPr>
        <w:t xml:space="preserve">ớn hơn 50 g/5 cl nhưng </w:t>
      </w:r>
      <w:r w:rsidRPr="00354125">
        <w:rPr>
          <w:rFonts w:ascii="Times New Roman" w:hAnsi="Times New Roman" w:cs="Times New Roman"/>
          <w:sz w:val="28"/>
          <w:szCs w:val="28"/>
          <w:lang w:val="hu-HU"/>
        </w:rPr>
        <w:t>ít</w:t>
      </w:r>
      <w:r w:rsidR="001B187C" w:rsidRPr="00354125">
        <w:rPr>
          <w:rFonts w:ascii="Times New Roman" w:hAnsi="Times New Roman" w:cs="Times New Roman"/>
          <w:sz w:val="28"/>
          <w:szCs w:val="28"/>
          <w:lang w:val="hu-HU"/>
        </w:rPr>
        <w:t xml:space="preserve"> hơn 200 g/20 cl: ít nhất 3 mm</w:t>
      </w:r>
    </w:p>
    <w:p w14:paraId="106C6D84" w14:textId="77777777" w:rsidR="00113F6D" w:rsidRPr="00354125" w:rsidRDefault="00C34310" w:rsidP="0008057A">
      <w:pPr>
        <w:spacing w:before="100" w:beforeAutospacing="1" w:after="100" w:afterAutospacing="1" w:line="360" w:lineRule="atLeast"/>
        <w:ind w:left="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D</w:t>
      </w:r>
      <w:r w:rsidR="001B187C" w:rsidRPr="00354125">
        <w:rPr>
          <w:rFonts w:ascii="Times New Roman" w:hAnsi="Times New Roman" w:cs="Times New Roman"/>
          <w:sz w:val="28"/>
          <w:szCs w:val="28"/>
          <w:lang w:val="hu-HU"/>
        </w:rPr>
        <w:t>ướ</w:t>
      </w:r>
      <w:r w:rsidRPr="00354125">
        <w:rPr>
          <w:rFonts w:ascii="Times New Roman" w:hAnsi="Times New Roman" w:cs="Times New Roman"/>
          <w:sz w:val="28"/>
          <w:szCs w:val="28"/>
          <w:lang w:val="hu-HU"/>
        </w:rPr>
        <w:t>i 50 g/2 cl: 2 mm. S</w:t>
      </w:r>
      <w:r w:rsidR="001B187C" w:rsidRPr="00354125">
        <w:rPr>
          <w:rFonts w:ascii="Times New Roman" w:hAnsi="Times New Roman" w:cs="Times New Roman"/>
          <w:sz w:val="28"/>
          <w:szCs w:val="28"/>
          <w:lang w:val="hu-HU"/>
        </w:rPr>
        <w:t xml:space="preserve">ố lượng phải </w:t>
      </w:r>
      <w:r w:rsidRPr="00354125">
        <w:rPr>
          <w:rFonts w:ascii="Times New Roman" w:hAnsi="Times New Roman" w:cs="Times New Roman"/>
          <w:sz w:val="28"/>
          <w:szCs w:val="28"/>
          <w:lang w:val="hu-HU"/>
        </w:rPr>
        <w:t xml:space="preserve">đi kèm </w:t>
      </w:r>
      <w:r w:rsidR="001B187C" w:rsidRPr="00354125">
        <w:rPr>
          <w:rFonts w:ascii="Times New Roman" w:hAnsi="Times New Roman" w:cs="Times New Roman"/>
          <w:sz w:val="28"/>
          <w:szCs w:val="28"/>
          <w:lang w:val="hu-HU"/>
        </w:rPr>
        <w:t>đơn vị đo</w:t>
      </w:r>
      <w:r w:rsidRPr="00354125">
        <w:rPr>
          <w:rFonts w:ascii="Times New Roman" w:hAnsi="Times New Roman" w:cs="Times New Roman"/>
          <w:sz w:val="28"/>
          <w:szCs w:val="28"/>
          <w:lang w:val="hu-HU"/>
        </w:rPr>
        <w:t xml:space="preserve"> lường</w:t>
      </w:r>
      <w:r w:rsidR="001B187C" w:rsidRPr="00354125">
        <w:rPr>
          <w:rFonts w:ascii="Times New Roman" w:hAnsi="Times New Roman" w:cs="Times New Roman"/>
          <w:sz w:val="28"/>
          <w:szCs w:val="28"/>
          <w:lang w:val="hu-HU"/>
        </w:rPr>
        <w:t>.</w:t>
      </w:r>
    </w:p>
    <w:p w14:paraId="2AB211E2" w14:textId="77777777" w:rsidR="001B187C" w:rsidRPr="00354125" w:rsidRDefault="001B187C"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Chỉ thị 2007/45/EC bãi bỏ quy định về kích thước đóng gói bắt buộc </w:t>
      </w:r>
      <w:r w:rsidR="00C34310" w:rsidRPr="00354125">
        <w:rPr>
          <w:rFonts w:ascii="Times New Roman" w:hAnsi="Times New Roman" w:cs="Times New Roman"/>
          <w:sz w:val="28"/>
          <w:szCs w:val="28"/>
          <w:lang w:val="hu-HU"/>
        </w:rPr>
        <w:t>đối với cả khu vực</w:t>
      </w:r>
      <w:r w:rsidRPr="00354125">
        <w:rPr>
          <w:rFonts w:ascii="Times New Roman" w:hAnsi="Times New Roman" w:cs="Times New Roman"/>
          <w:sz w:val="28"/>
          <w:szCs w:val="28"/>
          <w:lang w:val="hu-HU"/>
        </w:rPr>
        <w:t xml:space="preserve"> EU và cấp quốc gia. Theo Chỉ thị này, chỉ có rượu vang và rượu mạnh</w:t>
      </w:r>
      <w:r w:rsidR="00C34310" w:rsidRPr="00354125">
        <w:rPr>
          <w:rFonts w:ascii="Times New Roman" w:hAnsi="Times New Roman" w:cs="Times New Roman"/>
          <w:sz w:val="28"/>
          <w:szCs w:val="28"/>
          <w:lang w:val="hu-HU"/>
        </w:rPr>
        <w:t xml:space="preserve"> được xác định </w:t>
      </w:r>
      <w:r w:rsidRPr="00354125">
        <w:rPr>
          <w:rFonts w:ascii="Times New Roman" w:hAnsi="Times New Roman" w:cs="Times New Roman"/>
          <w:sz w:val="28"/>
          <w:szCs w:val="28"/>
          <w:lang w:val="hu-HU"/>
        </w:rPr>
        <w:t xml:space="preserve">kích thước đóng gói, ngoại trừ rượu shochu đóng chai </w:t>
      </w:r>
      <w:r w:rsidR="00C34310" w:rsidRPr="00354125">
        <w:rPr>
          <w:rFonts w:ascii="Times New Roman" w:hAnsi="Times New Roman" w:cs="Times New Roman"/>
          <w:sz w:val="28"/>
          <w:szCs w:val="28"/>
          <w:lang w:val="hu-HU"/>
        </w:rPr>
        <w:t>tại</w:t>
      </w:r>
      <w:r w:rsidRPr="00354125">
        <w:rPr>
          <w:rFonts w:ascii="Times New Roman" w:hAnsi="Times New Roman" w:cs="Times New Roman"/>
          <w:sz w:val="28"/>
          <w:szCs w:val="28"/>
          <w:lang w:val="hu-HU"/>
        </w:rPr>
        <w:t xml:space="preserve"> Nhật Bản. Số lượng danh nghĩa bắt buộc đối với rượu vang và rượu mạnh được quy định trong Phụ lục của Chỉ thị 2007/45/EC.</w:t>
      </w:r>
    </w:p>
    <w:p w14:paraId="0C64D609" w14:textId="77777777" w:rsidR="001B187C" w:rsidRPr="00354125" w:rsidRDefault="001B187C"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Thông tin chi tiết về “Đo lường pháp lý” </w:t>
      </w:r>
      <w:r w:rsidR="00C34310" w:rsidRPr="00354125">
        <w:rPr>
          <w:rFonts w:ascii="Times New Roman" w:hAnsi="Times New Roman" w:cs="Times New Roman"/>
          <w:sz w:val="28"/>
          <w:szCs w:val="28"/>
          <w:lang w:val="hu-HU"/>
        </w:rPr>
        <w:t xml:space="preserve"> tham khảo tại </w:t>
      </w:r>
      <w:r w:rsidRPr="00354125">
        <w:rPr>
          <w:rFonts w:ascii="Times New Roman" w:hAnsi="Times New Roman" w:cs="Times New Roman"/>
          <w:sz w:val="28"/>
          <w:szCs w:val="28"/>
          <w:lang w:val="hu-HU"/>
        </w:rPr>
        <w:t>trang web của Ủy ban Châu Âu http://ec.europa.eu/growth/single-market/goods/building-blocks/legal-metrology/.</w:t>
      </w:r>
    </w:p>
    <w:p w14:paraId="1373BCF6" w14:textId="77777777" w:rsidR="001B187C" w:rsidRPr="0033755B" w:rsidRDefault="001B187C" w:rsidP="004B5266">
      <w:pPr>
        <w:pStyle w:val="Heading3"/>
        <w:numPr>
          <w:ilvl w:val="1"/>
          <w:numId w:val="62"/>
        </w:numPr>
        <w:spacing w:before="240" w:line="276" w:lineRule="auto"/>
        <w:ind w:left="1276" w:hanging="567"/>
        <w:rPr>
          <w:rFonts w:ascii="Times New Roman" w:eastAsiaTheme="minorEastAsia" w:hAnsi="Times New Roman" w:cs="Times New Roman"/>
          <w:b/>
          <w:i/>
          <w:smallCaps w:val="0"/>
          <w:lang w:val="hu-HU"/>
        </w:rPr>
      </w:pPr>
      <w:bookmarkStart w:id="77" w:name="_Toc175583658"/>
      <w:r w:rsidRPr="0033755B">
        <w:rPr>
          <w:rFonts w:ascii="Times New Roman" w:eastAsiaTheme="minorEastAsia" w:hAnsi="Times New Roman" w:cs="Times New Roman"/>
          <w:b/>
          <w:i/>
          <w:smallCaps w:val="0"/>
          <w:lang w:val="hu-HU"/>
        </w:rPr>
        <w:t>Các biện pháp bền vững về đóng gói</w:t>
      </w:r>
      <w:bookmarkEnd w:id="77"/>
    </w:p>
    <w:p w14:paraId="5A24EADA" w14:textId="77777777" w:rsidR="001B187C" w:rsidRPr="00354125" w:rsidRDefault="001B187C" w:rsidP="0033755B">
      <w:pPr>
        <w:spacing w:before="100" w:beforeAutospacing="1" w:after="100" w:afterAutospacing="1" w:line="360" w:lineRule="atLeast"/>
        <w:ind w:firstLine="720"/>
        <w:jc w:val="both"/>
        <w:rPr>
          <w:rFonts w:ascii="Times New Roman" w:hAnsi="Times New Roman" w:cs="Times New Roman"/>
          <w:sz w:val="28"/>
          <w:szCs w:val="28"/>
          <w:lang w:val="hu-HU"/>
        </w:rPr>
      </w:pPr>
      <w:r w:rsidRPr="00A72A43">
        <w:rPr>
          <w:rFonts w:ascii="Times New Roman" w:hAnsi="Times New Roman" w:cs="Times New Roman"/>
          <w:sz w:val="28"/>
          <w:szCs w:val="28"/>
          <w:lang w:val="hu-HU"/>
        </w:rPr>
        <w:t xml:space="preserve">Các quốc gia thành viên được yêu cầu thực hiện các biện pháp giảm chất thải bao bì và phải áp dụng các hệ thống tái sử dụng, thu hồi và tái chế vật liệu đóng gói. </w:t>
      </w:r>
      <w:r w:rsidRPr="00354125">
        <w:rPr>
          <w:rFonts w:ascii="Times New Roman" w:hAnsi="Times New Roman" w:cs="Times New Roman"/>
          <w:sz w:val="28"/>
          <w:szCs w:val="28"/>
          <w:lang w:val="hu-HU"/>
        </w:rPr>
        <w:t>Chỉ thị 94/62/EC của Hội đồng đưa ra các biện pháp nhằm hạn chế rác thải bao bì và thúc đẩy tái chế, tái sử dụng cũng như các hình thức thu hồi rác thải khác. Tổng quan về luật pháp hiện hành của EU áp dụng cho bao bì và chất thải bao bì</w:t>
      </w:r>
      <w:r w:rsidR="00FD2107" w:rsidRPr="00354125">
        <w:rPr>
          <w:rFonts w:ascii="Times New Roman" w:hAnsi="Times New Roman" w:cs="Times New Roman"/>
          <w:sz w:val="28"/>
          <w:szCs w:val="28"/>
          <w:lang w:val="hu-HU"/>
        </w:rPr>
        <w:t xml:space="preserve"> tham khảo tại </w:t>
      </w:r>
      <w:r w:rsidRPr="00354125">
        <w:rPr>
          <w:rFonts w:ascii="Times New Roman" w:hAnsi="Times New Roman" w:cs="Times New Roman"/>
          <w:sz w:val="28"/>
          <w:szCs w:val="28"/>
          <w:lang w:val="hu-HU"/>
        </w:rPr>
        <w:t>trang web của Ủy ban Châu Âu</w:t>
      </w:r>
      <w:r w:rsidR="00FD2107" w:rsidRPr="00354125">
        <w:rPr>
          <w:rFonts w:ascii="Times New Roman" w:hAnsi="Times New Roman" w:cs="Times New Roman"/>
          <w:sz w:val="28"/>
          <w:szCs w:val="28"/>
          <w:lang w:val="hu-HU"/>
        </w:rPr>
        <w:t xml:space="preserve">: </w:t>
      </w:r>
      <w:hyperlink r:id="rId55" w:history="1">
        <w:r w:rsidR="0033755B" w:rsidRPr="00354125">
          <w:rPr>
            <w:rStyle w:val="Hyperlink"/>
            <w:rFonts w:ascii="Times New Roman" w:hAnsi="Times New Roman" w:cs="Times New Roman"/>
            <w:w w:val="90"/>
            <w:sz w:val="28"/>
            <w:szCs w:val="28"/>
            <w:lang w:val="hu-HU"/>
          </w:rPr>
          <w:t>http://ec.europa.eu/environment/waste/packaging</w:t>
        </w:r>
      </w:hyperlink>
      <w:r w:rsidR="00345AEA" w:rsidRPr="00354125">
        <w:rPr>
          <w:rFonts w:ascii="Times New Roman" w:hAnsi="Times New Roman" w:cs="Times New Roman"/>
          <w:w w:val="90"/>
          <w:sz w:val="28"/>
          <w:szCs w:val="28"/>
          <w:lang w:val="hu-HU"/>
        </w:rPr>
        <w:t>/legis.htm</w:t>
      </w:r>
    </w:p>
    <w:p w14:paraId="5552A3F5" w14:textId="77777777" w:rsidR="001B187C" w:rsidRPr="00354125" w:rsidRDefault="00B14B13"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T</w:t>
      </w:r>
      <w:r w:rsidR="001B187C" w:rsidRPr="00354125">
        <w:rPr>
          <w:rFonts w:ascii="Times New Roman" w:hAnsi="Times New Roman" w:cs="Times New Roman"/>
          <w:sz w:val="28"/>
          <w:szCs w:val="28"/>
          <w:lang w:val="hu-HU"/>
        </w:rPr>
        <w:t xml:space="preserve">háng 5 năm 2018, Ủy ban Châu Âu đã đề xuất các quy định mới </w:t>
      </w:r>
      <w:r w:rsidR="00B9559E">
        <w:rPr>
          <w:rFonts w:ascii="Times New Roman" w:hAnsi="Times New Roman" w:cs="Times New Roman"/>
          <w:sz w:val="28"/>
          <w:szCs w:val="28"/>
          <w:lang w:val="hu-HU"/>
        </w:rPr>
        <w:t xml:space="preserve">tập trung vào </w:t>
      </w:r>
      <w:r w:rsidR="001B187C" w:rsidRPr="00354125">
        <w:rPr>
          <w:rFonts w:ascii="Times New Roman" w:hAnsi="Times New Roman" w:cs="Times New Roman"/>
          <w:sz w:val="28"/>
          <w:szCs w:val="28"/>
          <w:lang w:val="hu-HU"/>
        </w:rPr>
        <w:t xml:space="preserve"> 10 sản phẩm nhựa sử dụng một lần</w:t>
      </w:r>
      <w:r w:rsidRPr="00354125">
        <w:rPr>
          <w:rFonts w:ascii="Times New Roman" w:hAnsi="Times New Roman" w:cs="Times New Roman"/>
          <w:sz w:val="28"/>
          <w:szCs w:val="28"/>
          <w:lang w:val="hu-HU"/>
        </w:rPr>
        <w:t xml:space="preserve"> phổ biến </w:t>
      </w:r>
      <w:r w:rsidR="001B187C" w:rsidRPr="00354125">
        <w:rPr>
          <w:rFonts w:ascii="Times New Roman" w:hAnsi="Times New Roman" w:cs="Times New Roman"/>
          <w:sz w:val="28"/>
          <w:szCs w:val="28"/>
          <w:lang w:val="hu-HU"/>
        </w:rPr>
        <w:t>nhất trên các bãi biển và</w:t>
      </w:r>
      <w:r w:rsidRPr="00354125">
        <w:rPr>
          <w:rFonts w:ascii="Times New Roman" w:hAnsi="Times New Roman" w:cs="Times New Roman"/>
          <w:sz w:val="28"/>
          <w:szCs w:val="28"/>
          <w:lang w:val="hu-HU"/>
        </w:rPr>
        <w:t xml:space="preserve"> vùng</w:t>
      </w:r>
      <w:r w:rsidR="001B187C" w:rsidRPr="00354125">
        <w:rPr>
          <w:rFonts w:ascii="Times New Roman" w:hAnsi="Times New Roman" w:cs="Times New Roman"/>
          <w:sz w:val="28"/>
          <w:szCs w:val="28"/>
          <w:lang w:val="hu-HU"/>
        </w:rPr>
        <w:t xml:space="preserve"> biển của Châu Âu, cũng như ngư cụ bị thất lạc. Việc cấm một số sản phẩm </w:t>
      </w:r>
      <w:r w:rsidRPr="00354125">
        <w:rPr>
          <w:rFonts w:ascii="Times New Roman" w:hAnsi="Times New Roman" w:cs="Times New Roman"/>
          <w:sz w:val="28"/>
          <w:szCs w:val="28"/>
          <w:lang w:val="hu-HU"/>
        </w:rPr>
        <w:t xml:space="preserve">cũng tạo ra </w:t>
      </w:r>
      <w:r w:rsidR="001B187C" w:rsidRPr="00354125">
        <w:rPr>
          <w:rFonts w:ascii="Times New Roman" w:hAnsi="Times New Roman" w:cs="Times New Roman"/>
          <w:sz w:val="28"/>
          <w:szCs w:val="28"/>
          <w:lang w:val="hu-HU"/>
        </w:rPr>
        <w:t xml:space="preserve"> ảnh hưởng đến bao bì thực phẩm. Một số điều khoản của Chỉ thị (EU) 2019/904 nhằm giảm tác động sản phẩm nhựa đến môi trường, chẳng hạn như lệnh </w:t>
      </w:r>
      <w:r w:rsidRPr="00354125">
        <w:rPr>
          <w:rFonts w:ascii="Times New Roman" w:hAnsi="Times New Roman" w:cs="Times New Roman"/>
          <w:sz w:val="28"/>
          <w:szCs w:val="28"/>
          <w:lang w:val="hu-HU"/>
        </w:rPr>
        <w:t xml:space="preserve"> cấm </w:t>
      </w:r>
      <w:r w:rsidR="001B187C" w:rsidRPr="00354125">
        <w:rPr>
          <w:rFonts w:ascii="Times New Roman" w:hAnsi="Times New Roman" w:cs="Times New Roman"/>
          <w:sz w:val="28"/>
          <w:szCs w:val="28"/>
          <w:lang w:val="hu-HU"/>
        </w:rPr>
        <w:t>sử dụng nhựa dùng một lần, có hiệu lực từ ngày 3 tháng 7 năm 2021. Đây là thời hạn cuối cùng để các Quốc gia Thành viên chuyển đổi chỉ thị</w:t>
      </w:r>
      <w:r w:rsidRPr="00354125">
        <w:rPr>
          <w:rFonts w:ascii="Times New Roman" w:hAnsi="Times New Roman" w:cs="Times New Roman"/>
          <w:sz w:val="28"/>
          <w:szCs w:val="28"/>
          <w:lang w:val="hu-HU"/>
        </w:rPr>
        <w:t xml:space="preserve">  thành nội </w:t>
      </w:r>
      <w:r w:rsidR="001B187C" w:rsidRPr="00354125">
        <w:rPr>
          <w:rFonts w:ascii="Times New Roman" w:hAnsi="Times New Roman" w:cs="Times New Roman"/>
          <w:sz w:val="28"/>
          <w:szCs w:val="28"/>
          <w:lang w:val="hu-HU"/>
        </w:rPr>
        <w:t>luật, quy định</w:t>
      </w:r>
      <w:r w:rsidRPr="00354125">
        <w:rPr>
          <w:rFonts w:ascii="Times New Roman" w:hAnsi="Times New Roman" w:cs="Times New Roman"/>
          <w:sz w:val="28"/>
          <w:szCs w:val="28"/>
          <w:lang w:val="hu-HU"/>
        </w:rPr>
        <w:t xml:space="preserve"> các biện pháp </w:t>
      </w:r>
      <w:r w:rsidR="001B187C" w:rsidRPr="00354125">
        <w:rPr>
          <w:rFonts w:ascii="Times New Roman" w:hAnsi="Times New Roman" w:cs="Times New Roman"/>
          <w:sz w:val="28"/>
          <w:szCs w:val="28"/>
          <w:lang w:val="hu-HU"/>
        </w:rPr>
        <w:t>hành chính quốc gia. Các điều khoản khác trong Chỉ thị</w:t>
      </w:r>
      <w:r w:rsidRPr="00354125">
        <w:rPr>
          <w:rFonts w:ascii="Times New Roman" w:hAnsi="Times New Roman" w:cs="Times New Roman"/>
          <w:sz w:val="28"/>
          <w:szCs w:val="28"/>
          <w:lang w:val="hu-HU"/>
        </w:rPr>
        <w:t xml:space="preserve"> cũng đề cập đến</w:t>
      </w:r>
      <w:r w:rsidR="001B187C" w:rsidRPr="00354125">
        <w:rPr>
          <w:rFonts w:ascii="Times New Roman" w:hAnsi="Times New Roman" w:cs="Times New Roman"/>
          <w:sz w:val="28"/>
          <w:szCs w:val="28"/>
          <w:lang w:val="hu-HU"/>
        </w:rPr>
        <w:t xml:space="preserve"> trách nhiệm mở rộng của nhà sản xuấ</w:t>
      </w:r>
      <w:r w:rsidR="00AB1893" w:rsidRPr="00354125">
        <w:rPr>
          <w:rFonts w:ascii="Times New Roman" w:hAnsi="Times New Roman" w:cs="Times New Roman"/>
          <w:sz w:val="28"/>
          <w:szCs w:val="28"/>
          <w:lang w:val="hu-HU"/>
        </w:rPr>
        <w:t xml:space="preserve">t, </w:t>
      </w:r>
      <w:r w:rsidR="001B187C" w:rsidRPr="00354125">
        <w:rPr>
          <w:rFonts w:ascii="Times New Roman" w:hAnsi="Times New Roman" w:cs="Times New Roman"/>
          <w:sz w:val="28"/>
          <w:szCs w:val="28"/>
          <w:lang w:val="hu-HU"/>
        </w:rPr>
        <w:t>có hiệu lực vào cuối năm 2024.</w:t>
      </w:r>
    </w:p>
    <w:p w14:paraId="5E68C405" w14:textId="77777777" w:rsidR="001B187C" w:rsidRPr="00354125" w:rsidRDefault="00AB1893"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N</w:t>
      </w:r>
      <w:r w:rsidR="001B187C" w:rsidRPr="00354125">
        <w:rPr>
          <w:rFonts w:ascii="Times New Roman" w:hAnsi="Times New Roman" w:cs="Times New Roman"/>
          <w:sz w:val="28"/>
          <w:szCs w:val="28"/>
          <w:lang w:val="hu-HU"/>
        </w:rPr>
        <w:t>gày 30 tháng 11 năm 2022, Ủy ban Châu Âu đã đề xuất sửa đổi Chỉ thị năm 1994 về Bao bì và Chất thả</w:t>
      </w:r>
      <w:r w:rsidRPr="00354125">
        <w:rPr>
          <w:rFonts w:ascii="Times New Roman" w:hAnsi="Times New Roman" w:cs="Times New Roman"/>
          <w:sz w:val="28"/>
          <w:szCs w:val="28"/>
          <w:lang w:val="hu-HU"/>
        </w:rPr>
        <w:t>i Bao bì. Đ</w:t>
      </w:r>
      <w:r w:rsidR="001B187C" w:rsidRPr="00354125">
        <w:rPr>
          <w:rFonts w:ascii="Times New Roman" w:hAnsi="Times New Roman" w:cs="Times New Roman"/>
          <w:sz w:val="28"/>
          <w:szCs w:val="28"/>
          <w:lang w:val="hu-HU"/>
        </w:rPr>
        <w:t xml:space="preserve">ề xuất </w:t>
      </w:r>
      <w:r w:rsidRPr="00354125">
        <w:rPr>
          <w:rFonts w:ascii="Times New Roman" w:hAnsi="Times New Roman" w:cs="Times New Roman"/>
          <w:sz w:val="28"/>
          <w:szCs w:val="28"/>
          <w:lang w:val="hu-HU"/>
        </w:rPr>
        <w:t xml:space="preserve">này </w:t>
      </w:r>
      <w:r w:rsidR="001B187C" w:rsidRPr="00354125">
        <w:rPr>
          <w:rFonts w:ascii="Times New Roman" w:hAnsi="Times New Roman" w:cs="Times New Roman"/>
          <w:sz w:val="28"/>
          <w:szCs w:val="28"/>
          <w:lang w:val="hu-HU"/>
        </w:rPr>
        <w:t xml:space="preserve">sẽ tác động đến lĩnh vực nông sản thực phẩm và xuất khẩu </w:t>
      </w:r>
      <w:r w:rsidRPr="00354125">
        <w:rPr>
          <w:rFonts w:ascii="Times New Roman" w:hAnsi="Times New Roman" w:cs="Times New Roman"/>
          <w:sz w:val="28"/>
          <w:szCs w:val="28"/>
          <w:lang w:val="hu-HU"/>
        </w:rPr>
        <w:t xml:space="preserve">của các nước </w:t>
      </w:r>
      <w:r w:rsidR="001B187C" w:rsidRPr="00354125">
        <w:rPr>
          <w:rFonts w:ascii="Times New Roman" w:hAnsi="Times New Roman" w:cs="Times New Roman"/>
          <w:sz w:val="28"/>
          <w:szCs w:val="28"/>
          <w:lang w:val="hu-HU"/>
        </w:rPr>
        <w:t>sang Liên minh Châu Âu. Một trong những mục tiêu chính của đề xuất này là hài hòa hóa các quy tắc đóng gói</w:t>
      </w:r>
      <w:r w:rsidRPr="00354125">
        <w:rPr>
          <w:rFonts w:ascii="Times New Roman" w:hAnsi="Times New Roman" w:cs="Times New Roman"/>
          <w:sz w:val="28"/>
          <w:szCs w:val="28"/>
          <w:lang w:val="hu-HU"/>
        </w:rPr>
        <w:t xml:space="preserve"> đang áp dụng rời rạc</w:t>
      </w:r>
      <w:r w:rsidR="001B187C"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trong EU, </w:t>
      </w:r>
      <w:r w:rsidR="001B187C" w:rsidRPr="00354125">
        <w:rPr>
          <w:rFonts w:ascii="Times New Roman" w:hAnsi="Times New Roman" w:cs="Times New Roman"/>
          <w:sz w:val="28"/>
          <w:szCs w:val="28"/>
          <w:lang w:val="hu-HU"/>
        </w:rPr>
        <w:t>tạo ra các rào cản thương mại nội bộ và phá vỡ thị trườ</w:t>
      </w:r>
      <w:r w:rsidRPr="00354125">
        <w:rPr>
          <w:rFonts w:ascii="Times New Roman" w:hAnsi="Times New Roman" w:cs="Times New Roman"/>
          <w:sz w:val="28"/>
          <w:szCs w:val="28"/>
          <w:lang w:val="hu-HU"/>
        </w:rPr>
        <w:t>ng chung. Các b</w:t>
      </w:r>
      <w:r w:rsidR="001B187C" w:rsidRPr="00354125">
        <w:rPr>
          <w:rFonts w:ascii="Times New Roman" w:hAnsi="Times New Roman" w:cs="Times New Roman"/>
          <w:sz w:val="28"/>
          <w:szCs w:val="28"/>
          <w:lang w:val="hu-HU"/>
        </w:rPr>
        <w:t xml:space="preserve">ên liên quan kêu gọi </w:t>
      </w:r>
      <w:r w:rsidRPr="00354125">
        <w:rPr>
          <w:rFonts w:ascii="Times New Roman" w:hAnsi="Times New Roman" w:cs="Times New Roman"/>
          <w:sz w:val="28"/>
          <w:szCs w:val="28"/>
          <w:lang w:val="hu-HU"/>
        </w:rPr>
        <w:t xml:space="preserve">EU </w:t>
      </w:r>
      <w:r w:rsidR="001B187C" w:rsidRPr="00354125">
        <w:rPr>
          <w:rFonts w:ascii="Times New Roman" w:hAnsi="Times New Roman" w:cs="Times New Roman"/>
          <w:sz w:val="28"/>
          <w:szCs w:val="28"/>
          <w:lang w:val="hu-HU"/>
        </w:rPr>
        <w:t>hài hòa hóa hơn nữa các quy định hiện hành</w:t>
      </w:r>
      <w:r w:rsidRPr="00354125">
        <w:rPr>
          <w:rFonts w:ascii="Times New Roman" w:hAnsi="Times New Roman" w:cs="Times New Roman"/>
          <w:sz w:val="28"/>
          <w:szCs w:val="28"/>
          <w:lang w:val="hu-HU"/>
        </w:rPr>
        <w:t xml:space="preserve"> về </w:t>
      </w:r>
      <w:r w:rsidR="001B187C" w:rsidRPr="00354125">
        <w:rPr>
          <w:rFonts w:ascii="Times New Roman" w:hAnsi="Times New Roman" w:cs="Times New Roman"/>
          <w:sz w:val="28"/>
          <w:szCs w:val="28"/>
          <w:lang w:val="hu-HU"/>
        </w:rPr>
        <w:t xml:space="preserve">bao trùm toàn bộ vòng đời của bao bì. Đề xuất này hiện đang </w:t>
      </w:r>
      <w:r w:rsidRPr="00354125">
        <w:rPr>
          <w:rFonts w:ascii="Times New Roman" w:hAnsi="Times New Roman" w:cs="Times New Roman"/>
          <w:sz w:val="28"/>
          <w:szCs w:val="28"/>
          <w:lang w:val="hu-HU"/>
        </w:rPr>
        <w:t xml:space="preserve"> trong quá trình chờ các cơ quan </w:t>
      </w:r>
      <w:r w:rsidR="001B187C" w:rsidRPr="00354125">
        <w:rPr>
          <w:rFonts w:ascii="Times New Roman" w:hAnsi="Times New Roman" w:cs="Times New Roman"/>
          <w:sz w:val="28"/>
          <w:szCs w:val="28"/>
          <w:lang w:val="hu-HU"/>
        </w:rPr>
        <w:t xml:space="preserve">lập pháp </w:t>
      </w:r>
      <w:r w:rsidRPr="00354125">
        <w:rPr>
          <w:rFonts w:ascii="Times New Roman" w:hAnsi="Times New Roman" w:cs="Times New Roman"/>
          <w:sz w:val="28"/>
          <w:szCs w:val="28"/>
          <w:lang w:val="hu-HU"/>
        </w:rPr>
        <w:t xml:space="preserve"> xem xét </w:t>
      </w:r>
      <w:r w:rsidR="001B187C" w:rsidRPr="00354125">
        <w:rPr>
          <w:rFonts w:ascii="Times New Roman" w:hAnsi="Times New Roman" w:cs="Times New Roman"/>
          <w:sz w:val="28"/>
          <w:szCs w:val="28"/>
          <w:lang w:val="hu-HU"/>
        </w:rPr>
        <w:t>và dự kiến ​​sẽ được hoàn thiện vào giữa năm 2024.</w:t>
      </w:r>
    </w:p>
    <w:p w14:paraId="7434E1BC" w14:textId="77777777" w:rsidR="001B187C" w:rsidRPr="00354125" w:rsidRDefault="001B187C" w:rsidP="0008057A">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Ủy ban cũng đã công bố vào tháng 11 năm 2022 một Thông báo về khung chính sách của EU về nhựa sinh học, nhựa phân hủy sinh học và nhựa có thể phân hủy, tuy không mang tính ràng buộc nhưng </w:t>
      </w:r>
      <w:r w:rsidR="00AB1893" w:rsidRPr="00354125">
        <w:rPr>
          <w:rFonts w:ascii="Times New Roman" w:hAnsi="Times New Roman" w:cs="Times New Roman"/>
          <w:sz w:val="28"/>
          <w:szCs w:val="28"/>
          <w:lang w:val="hu-HU"/>
        </w:rPr>
        <w:t xml:space="preserve">EU </w:t>
      </w:r>
      <w:r w:rsidRPr="00354125">
        <w:rPr>
          <w:rFonts w:ascii="Times New Roman" w:hAnsi="Times New Roman" w:cs="Times New Roman"/>
          <w:sz w:val="28"/>
          <w:szCs w:val="28"/>
          <w:lang w:val="hu-HU"/>
        </w:rPr>
        <w:t>sẽ</w:t>
      </w:r>
      <w:r w:rsidR="00AB1893" w:rsidRPr="00354125">
        <w:rPr>
          <w:rFonts w:ascii="Times New Roman" w:hAnsi="Times New Roman" w:cs="Times New Roman"/>
          <w:sz w:val="28"/>
          <w:szCs w:val="28"/>
          <w:lang w:val="hu-HU"/>
        </w:rPr>
        <w:t xml:space="preserve"> có </w:t>
      </w:r>
      <w:r w:rsidRPr="00354125">
        <w:rPr>
          <w:rFonts w:ascii="Times New Roman" w:hAnsi="Times New Roman" w:cs="Times New Roman"/>
          <w:sz w:val="28"/>
          <w:szCs w:val="28"/>
          <w:lang w:val="hu-HU"/>
        </w:rPr>
        <w:t xml:space="preserve">hướng dẫn </w:t>
      </w:r>
      <w:r w:rsidR="00AB1893" w:rsidRPr="00354125">
        <w:rPr>
          <w:rFonts w:ascii="Times New Roman" w:hAnsi="Times New Roman" w:cs="Times New Roman"/>
          <w:sz w:val="28"/>
          <w:szCs w:val="28"/>
          <w:lang w:val="hu-HU"/>
        </w:rPr>
        <w:t>về nội dung này t</w:t>
      </w:r>
      <w:r w:rsidRPr="00354125">
        <w:rPr>
          <w:rFonts w:ascii="Times New Roman" w:hAnsi="Times New Roman" w:cs="Times New Roman"/>
          <w:sz w:val="28"/>
          <w:szCs w:val="28"/>
          <w:lang w:val="hu-HU"/>
        </w:rPr>
        <w:t>rong tương lai.</w:t>
      </w:r>
    </w:p>
    <w:p w14:paraId="2BC4D50C" w14:textId="77777777" w:rsidR="001B187C" w:rsidRPr="0033755B" w:rsidRDefault="001B187C" w:rsidP="004B5266">
      <w:pPr>
        <w:pStyle w:val="Heading3"/>
        <w:numPr>
          <w:ilvl w:val="1"/>
          <w:numId w:val="62"/>
        </w:numPr>
        <w:spacing w:before="240" w:line="276" w:lineRule="auto"/>
        <w:ind w:left="1276" w:hanging="567"/>
        <w:rPr>
          <w:rFonts w:ascii="Times New Roman" w:eastAsiaTheme="minorEastAsia" w:hAnsi="Times New Roman" w:cs="Times New Roman"/>
          <w:b/>
          <w:i/>
          <w:smallCaps w:val="0"/>
          <w:lang w:val="hu-HU"/>
        </w:rPr>
      </w:pPr>
      <w:bookmarkStart w:id="78" w:name="_Toc175583659"/>
      <w:r w:rsidRPr="0033755B">
        <w:rPr>
          <w:rFonts w:ascii="Times New Roman" w:eastAsiaTheme="minorEastAsia" w:hAnsi="Times New Roman" w:cs="Times New Roman"/>
          <w:b/>
          <w:i/>
          <w:smallCaps w:val="0"/>
          <w:lang w:val="hu-HU"/>
        </w:rPr>
        <w:t>Vật liệu tiếp xúc với thực phẩm</w:t>
      </w:r>
      <w:bookmarkEnd w:id="78"/>
    </w:p>
    <w:p w14:paraId="392DE8A1" w14:textId="77777777" w:rsidR="001B187C" w:rsidRPr="00354125" w:rsidRDefault="001B187C"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Quy định 1935/2004 nêu rõ các yêu cầu chính đối với tất cả các vật liệu tiếp xúc với thực phẩm. </w:t>
      </w:r>
      <w:r w:rsidR="00667142" w:rsidRPr="00354125">
        <w:rPr>
          <w:rFonts w:ascii="Times New Roman" w:hAnsi="Times New Roman" w:cs="Times New Roman"/>
          <w:sz w:val="28"/>
          <w:szCs w:val="28"/>
          <w:lang w:val="hu-HU"/>
        </w:rPr>
        <w:t xml:space="preserve">Quy định </w:t>
      </w:r>
      <w:r w:rsidRPr="00354125">
        <w:rPr>
          <w:rFonts w:ascii="Times New Roman" w:hAnsi="Times New Roman" w:cs="Times New Roman"/>
          <w:sz w:val="28"/>
          <w:szCs w:val="28"/>
          <w:lang w:val="hu-HU"/>
        </w:rPr>
        <w:t>cũng đặt ra các yêu cầu về ghi nhãn và truy xuất nguồn gốc cũng như quy trình cấp phép các chất thông qua Cơ quan An toàn Thực phẩm Châu Âu (EFSA). Phụ lục I của quy định 1935/2004 liệt kê nhóm vật liệu có thể được áp dụng các biện pháp cụ thể. Thông tin thêm có thể được tìm thấy trên trang web của EFSA:</w:t>
      </w:r>
      <w:r w:rsidR="000F1F03"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https://www.efsa.europa.eu/en/topics/topic/food-contact-materials</w:t>
      </w:r>
    </w:p>
    <w:p w14:paraId="314235F7" w14:textId="77777777" w:rsidR="001B187C" w:rsidRPr="00354125" w:rsidRDefault="001B187C"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2023/2006 của Ủy ban đưa ra các quy tắc về thực hành sản xuất tốt (GMP) đối với các nhóm nguyên liệu và vật phẩm tiếp xúc với thực phẩm được liệt kê trong Phụ lục I của Quy định 1935/2004.</w:t>
      </w:r>
    </w:p>
    <w:p w14:paraId="541D1786" w14:textId="77777777" w:rsidR="001B187C" w:rsidRPr="00354125" w:rsidRDefault="001B187C"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Các biện pháp cụ thể</w:t>
      </w:r>
      <w:r w:rsidR="00667142" w:rsidRPr="00354125">
        <w:rPr>
          <w:rFonts w:ascii="Times New Roman" w:hAnsi="Times New Roman" w:cs="Times New Roman"/>
          <w:sz w:val="28"/>
          <w:szCs w:val="28"/>
          <w:lang w:val="hu-HU"/>
        </w:rPr>
        <w:t xml:space="preserve"> đưa</w:t>
      </w:r>
      <w:r w:rsidRPr="00354125">
        <w:rPr>
          <w:rFonts w:ascii="Times New Roman" w:hAnsi="Times New Roman" w:cs="Times New Roman"/>
          <w:sz w:val="28"/>
          <w:szCs w:val="28"/>
          <w:lang w:val="hu-HU"/>
        </w:rPr>
        <w:t xml:space="preserve"> ra các yêu cầu bổ sung và bao gồm danh sách các chất và vật liệu được phép. Cho đến nay, các chỉ thị cụ thể đã được xây dựng cho vật liệu </w:t>
      </w:r>
      <w:r w:rsidRPr="00354125">
        <w:rPr>
          <w:rFonts w:ascii="Times New Roman" w:hAnsi="Times New Roman" w:cs="Times New Roman"/>
          <w:sz w:val="28"/>
          <w:szCs w:val="28"/>
          <w:lang w:val="hu-HU"/>
        </w:rPr>
        <w:lastRenderedPageBreak/>
        <w:t>nhựa (Quy định 10/2011), bao gồm danh sách các chất được phép</w:t>
      </w:r>
      <w:r w:rsidR="00BC1BDE" w:rsidRPr="00354125">
        <w:rPr>
          <w:rFonts w:ascii="Times New Roman" w:hAnsi="Times New Roman" w:cs="Times New Roman"/>
          <w:sz w:val="28"/>
          <w:szCs w:val="28"/>
          <w:lang w:val="hu-HU"/>
        </w:rPr>
        <w:t xml:space="preserve">, kèm theo </w:t>
      </w:r>
      <w:r w:rsidRPr="00354125">
        <w:rPr>
          <w:rFonts w:ascii="Times New Roman" w:hAnsi="Times New Roman" w:cs="Times New Roman"/>
          <w:sz w:val="28"/>
          <w:szCs w:val="28"/>
          <w:lang w:val="hu-HU"/>
        </w:rPr>
        <w:t>tài liệu hướng dẫn của EU về việc thực hiện.</w:t>
      </w:r>
    </w:p>
    <w:p w14:paraId="7B1C64DD" w14:textId="77777777" w:rsidR="00A72A43" w:rsidRPr="00A72A43" w:rsidRDefault="00A72A43" w:rsidP="004B5266">
      <w:pPr>
        <w:pStyle w:val="ListParagraph"/>
        <w:numPr>
          <w:ilvl w:val="2"/>
          <w:numId w:val="63"/>
        </w:numPr>
        <w:spacing w:before="100" w:beforeAutospacing="1" w:after="100" w:afterAutospacing="1" w:line="360" w:lineRule="atLeast"/>
        <w:ind w:left="0" w:firstLine="1276"/>
        <w:jc w:val="both"/>
        <w:rPr>
          <w:rFonts w:ascii="Times New Roman" w:hAnsi="Times New Roman" w:cs="Times New Roman"/>
          <w:i/>
          <w:sz w:val="28"/>
          <w:szCs w:val="28"/>
        </w:rPr>
      </w:pPr>
      <w:r w:rsidRPr="00A72A43">
        <w:rPr>
          <w:rFonts w:ascii="Times New Roman" w:hAnsi="Times New Roman" w:cs="Times New Roman"/>
          <w:i/>
          <w:sz w:val="28"/>
          <w:szCs w:val="28"/>
        </w:rPr>
        <w:t>Bisphenol A</w:t>
      </w:r>
    </w:p>
    <w:p w14:paraId="0B5675CA" w14:textId="77777777" w:rsidR="001B187C" w:rsidRPr="00A72A43" w:rsidRDefault="001B187C" w:rsidP="00A72A43">
      <w:pPr>
        <w:spacing w:before="100" w:beforeAutospacing="1" w:after="100" w:afterAutospacing="1" w:line="360" w:lineRule="atLeast"/>
        <w:ind w:firstLine="720"/>
        <w:jc w:val="both"/>
        <w:rPr>
          <w:rFonts w:ascii="Times New Roman" w:hAnsi="Times New Roman" w:cs="Times New Roman"/>
          <w:sz w:val="28"/>
          <w:szCs w:val="28"/>
        </w:rPr>
      </w:pPr>
      <w:r w:rsidRPr="00A72A43">
        <w:rPr>
          <w:rFonts w:ascii="Times New Roman" w:hAnsi="Times New Roman" w:cs="Times New Roman"/>
          <w:sz w:val="28"/>
          <w:szCs w:val="28"/>
        </w:rPr>
        <w:t>Quy định thực thi 321/2011, sửa đổi Quy định 10/2011 về vật liệu nhựa, cấm sử dụng Bisphenol A trong bình đựng thức ăn bằng nhựa</w:t>
      </w:r>
      <w:r w:rsidR="00BC1BDE" w:rsidRPr="00A72A43">
        <w:rPr>
          <w:rFonts w:ascii="Times New Roman" w:hAnsi="Times New Roman" w:cs="Times New Roman"/>
          <w:sz w:val="28"/>
          <w:szCs w:val="28"/>
        </w:rPr>
        <w:t xml:space="preserve"> dành </w:t>
      </w:r>
      <w:r w:rsidRPr="00A72A43">
        <w:rPr>
          <w:rFonts w:ascii="Times New Roman" w:hAnsi="Times New Roman" w:cs="Times New Roman"/>
          <w:sz w:val="28"/>
          <w:szCs w:val="28"/>
        </w:rPr>
        <w:t>cho trẻ sơ sinh, Quy định (EU) 2018/213 hạn chế việc sử dụng bisphenol A trong vecni và chất phủ nhằm mục đích tiếp xúc với thực phẩm.</w:t>
      </w:r>
    </w:p>
    <w:p w14:paraId="0EF17178" w14:textId="77777777" w:rsidR="001B187C" w:rsidRPr="00C56EF9" w:rsidRDefault="001B187C" w:rsidP="000F1F03">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450/2009 đưa ra các định nghĩa và thủ tục cấp phép cho việc sử dụng các vật liệ</w:t>
      </w:r>
      <w:r w:rsidR="00BC1BDE">
        <w:rPr>
          <w:rFonts w:ascii="Times New Roman" w:hAnsi="Times New Roman" w:cs="Times New Roman"/>
          <w:sz w:val="28"/>
          <w:szCs w:val="28"/>
        </w:rPr>
        <w:t>u và nguyên liệu thông minh</w:t>
      </w:r>
      <w:r w:rsidRPr="00C56EF9">
        <w:rPr>
          <w:rFonts w:ascii="Times New Roman" w:hAnsi="Times New Roman" w:cs="Times New Roman"/>
          <w:sz w:val="28"/>
          <w:szCs w:val="28"/>
        </w:rPr>
        <w:t xml:space="preserve"> tiếp xúc với thực phẩm.</w:t>
      </w:r>
    </w:p>
    <w:p w14:paraId="5F9ACD14" w14:textId="77777777" w:rsidR="001B187C" w:rsidRPr="00C56EF9" w:rsidRDefault="00BC1BDE" w:rsidP="000F1F03">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Chỉ thị 2007/42/EC</w:t>
      </w:r>
      <w:r w:rsidR="001B187C" w:rsidRPr="00C56EF9">
        <w:rPr>
          <w:rFonts w:ascii="Times New Roman" w:hAnsi="Times New Roman" w:cs="Times New Roman"/>
          <w:sz w:val="28"/>
          <w:szCs w:val="28"/>
        </w:rPr>
        <w:t xml:space="preserve"> quy định cụ thể đối với màng xenlulo tái sinh và</w:t>
      </w:r>
      <w:r>
        <w:rPr>
          <w:rFonts w:ascii="Times New Roman" w:hAnsi="Times New Roman" w:cs="Times New Roman"/>
          <w:sz w:val="28"/>
          <w:szCs w:val="28"/>
        </w:rPr>
        <w:t xml:space="preserve"> </w:t>
      </w:r>
      <w:r w:rsidRPr="00C56EF9">
        <w:rPr>
          <w:rFonts w:ascii="Times New Roman" w:hAnsi="Times New Roman" w:cs="Times New Roman"/>
          <w:sz w:val="28"/>
          <w:szCs w:val="28"/>
        </w:rPr>
        <w:t>Chỉ thị  84</w:t>
      </w:r>
      <w:r>
        <w:rPr>
          <w:rFonts w:ascii="Times New Roman" w:hAnsi="Times New Roman" w:cs="Times New Roman"/>
          <w:sz w:val="28"/>
          <w:szCs w:val="28"/>
        </w:rPr>
        <w:t>/500/EC quy đị</w:t>
      </w:r>
      <w:r w:rsidR="00305AB7">
        <w:rPr>
          <w:rFonts w:ascii="Times New Roman" w:hAnsi="Times New Roman" w:cs="Times New Roman"/>
          <w:sz w:val="28"/>
          <w:szCs w:val="28"/>
        </w:rPr>
        <w:t>nh đố</w:t>
      </w:r>
      <w:r>
        <w:rPr>
          <w:rFonts w:ascii="Times New Roman" w:hAnsi="Times New Roman" w:cs="Times New Roman"/>
          <w:sz w:val="28"/>
          <w:szCs w:val="28"/>
        </w:rPr>
        <w:t xml:space="preserve">i với </w:t>
      </w:r>
      <w:r w:rsidR="001B187C" w:rsidRPr="00C56EF9">
        <w:rPr>
          <w:rFonts w:ascii="Times New Roman" w:hAnsi="Times New Roman" w:cs="Times New Roman"/>
          <w:sz w:val="28"/>
          <w:szCs w:val="28"/>
        </w:rPr>
        <w:t xml:space="preserve">gốm sứ. Trong trường hợp </w:t>
      </w:r>
      <w:r>
        <w:rPr>
          <w:rFonts w:ascii="Times New Roman" w:hAnsi="Times New Roman" w:cs="Times New Roman"/>
          <w:sz w:val="28"/>
          <w:szCs w:val="28"/>
        </w:rPr>
        <w:t xml:space="preserve">vật liệu </w:t>
      </w:r>
      <w:r w:rsidR="001B187C" w:rsidRPr="00C56EF9">
        <w:rPr>
          <w:rFonts w:ascii="Times New Roman" w:hAnsi="Times New Roman" w:cs="Times New Roman"/>
          <w:sz w:val="28"/>
          <w:szCs w:val="28"/>
        </w:rPr>
        <w:t>gốm sứ,</w:t>
      </w:r>
      <w:r>
        <w:rPr>
          <w:rFonts w:ascii="Times New Roman" w:hAnsi="Times New Roman" w:cs="Times New Roman"/>
          <w:sz w:val="28"/>
          <w:szCs w:val="28"/>
        </w:rPr>
        <w:t xml:space="preserve"> đặt ra g</w:t>
      </w:r>
      <w:r w:rsidR="001B187C" w:rsidRPr="00C56EF9">
        <w:rPr>
          <w:rFonts w:ascii="Times New Roman" w:hAnsi="Times New Roman" w:cs="Times New Roman"/>
          <w:sz w:val="28"/>
          <w:szCs w:val="28"/>
        </w:rPr>
        <w:t xml:space="preserve">iới hạn thôi nhiễm đối với chì và cadimi. Vật liệu phải có ký hiệu "tiếp xúc với thực phẩm" hoặc biểu tượng </w:t>
      </w:r>
      <w:r w:rsidR="00A51236">
        <w:rPr>
          <w:rFonts w:ascii="Times New Roman" w:hAnsi="Times New Roman" w:cs="Times New Roman"/>
          <w:sz w:val="28"/>
          <w:szCs w:val="28"/>
        </w:rPr>
        <w:t xml:space="preserve">tái chế </w:t>
      </w:r>
      <w:r w:rsidR="001B187C" w:rsidRPr="00C56EF9">
        <w:rPr>
          <w:rFonts w:ascii="Times New Roman" w:hAnsi="Times New Roman" w:cs="Times New Roman"/>
          <w:sz w:val="28"/>
          <w:szCs w:val="28"/>
        </w:rPr>
        <w:t>trong Phụ lục II của Quy định 1935/2004.</w:t>
      </w:r>
    </w:p>
    <w:p w14:paraId="50BA52DA" w14:textId="77777777" w:rsidR="001B187C" w:rsidRPr="00C56EF9" w:rsidRDefault="001B187C" w:rsidP="000F1F03">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Các quốc gia thành viên được phép cho phép tạm thời việc sử dụng một số chất không được liệt kê trong các chỉ thị cụ thể. </w:t>
      </w:r>
      <w:r w:rsidR="00A51236">
        <w:rPr>
          <w:rFonts w:ascii="Times New Roman" w:hAnsi="Times New Roman" w:cs="Times New Roman"/>
          <w:sz w:val="28"/>
          <w:szCs w:val="28"/>
        </w:rPr>
        <w:t xml:space="preserve">Các nước </w:t>
      </w:r>
      <w:r w:rsidRPr="00C56EF9">
        <w:rPr>
          <w:rFonts w:ascii="Times New Roman" w:hAnsi="Times New Roman" w:cs="Times New Roman"/>
          <w:sz w:val="28"/>
          <w:szCs w:val="28"/>
        </w:rPr>
        <w:t xml:space="preserve">cũng có thể hạn chế hoặc tạm thời cấm sử dụng một số </w:t>
      </w:r>
      <w:r w:rsidR="00A51236">
        <w:rPr>
          <w:rFonts w:ascii="Times New Roman" w:hAnsi="Times New Roman" w:cs="Times New Roman"/>
          <w:sz w:val="28"/>
          <w:szCs w:val="28"/>
        </w:rPr>
        <w:t>vật liệu</w:t>
      </w:r>
      <w:r w:rsidRPr="00C56EF9">
        <w:rPr>
          <w:rFonts w:ascii="Times New Roman" w:hAnsi="Times New Roman" w:cs="Times New Roman"/>
          <w:sz w:val="28"/>
          <w:szCs w:val="28"/>
        </w:rPr>
        <w:t xml:space="preserve"> nhất định </w:t>
      </w:r>
      <w:r w:rsidR="00A51236">
        <w:rPr>
          <w:rFonts w:ascii="Times New Roman" w:hAnsi="Times New Roman" w:cs="Times New Roman"/>
          <w:sz w:val="28"/>
          <w:szCs w:val="28"/>
        </w:rPr>
        <w:t>đã được nêu trong c</w:t>
      </w:r>
      <w:r w:rsidRPr="00C56EF9">
        <w:rPr>
          <w:rFonts w:ascii="Times New Roman" w:hAnsi="Times New Roman" w:cs="Times New Roman"/>
          <w:sz w:val="28"/>
          <w:szCs w:val="28"/>
        </w:rPr>
        <w:t xml:space="preserve">ác chỉ thị </w:t>
      </w:r>
      <w:r w:rsidR="00A51236">
        <w:rPr>
          <w:rFonts w:ascii="Times New Roman" w:hAnsi="Times New Roman" w:cs="Times New Roman"/>
          <w:sz w:val="28"/>
          <w:szCs w:val="28"/>
        </w:rPr>
        <w:t xml:space="preserve">với lý do bảo vệ </w:t>
      </w:r>
      <w:r w:rsidRPr="00C56EF9">
        <w:rPr>
          <w:rFonts w:ascii="Times New Roman" w:hAnsi="Times New Roman" w:cs="Times New Roman"/>
          <w:sz w:val="28"/>
          <w:szCs w:val="28"/>
        </w:rPr>
        <w:t xml:space="preserve">sức khỏe cộng đồng. </w:t>
      </w:r>
      <w:r w:rsidR="00A51236">
        <w:rPr>
          <w:rFonts w:ascii="Times New Roman" w:hAnsi="Times New Roman" w:cs="Times New Roman"/>
          <w:sz w:val="28"/>
          <w:szCs w:val="28"/>
        </w:rPr>
        <w:t>Trong trường hợp EU chưa ban hành quy định chung</w:t>
      </w:r>
      <w:r w:rsidRPr="00C56EF9">
        <w:rPr>
          <w:rFonts w:ascii="Times New Roman" w:hAnsi="Times New Roman" w:cs="Times New Roman"/>
          <w:sz w:val="28"/>
          <w:szCs w:val="28"/>
        </w:rPr>
        <w:t xml:space="preserve"> EU, các Quốc gia Thành viên có thể thiết lập các biện pháp quốc gia. Các nhà xuất khẩu nên xác minh xem các biện pháp cụ thể của Quốc gia Thành viên có được áp dụng hay không. Bản tóm tắt về </w:t>
      </w:r>
      <w:r w:rsidR="00A51236">
        <w:rPr>
          <w:rFonts w:ascii="Times New Roman" w:hAnsi="Times New Roman" w:cs="Times New Roman"/>
          <w:sz w:val="28"/>
          <w:szCs w:val="28"/>
        </w:rPr>
        <w:t xml:space="preserve">các quy định của các </w:t>
      </w:r>
      <w:r w:rsidRPr="00C56EF9">
        <w:rPr>
          <w:rFonts w:ascii="Times New Roman" w:hAnsi="Times New Roman" w:cs="Times New Roman"/>
          <w:sz w:val="28"/>
          <w:szCs w:val="28"/>
        </w:rPr>
        <w:t>quốc gia và EU cũng như các tài liệu hướng dẫn và thông tin liên hệ liên quan đến việc nộp đơn xin cấp phép</w:t>
      </w:r>
      <w:r w:rsidR="00A51236">
        <w:rPr>
          <w:rFonts w:ascii="Times New Roman" w:hAnsi="Times New Roman" w:cs="Times New Roman"/>
          <w:sz w:val="28"/>
          <w:szCs w:val="28"/>
        </w:rPr>
        <w:t xml:space="preserve"> tham khảo tại </w:t>
      </w:r>
      <w:r w:rsidRPr="00C56EF9">
        <w:rPr>
          <w:rFonts w:ascii="Times New Roman" w:hAnsi="Times New Roman" w:cs="Times New Roman"/>
          <w:sz w:val="28"/>
          <w:szCs w:val="28"/>
        </w:rPr>
        <w:t>trang web của Ủy ban Châu Âu tại http://ec.europa.eu/food/safety/chemical_safety /food_contact_materials_en.</w:t>
      </w:r>
    </w:p>
    <w:p w14:paraId="17096631" w14:textId="77777777" w:rsidR="001B187C" w:rsidRPr="00C56EF9" w:rsidRDefault="00A51236" w:rsidP="000F1F03">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N</w:t>
      </w:r>
      <w:r w:rsidR="001B187C" w:rsidRPr="00C56EF9">
        <w:rPr>
          <w:rFonts w:ascii="Times New Roman" w:hAnsi="Times New Roman" w:cs="Times New Roman"/>
          <w:sz w:val="28"/>
          <w:szCs w:val="28"/>
        </w:rPr>
        <w:t xml:space="preserve">gày 20 tháng 9 năm 2022, </w:t>
      </w:r>
      <w:r>
        <w:rPr>
          <w:rFonts w:ascii="Times New Roman" w:hAnsi="Times New Roman" w:cs="Times New Roman"/>
          <w:sz w:val="28"/>
          <w:szCs w:val="28"/>
        </w:rPr>
        <w:t xml:space="preserve">EU ban hành </w:t>
      </w:r>
      <w:r w:rsidR="001B187C" w:rsidRPr="00C56EF9">
        <w:rPr>
          <w:rFonts w:ascii="Times New Roman" w:hAnsi="Times New Roman" w:cs="Times New Roman"/>
          <w:sz w:val="28"/>
          <w:szCs w:val="28"/>
        </w:rPr>
        <w:t>Quy định (EU) 2022/1616 về vật liệu và vật liệu nhựa tái chế tiếp xúc với thực phẩm có hiệu lực vào tháng 10 năm 2022. Quy định mới này bãi bỏ Quy định (EC) số 282/2008. Quy định đặt ra các quy tắc áp dụng cho quy trình sản xuất nhựa có hàm lượng tái chế để đảm bả</w:t>
      </w:r>
      <w:r>
        <w:rPr>
          <w:rFonts w:ascii="Times New Roman" w:hAnsi="Times New Roman" w:cs="Times New Roman"/>
          <w:sz w:val="28"/>
          <w:szCs w:val="28"/>
        </w:rPr>
        <w:t>o</w:t>
      </w:r>
      <w:r w:rsidR="001B187C" w:rsidRPr="00C56EF9">
        <w:rPr>
          <w:rFonts w:ascii="Times New Roman" w:hAnsi="Times New Roman" w:cs="Times New Roman"/>
          <w:sz w:val="28"/>
          <w:szCs w:val="28"/>
        </w:rPr>
        <w:t xml:space="preserve"> quy trình khử nhiễm dẫn đến nhựa an toàn khi sử dụ</w:t>
      </w:r>
      <w:r>
        <w:rPr>
          <w:rFonts w:ascii="Times New Roman" w:hAnsi="Times New Roman" w:cs="Times New Roman"/>
          <w:sz w:val="28"/>
          <w:szCs w:val="28"/>
        </w:rPr>
        <w:t>ng FCM. Quy định này</w:t>
      </w:r>
      <w:r w:rsidR="001B187C" w:rsidRPr="00C56EF9">
        <w:rPr>
          <w:rFonts w:ascii="Times New Roman" w:hAnsi="Times New Roman" w:cs="Times New Roman"/>
          <w:sz w:val="28"/>
          <w:szCs w:val="28"/>
        </w:rPr>
        <w:t xml:space="preserve"> yêu cầu EFSA đánh giá các quy trình tái chế để xác minh </w:t>
      </w:r>
      <w:r>
        <w:rPr>
          <w:rFonts w:ascii="Times New Roman" w:hAnsi="Times New Roman" w:cs="Times New Roman"/>
          <w:sz w:val="28"/>
          <w:szCs w:val="28"/>
        </w:rPr>
        <w:t xml:space="preserve">việc </w:t>
      </w:r>
      <w:r w:rsidR="001B187C" w:rsidRPr="00C56EF9">
        <w:rPr>
          <w:rFonts w:ascii="Times New Roman" w:hAnsi="Times New Roman" w:cs="Times New Roman"/>
          <w:sz w:val="28"/>
          <w:szCs w:val="28"/>
        </w:rPr>
        <w:t xml:space="preserve">sản xuất nhựa an toàn và các quy trình cấp phép. </w:t>
      </w:r>
      <w:r>
        <w:rPr>
          <w:rFonts w:ascii="Times New Roman" w:hAnsi="Times New Roman" w:cs="Times New Roman"/>
          <w:sz w:val="28"/>
          <w:szCs w:val="28"/>
        </w:rPr>
        <w:t xml:space="preserve"> Thêm vào đó, EU </w:t>
      </w:r>
      <w:r w:rsidR="001B187C" w:rsidRPr="00C56EF9">
        <w:rPr>
          <w:rFonts w:ascii="Times New Roman" w:hAnsi="Times New Roman" w:cs="Times New Roman"/>
          <w:sz w:val="28"/>
          <w:szCs w:val="28"/>
        </w:rPr>
        <w:t xml:space="preserve">đặt ra các quy tắc áp dụng để kiểm soát chất lượng nhựa tái chế và bao gồm quy trình xác định xem các công nghệ tái chế mới có phù hợp để tái chế FCM nhựa hay không. Thông tin thêm </w:t>
      </w:r>
      <w:r w:rsidR="00B112EC">
        <w:rPr>
          <w:rFonts w:ascii="Times New Roman" w:hAnsi="Times New Roman" w:cs="Times New Roman"/>
          <w:sz w:val="28"/>
          <w:szCs w:val="28"/>
        </w:rPr>
        <w:t>t</w:t>
      </w:r>
      <w:r>
        <w:rPr>
          <w:rFonts w:ascii="Times New Roman" w:hAnsi="Times New Roman" w:cs="Times New Roman"/>
          <w:sz w:val="28"/>
          <w:szCs w:val="28"/>
        </w:rPr>
        <w:t xml:space="preserve">ham khảo </w:t>
      </w:r>
      <w:r w:rsidR="001B187C" w:rsidRPr="00C56EF9">
        <w:rPr>
          <w:rFonts w:ascii="Times New Roman" w:hAnsi="Times New Roman" w:cs="Times New Roman"/>
          <w:sz w:val="28"/>
          <w:szCs w:val="28"/>
        </w:rPr>
        <w:t>trên trang web của Ủy ban.</w:t>
      </w:r>
    </w:p>
    <w:p w14:paraId="5EA215FA" w14:textId="77777777" w:rsidR="001B187C" w:rsidRPr="00A72A43" w:rsidRDefault="001B187C" w:rsidP="004B5266">
      <w:pPr>
        <w:pStyle w:val="ListParagraph"/>
        <w:numPr>
          <w:ilvl w:val="2"/>
          <w:numId w:val="63"/>
        </w:numPr>
        <w:spacing w:before="100" w:beforeAutospacing="1" w:after="100" w:afterAutospacing="1" w:line="360" w:lineRule="atLeast"/>
        <w:ind w:left="0" w:firstLine="1276"/>
        <w:jc w:val="both"/>
        <w:rPr>
          <w:rFonts w:ascii="Times New Roman" w:hAnsi="Times New Roman" w:cs="Times New Roman"/>
          <w:i/>
          <w:sz w:val="28"/>
          <w:szCs w:val="28"/>
        </w:rPr>
      </w:pPr>
      <w:r w:rsidRPr="00A72A43">
        <w:rPr>
          <w:rFonts w:ascii="Times New Roman" w:hAnsi="Times New Roman" w:cs="Times New Roman"/>
          <w:i/>
          <w:sz w:val="28"/>
          <w:szCs w:val="28"/>
        </w:rPr>
        <w:lastRenderedPageBreak/>
        <w:t xml:space="preserve">Sửa đổi </w:t>
      </w:r>
      <w:r w:rsidR="00A51236" w:rsidRPr="00A72A43">
        <w:rPr>
          <w:rFonts w:ascii="Times New Roman" w:hAnsi="Times New Roman" w:cs="Times New Roman"/>
          <w:i/>
          <w:sz w:val="28"/>
          <w:szCs w:val="28"/>
        </w:rPr>
        <w:t xml:space="preserve">quy định </w:t>
      </w:r>
      <w:r w:rsidRPr="00A72A43">
        <w:rPr>
          <w:rFonts w:ascii="Times New Roman" w:hAnsi="Times New Roman" w:cs="Times New Roman"/>
          <w:i/>
          <w:sz w:val="28"/>
          <w:szCs w:val="28"/>
        </w:rPr>
        <w:t>EU về</w:t>
      </w:r>
      <w:r w:rsidR="00B112EC" w:rsidRPr="00A72A43">
        <w:rPr>
          <w:rFonts w:ascii="Times New Roman" w:hAnsi="Times New Roman" w:cs="Times New Roman"/>
          <w:i/>
          <w:sz w:val="28"/>
          <w:szCs w:val="28"/>
        </w:rPr>
        <w:t xml:space="preserve"> vật</w:t>
      </w:r>
      <w:r w:rsidRPr="00A72A43">
        <w:rPr>
          <w:rFonts w:ascii="Times New Roman" w:hAnsi="Times New Roman" w:cs="Times New Roman"/>
          <w:i/>
          <w:sz w:val="28"/>
          <w:szCs w:val="28"/>
        </w:rPr>
        <w:t xml:space="preserve"> liệu tiếp xúc với thực phẩm</w:t>
      </w:r>
    </w:p>
    <w:p w14:paraId="0B321029" w14:textId="77777777" w:rsidR="00A51236" w:rsidRDefault="00A51236" w:rsidP="000F1F03">
      <w:pPr>
        <w:spacing w:before="100" w:beforeAutospacing="1" w:after="100" w:afterAutospacing="1" w:line="360" w:lineRule="atLeast"/>
        <w:ind w:firstLine="720"/>
        <w:jc w:val="both"/>
        <w:rPr>
          <w:rFonts w:ascii="Times New Roman" w:hAnsi="Times New Roman" w:cs="Times New Roman"/>
          <w:sz w:val="28"/>
          <w:szCs w:val="28"/>
        </w:rPr>
      </w:pPr>
      <w:r w:rsidRPr="00A51236">
        <w:rPr>
          <w:rFonts w:ascii="Times New Roman" w:hAnsi="Times New Roman" w:cs="Times New Roman"/>
          <w:sz w:val="28"/>
          <w:szCs w:val="28"/>
        </w:rPr>
        <w:t xml:space="preserve">Ủy ban đã công bố sửa đổi các quy định của EU về vật liệu tiếp xúc với thực phẩm (FCM), dựa trên việc kiểm tra hiệu suất và tính phù hợp theo quy định (REFIT) của luật về Vật liệu tiếp xúc với thực phẩm (FCM) của EU. Quá trình đánh giá bao gồm nhiều bước khác nhau và báo cáo cuối cùng được công bố </w:t>
      </w:r>
      <w:r w:rsidR="003D4DAE">
        <w:rPr>
          <w:rFonts w:ascii="Times New Roman" w:hAnsi="Times New Roman" w:cs="Times New Roman"/>
          <w:sz w:val="28"/>
          <w:szCs w:val="28"/>
        </w:rPr>
        <w:t>ngày 3 tháng 7 năm 2020. N</w:t>
      </w:r>
      <w:r w:rsidRPr="00A51236">
        <w:rPr>
          <w:rFonts w:ascii="Times New Roman" w:hAnsi="Times New Roman" w:cs="Times New Roman"/>
          <w:sz w:val="28"/>
          <w:szCs w:val="28"/>
        </w:rPr>
        <w:t>gày 18 tháng 12 năm 2020, Ủy ban Châu Âu đã công bố lộ trình xác định nhữ</w:t>
      </w:r>
      <w:r w:rsidR="003D4DAE">
        <w:rPr>
          <w:rFonts w:ascii="Times New Roman" w:hAnsi="Times New Roman" w:cs="Times New Roman"/>
          <w:sz w:val="28"/>
          <w:szCs w:val="28"/>
        </w:rPr>
        <w:t xml:space="preserve">ng  khoảng trống </w:t>
      </w:r>
      <w:r w:rsidRPr="00A51236">
        <w:rPr>
          <w:rFonts w:ascii="Times New Roman" w:hAnsi="Times New Roman" w:cs="Times New Roman"/>
          <w:sz w:val="28"/>
          <w:szCs w:val="28"/>
        </w:rPr>
        <w:t>trong luật pháp hiện hành về vật liệu tiếp xúc với thực phẩm của EU, chẳng hạn như các vấn đề an toàn có thể xảy ra đối với sản phẩm không phải nhựa FCM, thiế</w:t>
      </w:r>
      <w:r w:rsidR="003D4DAE">
        <w:rPr>
          <w:rFonts w:ascii="Times New Roman" w:hAnsi="Times New Roman" w:cs="Times New Roman"/>
          <w:sz w:val="28"/>
          <w:szCs w:val="28"/>
        </w:rPr>
        <w:t xml:space="preserve">u </w:t>
      </w:r>
      <w:r w:rsidRPr="00A51236">
        <w:rPr>
          <w:rFonts w:ascii="Times New Roman" w:hAnsi="Times New Roman" w:cs="Times New Roman"/>
          <w:sz w:val="28"/>
          <w:szCs w:val="28"/>
        </w:rPr>
        <w:t xml:space="preserve">ưu tiên </w:t>
      </w:r>
      <w:r w:rsidR="003D4DAE" w:rsidRPr="00A51236">
        <w:rPr>
          <w:rFonts w:ascii="Times New Roman" w:hAnsi="Times New Roman" w:cs="Times New Roman"/>
          <w:sz w:val="28"/>
          <w:szCs w:val="28"/>
        </w:rPr>
        <w:t xml:space="preserve">các đánh giá cập nhật </w:t>
      </w:r>
      <w:r w:rsidRPr="00A51236">
        <w:rPr>
          <w:rFonts w:ascii="Times New Roman" w:hAnsi="Times New Roman" w:cs="Times New Roman"/>
          <w:sz w:val="28"/>
          <w:szCs w:val="28"/>
        </w:rPr>
        <w:t>đối với các chất nguy hiểm nhấ</w:t>
      </w:r>
      <w:r w:rsidR="003D4DAE">
        <w:rPr>
          <w:rFonts w:ascii="Times New Roman" w:hAnsi="Times New Roman" w:cs="Times New Roman"/>
          <w:sz w:val="28"/>
          <w:szCs w:val="28"/>
        </w:rPr>
        <w:t>t</w:t>
      </w:r>
      <w:r w:rsidRPr="00A51236">
        <w:rPr>
          <w:rFonts w:ascii="Times New Roman" w:hAnsi="Times New Roman" w:cs="Times New Roman"/>
          <w:sz w:val="28"/>
          <w:szCs w:val="28"/>
        </w:rPr>
        <w:t xml:space="preserve">, </w:t>
      </w:r>
      <w:r w:rsidR="003D4DAE">
        <w:rPr>
          <w:rFonts w:ascii="Times New Roman" w:hAnsi="Times New Roman" w:cs="Times New Roman"/>
          <w:sz w:val="28"/>
          <w:szCs w:val="28"/>
        </w:rPr>
        <w:t xml:space="preserve">yếu </w:t>
      </w:r>
      <w:r w:rsidR="003D4DAE" w:rsidRPr="00A51236">
        <w:rPr>
          <w:rFonts w:ascii="Times New Roman" w:hAnsi="Times New Roman" w:cs="Times New Roman"/>
          <w:sz w:val="28"/>
          <w:szCs w:val="28"/>
        </w:rPr>
        <w:t xml:space="preserve"> kém</w:t>
      </w:r>
      <w:r w:rsidR="003D4DAE">
        <w:rPr>
          <w:rFonts w:ascii="Times New Roman" w:hAnsi="Times New Roman" w:cs="Times New Roman"/>
          <w:sz w:val="28"/>
          <w:szCs w:val="28"/>
        </w:rPr>
        <w:t xml:space="preserve"> trong </w:t>
      </w:r>
      <w:r w:rsidR="003D4DAE" w:rsidRPr="00A51236">
        <w:rPr>
          <w:rFonts w:ascii="Times New Roman" w:hAnsi="Times New Roman" w:cs="Times New Roman"/>
          <w:sz w:val="28"/>
          <w:szCs w:val="28"/>
        </w:rPr>
        <w:t xml:space="preserve"> </w:t>
      </w:r>
      <w:r w:rsidRPr="00A51236">
        <w:rPr>
          <w:rFonts w:ascii="Times New Roman" w:hAnsi="Times New Roman" w:cs="Times New Roman"/>
          <w:sz w:val="28"/>
          <w:szCs w:val="28"/>
        </w:rPr>
        <w:t>việc thực thi các quy tắc</w:t>
      </w:r>
      <w:r w:rsidR="003D4DAE">
        <w:rPr>
          <w:rFonts w:ascii="Times New Roman" w:hAnsi="Times New Roman" w:cs="Times New Roman"/>
          <w:sz w:val="28"/>
          <w:szCs w:val="28"/>
        </w:rPr>
        <w:t xml:space="preserve"> </w:t>
      </w:r>
      <w:r w:rsidRPr="00A51236">
        <w:rPr>
          <w:rFonts w:ascii="Times New Roman" w:hAnsi="Times New Roman" w:cs="Times New Roman"/>
          <w:sz w:val="28"/>
          <w:szCs w:val="28"/>
        </w:rPr>
        <w:t>và cần xem xét lại</w:t>
      </w:r>
      <w:r w:rsidR="003D4DAE">
        <w:rPr>
          <w:rFonts w:ascii="Times New Roman" w:hAnsi="Times New Roman" w:cs="Times New Roman"/>
          <w:sz w:val="28"/>
          <w:szCs w:val="28"/>
        </w:rPr>
        <w:t xml:space="preserve"> các văn bản </w:t>
      </w:r>
      <w:r w:rsidRPr="00A51236">
        <w:rPr>
          <w:rFonts w:ascii="Times New Roman" w:hAnsi="Times New Roman" w:cs="Times New Roman"/>
          <w:sz w:val="28"/>
          <w:szCs w:val="28"/>
        </w:rPr>
        <w:t xml:space="preserve"> pháp luật. </w:t>
      </w:r>
      <w:r w:rsidR="003D4DAE">
        <w:rPr>
          <w:rFonts w:ascii="Times New Roman" w:hAnsi="Times New Roman" w:cs="Times New Roman"/>
          <w:sz w:val="28"/>
          <w:szCs w:val="28"/>
        </w:rPr>
        <w:t>EU đã tiến hành tham vấ</w:t>
      </w:r>
      <w:r w:rsidRPr="00A51236">
        <w:rPr>
          <w:rFonts w:ascii="Times New Roman" w:hAnsi="Times New Roman" w:cs="Times New Roman"/>
          <w:sz w:val="28"/>
          <w:szCs w:val="28"/>
        </w:rPr>
        <w:t>n cộng đồng từ tháng 10 năm 2022 đến tháng 1 năm 2023. Đề xuấ</w:t>
      </w:r>
      <w:r w:rsidR="003D4DAE">
        <w:rPr>
          <w:rFonts w:ascii="Times New Roman" w:hAnsi="Times New Roman" w:cs="Times New Roman"/>
          <w:sz w:val="28"/>
          <w:szCs w:val="28"/>
        </w:rPr>
        <w:t xml:space="preserve">t  sửa đổi này dự kiến </w:t>
      </w:r>
      <w:r w:rsidRPr="00A51236">
        <w:rPr>
          <w:rFonts w:ascii="Times New Roman" w:hAnsi="Times New Roman" w:cs="Times New Roman"/>
          <w:sz w:val="28"/>
          <w:szCs w:val="28"/>
        </w:rPr>
        <w:t>công bố trước cuố</w:t>
      </w:r>
      <w:r w:rsidR="003D4DAE">
        <w:rPr>
          <w:rFonts w:ascii="Times New Roman" w:hAnsi="Times New Roman" w:cs="Times New Roman"/>
          <w:sz w:val="28"/>
          <w:szCs w:val="28"/>
        </w:rPr>
        <w:t>i năm 2023, tuy nhiên việc này đang bị trì hoãn.</w:t>
      </w:r>
    </w:p>
    <w:p w14:paraId="1AA29D6F" w14:textId="77777777" w:rsidR="001B187C" w:rsidRPr="00A25917" w:rsidRDefault="00A72A43" w:rsidP="00A72A43">
      <w:pPr>
        <w:pStyle w:val="Heading2"/>
        <w:ind w:firstLine="426"/>
        <w:rPr>
          <w:rFonts w:ascii="Times New Roman" w:hAnsi="Times New Roman" w:cs="Times New Roman"/>
          <w:b/>
        </w:rPr>
      </w:pPr>
      <w:bookmarkStart w:id="79" w:name="_Toc175583660"/>
      <w:r>
        <w:rPr>
          <w:rFonts w:ascii="Times New Roman" w:hAnsi="Times New Roman" w:cs="Times New Roman"/>
          <w:b/>
        </w:rPr>
        <w:t>5</w:t>
      </w:r>
      <w:r w:rsidRPr="00A25917">
        <w:rPr>
          <w:rFonts w:ascii="Times New Roman" w:hAnsi="Times New Roman" w:cs="Times New Roman"/>
          <w:b/>
        </w:rPr>
        <w:t xml:space="preserve">. </w:t>
      </w:r>
      <w:r>
        <w:rPr>
          <w:rFonts w:ascii="Times New Roman" w:hAnsi="Times New Roman" w:cs="Times New Roman"/>
          <w:b/>
        </w:rPr>
        <w:t xml:space="preserve">   </w:t>
      </w:r>
      <w:r w:rsidRPr="00A25917">
        <w:rPr>
          <w:rFonts w:ascii="Times New Roman" w:hAnsi="Times New Roman" w:cs="Times New Roman"/>
          <w:b/>
          <w:caps w:val="0"/>
        </w:rPr>
        <w:t>Quy định về phụ gia thực phẩm</w:t>
      </w:r>
      <w:bookmarkEnd w:id="79"/>
    </w:p>
    <w:p w14:paraId="6B7E6910" w14:textId="77777777" w:rsidR="001B187C" w:rsidRPr="00C56EF9" w:rsidRDefault="00F94659" w:rsidP="000F1F03">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Q</w:t>
      </w:r>
      <w:r w:rsidR="00B112EC">
        <w:rPr>
          <w:rFonts w:ascii="Times New Roman" w:hAnsi="Times New Roman" w:cs="Times New Roman"/>
          <w:sz w:val="28"/>
          <w:szCs w:val="28"/>
        </w:rPr>
        <w:t>uy định liên quan đến các</w:t>
      </w:r>
      <w:r>
        <w:rPr>
          <w:rFonts w:ascii="Times New Roman" w:hAnsi="Times New Roman" w:cs="Times New Roman"/>
          <w:sz w:val="28"/>
          <w:szCs w:val="28"/>
        </w:rPr>
        <w:t xml:space="preserve"> nhóm “các chất cải tiến thực phẩ</w:t>
      </w:r>
      <w:r w:rsidR="00B127EE">
        <w:rPr>
          <w:rFonts w:ascii="Times New Roman" w:hAnsi="Times New Roman" w:cs="Times New Roman"/>
          <w:sz w:val="28"/>
          <w:szCs w:val="28"/>
        </w:rPr>
        <w:t xml:space="preserve">m” </w:t>
      </w:r>
      <w:r w:rsidR="001B187C" w:rsidRPr="00C56EF9">
        <w:rPr>
          <w:rFonts w:ascii="Times New Roman" w:hAnsi="Times New Roman" w:cs="Times New Roman"/>
          <w:sz w:val="28"/>
          <w:szCs w:val="28"/>
        </w:rPr>
        <w:t>củ</w:t>
      </w:r>
      <w:r>
        <w:rPr>
          <w:rFonts w:ascii="Times New Roman" w:hAnsi="Times New Roman" w:cs="Times New Roman"/>
          <w:sz w:val="28"/>
          <w:szCs w:val="28"/>
        </w:rPr>
        <w:t xml:space="preserve">a EU </w:t>
      </w:r>
      <w:r w:rsidR="001B187C" w:rsidRPr="00C56EF9">
        <w:rPr>
          <w:rFonts w:ascii="Times New Roman" w:hAnsi="Times New Roman" w:cs="Times New Roman"/>
          <w:sz w:val="28"/>
          <w:szCs w:val="28"/>
        </w:rPr>
        <w:t xml:space="preserve">gồm bốn Quy định: Quy định </w:t>
      </w:r>
      <w:r w:rsidRPr="00C56EF9">
        <w:rPr>
          <w:rFonts w:ascii="Times New Roman" w:hAnsi="Times New Roman" w:cs="Times New Roman"/>
          <w:sz w:val="28"/>
          <w:szCs w:val="28"/>
        </w:rPr>
        <w:t xml:space="preserve">2019/1381 </w:t>
      </w:r>
      <w:r>
        <w:rPr>
          <w:rFonts w:ascii="Times New Roman" w:hAnsi="Times New Roman" w:cs="Times New Roman"/>
          <w:sz w:val="28"/>
          <w:szCs w:val="28"/>
        </w:rPr>
        <w:t xml:space="preserve"> (sửa đổi Quy định </w:t>
      </w:r>
      <w:r w:rsidR="001B187C" w:rsidRPr="00C56EF9">
        <w:rPr>
          <w:rFonts w:ascii="Times New Roman" w:hAnsi="Times New Roman" w:cs="Times New Roman"/>
          <w:sz w:val="28"/>
          <w:szCs w:val="28"/>
        </w:rPr>
        <w:t>1331/2008</w:t>
      </w:r>
      <w:r>
        <w:rPr>
          <w:rFonts w:ascii="Times New Roman" w:hAnsi="Times New Roman" w:cs="Times New Roman"/>
          <w:sz w:val="28"/>
          <w:szCs w:val="28"/>
        </w:rPr>
        <w:t>)</w:t>
      </w:r>
      <w:r w:rsidR="001B187C" w:rsidRPr="00C56EF9">
        <w:rPr>
          <w:rFonts w:ascii="Times New Roman" w:hAnsi="Times New Roman" w:cs="Times New Roman"/>
          <w:sz w:val="28"/>
          <w:szCs w:val="28"/>
        </w:rPr>
        <w:t xml:space="preserve"> về tính minh bạch và tính bền vững </w:t>
      </w:r>
      <w:r>
        <w:rPr>
          <w:rFonts w:ascii="Times New Roman" w:hAnsi="Times New Roman" w:cs="Times New Roman"/>
          <w:sz w:val="28"/>
          <w:szCs w:val="28"/>
        </w:rPr>
        <w:t xml:space="preserve"> trong </w:t>
      </w:r>
      <w:r w:rsidR="001B187C" w:rsidRPr="00C56EF9">
        <w:rPr>
          <w:rFonts w:ascii="Times New Roman" w:hAnsi="Times New Roman" w:cs="Times New Roman"/>
          <w:sz w:val="28"/>
          <w:szCs w:val="28"/>
        </w:rPr>
        <w:t>đánh giá rủi ro của EU trong chuỗi thực phẩm) thiết lập quy trình cấ</w:t>
      </w:r>
      <w:r>
        <w:rPr>
          <w:rFonts w:ascii="Times New Roman" w:hAnsi="Times New Roman" w:cs="Times New Roman"/>
          <w:sz w:val="28"/>
          <w:szCs w:val="28"/>
        </w:rPr>
        <w:t xml:space="preserve">p phép chung  đối với </w:t>
      </w:r>
      <w:r w:rsidR="001B187C" w:rsidRPr="00C56EF9">
        <w:rPr>
          <w:rFonts w:ascii="Times New Roman" w:hAnsi="Times New Roman" w:cs="Times New Roman"/>
          <w:sz w:val="28"/>
          <w:szCs w:val="28"/>
        </w:rPr>
        <w:t>phụ gia thực phẩm , enzyme thực phẩm và hương liệu thực phẩ</w:t>
      </w:r>
      <w:r>
        <w:rPr>
          <w:rFonts w:ascii="Times New Roman" w:hAnsi="Times New Roman" w:cs="Times New Roman"/>
          <w:sz w:val="28"/>
          <w:szCs w:val="28"/>
        </w:rPr>
        <w:t xml:space="preserve">m; </w:t>
      </w:r>
      <w:r w:rsidR="001B187C" w:rsidRPr="00C56EF9">
        <w:rPr>
          <w:rFonts w:ascii="Times New Roman" w:hAnsi="Times New Roman" w:cs="Times New Roman"/>
          <w:sz w:val="28"/>
          <w:szCs w:val="28"/>
        </w:rPr>
        <w:t xml:space="preserve"> Quy định 1332/2008 về enzyme thực phẩ</w:t>
      </w:r>
      <w:r>
        <w:rPr>
          <w:rFonts w:ascii="Times New Roman" w:hAnsi="Times New Roman" w:cs="Times New Roman"/>
          <w:sz w:val="28"/>
          <w:szCs w:val="28"/>
        </w:rPr>
        <w:t xml:space="preserve">m; </w:t>
      </w:r>
      <w:r w:rsidR="001B187C" w:rsidRPr="00C56EF9">
        <w:rPr>
          <w:rFonts w:ascii="Times New Roman" w:hAnsi="Times New Roman" w:cs="Times New Roman"/>
          <w:sz w:val="28"/>
          <w:szCs w:val="28"/>
        </w:rPr>
        <w:t xml:space="preserve">Quy định 1333/2008 về phụ gia thực phẩm và Quy định 1334/2008 về hương liệu. Chỉ các chất phụ gia có trong danh sách </w:t>
      </w:r>
      <w:r>
        <w:rPr>
          <w:rFonts w:ascii="Times New Roman" w:hAnsi="Times New Roman" w:cs="Times New Roman"/>
          <w:sz w:val="28"/>
          <w:szCs w:val="28"/>
        </w:rPr>
        <w:t xml:space="preserve">được EU cho phép </w:t>
      </w:r>
      <w:r w:rsidR="001B187C" w:rsidRPr="00C56EF9">
        <w:rPr>
          <w:rFonts w:ascii="Times New Roman" w:hAnsi="Times New Roman" w:cs="Times New Roman"/>
          <w:sz w:val="28"/>
          <w:szCs w:val="28"/>
        </w:rPr>
        <w:t>mới được sử dụng trong các sản phẩm thực phẩm được bán trên thị trường EU. Việc đưa</w:t>
      </w:r>
      <w:r>
        <w:rPr>
          <w:rFonts w:ascii="Times New Roman" w:hAnsi="Times New Roman" w:cs="Times New Roman"/>
          <w:sz w:val="28"/>
          <w:szCs w:val="28"/>
        </w:rPr>
        <w:t xml:space="preserve"> ra </w:t>
      </w:r>
      <w:r w:rsidR="001B187C" w:rsidRPr="00C56EF9">
        <w:rPr>
          <w:rFonts w:ascii="Times New Roman" w:hAnsi="Times New Roman" w:cs="Times New Roman"/>
          <w:sz w:val="28"/>
          <w:szCs w:val="28"/>
        </w:rPr>
        <w:t>danh sách</w:t>
      </w:r>
      <w:r>
        <w:rPr>
          <w:rFonts w:ascii="Times New Roman" w:hAnsi="Times New Roman" w:cs="Times New Roman"/>
          <w:sz w:val="28"/>
          <w:szCs w:val="28"/>
        </w:rPr>
        <w:t xml:space="preserve"> được EU cho phép sử dụng dựa trên </w:t>
      </w:r>
      <w:r w:rsidR="001B187C" w:rsidRPr="00C56EF9">
        <w:rPr>
          <w:rFonts w:ascii="Times New Roman" w:hAnsi="Times New Roman" w:cs="Times New Roman"/>
          <w:sz w:val="28"/>
          <w:szCs w:val="28"/>
        </w:rPr>
        <w:t>đánh giá rủi ro của Cơ quan An toàn Thực phẩm Châu Âu (EFSA).</w:t>
      </w:r>
    </w:p>
    <w:p w14:paraId="6B917E6D" w14:textId="77777777" w:rsidR="001B187C" w:rsidRPr="00C56EF9" w:rsidRDefault="001B187C" w:rsidP="000F1F03">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234/2011 của Ủy ban </w:t>
      </w:r>
      <w:r w:rsidR="00F94659">
        <w:rPr>
          <w:rFonts w:ascii="Times New Roman" w:hAnsi="Times New Roman" w:cs="Times New Roman"/>
          <w:sz w:val="28"/>
          <w:szCs w:val="28"/>
        </w:rPr>
        <w:t xml:space="preserve">Châu Âu </w:t>
      </w:r>
      <w:r w:rsidR="000A1A41">
        <w:rPr>
          <w:rFonts w:ascii="Times New Roman" w:hAnsi="Times New Roman" w:cs="Times New Roman"/>
          <w:sz w:val="28"/>
          <w:szCs w:val="28"/>
        </w:rPr>
        <w:t>hướng</w:t>
      </w:r>
      <w:r w:rsidR="00F94659">
        <w:rPr>
          <w:rFonts w:ascii="Times New Roman" w:hAnsi="Times New Roman" w:cs="Times New Roman"/>
          <w:sz w:val="28"/>
          <w:szCs w:val="28"/>
        </w:rPr>
        <w:t xml:space="preserve"> dẫn </w:t>
      </w:r>
      <w:r w:rsidRPr="00C56EF9">
        <w:rPr>
          <w:rFonts w:ascii="Times New Roman" w:hAnsi="Times New Roman" w:cs="Times New Roman"/>
          <w:sz w:val="28"/>
          <w:szCs w:val="28"/>
        </w:rPr>
        <w:t xml:space="preserve">chi tiết </w:t>
      </w:r>
      <w:r w:rsidR="00F94659">
        <w:rPr>
          <w:rFonts w:ascii="Times New Roman" w:hAnsi="Times New Roman" w:cs="Times New Roman"/>
          <w:sz w:val="28"/>
          <w:szCs w:val="28"/>
        </w:rPr>
        <w:t xml:space="preserve">quy trình nộp </w:t>
      </w:r>
      <w:r w:rsidRPr="00C56EF9">
        <w:rPr>
          <w:rFonts w:ascii="Times New Roman" w:hAnsi="Times New Roman" w:cs="Times New Roman"/>
          <w:sz w:val="28"/>
          <w:szCs w:val="28"/>
        </w:rPr>
        <w:t xml:space="preserve">đơn đăng ký cập nhật danh sách </w:t>
      </w:r>
      <w:r w:rsidR="00F94659">
        <w:rPr>
          <w:rFonts w:ascii="Times New Roman" w:hAnsi="Times New Roman" w:cs="Times New Roman"/>
          <w:sz w:val="28"/>
          <w:szCs w:val="28"/>
        </w:rPr>
        <w:t>các loại phụ gia cho phép</w:t>
      </w:r>
      <w:r w:rsidRPr="00C56EF9">
        <w:rPr>
          <w:rFonts w:ascii="Times New Roman" w:hAnsi="Times New Roman" w:cs="Times New Roman"/>
          <w:sz w:val="28"/>
          <w:szCs w:val="28"/>
        </w:rPr>
        <w:t xml:space="preserve"> của EU (nội dung, yêu cầu dữ liệu và cách trình bày). EFSA sau đó xác minh tính phù hợp của dữ liệu. </w:t>
      </w:r>
      <w:r w:rsidR="000A1A41">
        <w:rPr>
          <w:rFonts w:ascii="Times New Roman" w:hAnsi="Times New Roman" w:cs="Times New Roman"/>
          <w:sz w:val="28"/>
          <w:szCs w:val="28"/>
        </w:rPr>
        <w:t xml:space="preserve">Các yêu này được thực hiện </w:t>
      </w:r>
      <w:r w:rsidRPr="00C56EF9">
        <w:rPr>
          <w:rFonts w:ascii="Times New Roman" w:hAnsi="Times New Roman" w:cs="Times New Roman"/>
          <w:sz w:val="28"/>
          <w:szCs w:val="28"/>
        </w:rPr>
        <w:t>theo Quy định (EU) 2020/1823 để phù hợp với những thay đổ</w:t>
      </w:r>
      <w:r w:rsidR="000A1A41">
        <w:rPr>
          <w:rFonts w:ascii="Times New Roman" w:hAnsi="Times New Roman" w:cs="Times New Roman"/>
          <w:sz w:val="28"/>
          <w:szCs w:val="28"/>
        </w:rPr>
        <w:t xml:space="preserve">i liên quan trong </w:t>
      </w:r>
      <w:r w:rsidRPr="00C56EF9">
        <w:rPr>
          <w:rFonts w:ascii="Times New Roman" w:hAnsi="Times New Roman" w:cs="Times New Roman"/>
          <w:sz w:val="28"/>
          <w:szCs w:val="28"/>
        </w:rPr>
        <w:t xml:space="preserve"> Quy định (EU) 2019/1381 về tính minh bạch và tính bền vững của hoạt động đánh giá rủi ro của EU trong chuỗi thực phẩm. Những quy định này có hiệu lực </w:t>
      </w:r>
      <w:r w:rsidR="000A1A41">
        <w:rPr>
          <w:rFonts w:ascii="Times New Roman" w:hAnsi="Times New Roman" w:cs="Times New Roman"/>
          <w:sz w:val="28"/>
          <w:szCs w:val="28"/>
        </w:rPr>
        <w:t xml:space="preserve"> từ </w:t>
      </w:r>
      <w:r w:rsidRPr="00C56EF9">
        <w:rPr>
          <w:rFonts w:ascii="Times New Roman" w:hAnsi="Times New Roman" w:cs="Times New Roman"/>
          <w:sz w:val="28"/>
          <w:szCs w:val="28"/>
        </w:rPr>
        <w:t xml:space="preserve"> ngày 27 tháng 3 năm 2021.</w:t>
      </w:r>
    </w:p>
    <w:p w14:paraId="47ABFFED" w14:textId="77777777" w:rsidR="001B187C" w:rsidRPr="00150587" w:rsidRDefault="00150587" w:rsidP="004B5266">
      <w:pPr>
        <w:pStyle w:val="Heading3"/>
        <w:numPr>
          <w:ilvl w:val="1"/>
          <w:numId w:val="64"/>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80" w:name="_Toc175583661"/>
      <w:r w:rsidRPr="00150587">
        <w:rPr>
          <w:rFonts w:ascii="Times New Roman" w:eastAsiaTheme="minorEastAsia" w:hAnsi="Times New Roman" w:cs="Times New Roman"/>
          <w:b/>
          <w:i/>
          <w:smallCaps w:val="0"/>
          <w:lang w:val="hu-HU"/>
        </w:rPr>
        <w:t>Chất phụ gia (bao gồm cả màu và chất tạo ngọt)</w:t>
      </w:r>
      <w:bookmarkEnd w:id="80"/>
    </w:p>
    <w:p w14:paraId="2C860955" w14:textId="77777777" w:rsidR="000F1F03" w:rsidRPr="00354125" w:rsidRDefault="000F1F03"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150587">
        <w:rPr>
          <w:rFonts w:ascii="Times New Roman" w:hAnsi="Times New Roman" w:cs="Times New Roman"/>
          <w:sz w:val="28"/>
          <w:szCs w:val="28"/>
          <w:lang w:val="hu-HU"/>
        </w:rPr>
        <w:t xml:space="preserve">Phụ lục I của quy định 1333/2008 liệt kê định nghĩa của 26 loại phụ gia thực phẩm khác nhau. </w:t>
      </w:r>
      <w:r w:rsidRPr="00354125">
        <w:rPr>
          <w:rFonts w:ascii="Times New Roman" w:hAnsi="Times New Roman" w:cs="Times New Roman"/>
          <w:sz w:val="28"/>
          <w:szCs w:val="28"/>
          <w:lang w:val="hu-HU"/>
        </w:rPr>
        <w:t>Chỉ các chất phụ gia có trong danh sách EU cho phép sử dụng mới được cấp phép theo các điều kiện cụ thể.</w:t>
      </w:r>
    </w:p>
    <w:p w14:paraId="2D20BA60" w14:textId="77777777" w:rsidR="000A1A41" w:rsidRPr="00354125" w:rsidRDefault="001B187C"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lastRenderedPageBreak/>
        <w:t>Phụ lục II của Quy định 1333/2008 về phụ gia thực phẩm liệt kê tất cả các chất phụ gia được phép sử dụng trong thực phẩm và điều kiện sử dụng</w:t>
      </w:r>
      <w:r w:rsidR="000A1A41" w:rsidRPr="00354125">
        <w:rPr>
          <w:rFonts w:ascii="Times New Roman" w:hAnsi="Times New Roman" w:cs="Times New Roman"/>
          <w:sz w:val="28"/>
          <w:szCs w:val="28"/>
          <w:lang w:val="hu-HU"/>
        </w:rPr>
        <w:t>. C</w:t>
      </w:r>
      <w:r w:rsidRPr="00354125">
        <w:rPr>
          <w:rFonts w:ascii="Times New Roman" w:hAnsi="Times New Roman" w:cs="Times New Roman"/>
          <w:sz w:val="28"/>
          <w:szCs w:val="28"/>
          <w:lang w:val="hu-HU"/>
        </w:rPr>
        <w:t>ác chất phụ</w:t>
      </w:r>
      <w:r w:rsidR="000A1A41" w:rsidRPr="00354125">
        <w:rPr>
          <w:rFonts w:ascii="Times New Roman" w:hAnsi="Times New Roman" w:cs="Times New Roman"/>
          <w:sz w:val="28"/>
          <w:szCs w:val="28"/>
          <w:lang w:val="hu-HU"/>
        </w:rPr>
        <w:t xml:space="preserve"> gia cho</w:t>
      </w:r>
      <w:r w:rsidRPr="00354125">
        <w:rPr>
          <w:rFonts w:ascii="Times New Roman" w:hAnsi="Times New Roman" w:cs="Times New Roman"/>
          <w:sz w:val="28"/>
          <w:szCs w:val="28"/>
          <w:lang w:val="hu-HU"/>
        </w:rPr>
        <w:t xml:space="preserve"> phép </w:t>
      </w:r>
      <w:r w:rsidR="000A1A41" w:rsidRPr="00354125">
        <w:rPr>
          <w:rFonts w:ascii="Times New Roman" w:hAnsi="Times New Roman" w:cs="Times New Roman"/>
          <w:sz w:val="28"/>
          <w:szCs w:val="28"/>
          <w:lang w:val="hu-HU"/>
        </w:rPr>
        <w:t xml:space="preserve">sử dụng </w:t>
      </w:r>
      <w:r w:rsidRPr="00354125">
        <w:rPr>
          <w:rFonts w:ascii="Times New Roman" w:hAnsi="Times New Roman" w:cs="Times New Roman"/>
          <w:sz w:val="28"/>
          <w:szCs w:val="28"/>
          <w:lang w:val="hu-HU"/>
        </w:rPr>
        <w:t xml:space="preserve">được liệt kê theo </w:t>
      </w:r>
      <w:r w:rsidR="000A1A41" w:rsidRPr="00354125">
        <w:rPr>
          <w:rFonts w:ascii="Times New Roman" w:hAnsi="Times New Roman" w:cs="Times New Roman"/>
          <w:sz w:val="28"/>
          <w:szCs w:val="28"/>
          <w:lang w:val="hu-HU"/>
        </w:rPr>
        <w:t xml:space="preserve">các </w:t>
      </w:r>
      <w:r w:rsidRPr="00354125">
        <w:rPr>
          <w:rFonts w:ascii="Times New Roman" w:hAnsi="Times New Roman" w:cs="Times New Roman"/>
          <w:sz w:val="28"/>
          <w:szCs w:val="28"/>
          <w:lang w:val="hu-HU"/>
        </w:rPr>
        <w:t>loại thực phẩm mà chúng được</w:t>
      </w:r>
      <w:r w:rsidR="000A1A41" w:rsidRPr="00354125">
        <w:rPr>
          <w:rFonts w:ascii="Times New Roman" w:hAnsi="Times New Roman" w:cs="Times New Roman"/>
          <w:sz w:val="28"/>
          <w:szCs w:val="28"/>
          <w:lang w:val="hu-HU"/>
        </w:rPr>
        <w:t xml:space="preserve"> phối chế </w:t>
      </w:r>
      <w:r w:rsidRPr="00354125">
        <w:rPr>
          <w:rFonts w:ascii="Times New Roman" w:hAnsi="Times New Roman" w:cs="Times New Roman"/>
          <w:sz w:val="28"/>
          <w:szCs w:val="28"/>
          <w:lang w:val="hu-HU"/>
        </w:rPr>
        <w:t xml:space="preserve">vào. </w:t>
      </w:r>
    </w:p>
    <w:p w14:paraId="5B9ACD10" w14:textId="77777777" w:rsidR="001B187C" w:rsidRPr="00354125" w:rsidRDefault="001B187C"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Phụ lục III của Quy đị</w:t>
      </w:r>
      <w:r w:rsidR="000A1A41" w:rsidRPr="00354125">
        <w:rPr>
          <w:rFonts w:ascii="Times New Roman" w:hAnsi="Times New Roman" w:cs="Times New Roman"/>
          <w:sz w:val="28"/>
          <w:szCs w:val="28"/>
          <w:lang w:val="hu-HU"/>
        </w:rPr>
        <w:t xml:space="preserve">nh 1333/2008 bao gồm </w:t>
      </w:r>
      <w:r w:rsidRPr="00354125">
        <w:rPr>
          <w:rFonts w:ascii="Times New Roman" w:hAnsi="Times New Roman" w:cs="Times New Roman"/>
          <w:sz w:val="28"/>
          <w:szCs w:val="28"/>
          <w:lang w:val="hu-HU"/>
        </w:rPr>
        <w:t>danh sách thứ hai về các chất phụ gia thực phẩm được phê duyệt để sử dụng trong các thành phần thực phẩm như các chất phụ gia thực phẩm khác, enzyme thực phẩm, hương liệu thực phẩm và chất dinh dưỡng. Quy định 231/2012 đưa ra các thông số kỹ thuật đối với phụ gia thực phẩm được liệt kê trong Phụ lục II và III. Các Quốc gia Thành viên có thể tiếp tục cấm sử dụng một số loại phụ gia thực phẩm nhất định trong thực phẩm truyền thống được liệt kê trong Phụ lục IV của quy định 1333/2008.</w:t>
      </w:r>
    </w:p>
    <w:p w14:paraId="5CB9D6FF" w14:textId="77777777" w:rsidR="001B187C" w:rsidRPr="00354125" w:rsidRDefault="004A0B25" w:rsidP="00150587">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Từ năm 2016, EFSA đã hoàn thiện</w:t>
      </w:r>
      <w:r w:rsidR="001B187C" w:rsidRPr="00354125">
        <w:rPr>
          <w:rFonts w:ascii="Times New Roman" w:hAnsi="Times New Roman" w:cs="Times New Roman"/>
          <w:sz w:val="28"/>
          <w:szCs w:val="28"/>
          <w:lang w:val="hu-HU"/>
        </w:rPr>
        <w:t xml:space="preserve"> việc đánh giá lại màu thực phẩm được EU phê duyệt. Do đó, Phụ lục V của Quy định 1333/2008 đã được sửa đổi </w:t>
      </w:r>
      <w:r w:rsidRPr="00354125">
        <w:rPr>
          <w:rFonts w:ascii="Times New Roman" w:hAnsi="Times New Roman" w:cs="Times New Roman"/>
          <w:sz w:val="28"/>
          <w:szCs w:val="28"/>
          <w:lang w:val="hu-HU"/>
        </w:rPr>
        <w:t xml:space="preserve"> đưa ra yêu cầu </w:t>
      </w:r>
      <w:r w:rsidR="001B187C" w:rsidRPr="00354125">
        <w:rPr>
          <w:rFonts w:ascii="Times New Roman" w:hAnsi="Times New Roman" w:cs="Times New Roman"/>
          <w:sz w:val="28"/>
          <w:szCs w:val="28"/>
          <w:lang w:val="hu-HU"/>
        </w:rPr>
        <w:t>thông tin ghi nhãn bắt buộc đối vớ</w:t>
      </w:r>
      <w:r w:rsidRPr="00354125">
        <w:rPr>
          <w:rFonts w:ascii="Times New Roman" w:hAnsi="Times New Roman" w:cs="Times New Roman"/>
          <w:sz w:val="28"/>
          <w:szCs w:val="28"/>
          <w:lang w:val="hu-HU"/>
        </w:rPr>
        <w:t>i 6</w:t>
      </w:r>
      <w:r w:rsidR="001B187C"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 loại </w:t>
      </w:r>
      <w:r w:rsidR="001B187C" w:rsidRPr="00354125">
        <w:rPr>
          <w:rFonts w:ascii="Times New Roman" w:hAnsi="Times New Roman" w:cs="Times New Roman"/>
          <w:sz w:val="28"/>
          <w:szCs w:val="28"/>
          <w:lang w:val="hu-HU"/>
        </w:rPr>
        <w:t xml:space="preserve">màu thực phẩm: </w:t>
      </w:r>
      <w:r w:rsidRPr="00354125">
        <w:rPr>
          <w:rFonts w:ascii="Times New Roman" w:hAnsi="Times New Roman" w:cs="Times New Roman"/>
          <w:sz w:val="28"/>
          <w:szCs w:val="28"/>
          <w:lang w:val="hu-HU"/>
        </w:rPr>
        <w:t>Màu vàng -</w:t>
      </w:r>
      <w:r w:rsidR="001B187C" w:rsidRPr="00354125">
        <w:rPr>
          <w:rFonts w:ascii="Times New Roman" w:hAnsi="Times New Roman" w:cs="Times New Roman"/>
          <w:sz w:val="28"/>
          <w:szCs w:val="28"/>
          <w:lang w:val="hu-HU"/>
        </w:rPr>
        <w:t xml:space="preserve">Quinoline Yellow (E104), </w:t>
      </w:r>
      <w:r w:rsidRPr="00354125">
        <w:rPr>
          <w:rFonts w:ascii="Times New Roman" w:hAnsi="Times New Roman" w:cs="Times New Roman"/>
          <w:sz w:val="28"/>
          <w:szCs w:val="28"/>
          <w:lang w:val="hu-HU"/>
        </w:rPr>
        <w:t xml:space="preserve">Màu vàng hoàng hôn </w:t>
      </w:r>
      <w:r w:rsidR="001B187C" w:rsidRPr="00354125">
        <w:rPr>
          <w:rFonts w:ascii="Times New Roman" w:hAnsi="Times New Roman" w:cs="Times New Roman"/>
          <w:sz w:val="28"/>
          <w:szCs w:val="28"/>
          <w:lang w:val="hu-HU"/>
        </w:rPr>
        <w:t xml:space="preserve">Sunset Yellow (E110), </w:t>
      </w:r>
      <w:r w:rsidRPr="00354125">
        <w:rPr>
          <w:rFonts w:ascii="Times New Roman" w:hAnsi="Times New Roman" w:cs="Times New Roman"/>
          <w:sz w:val="28"/>
          <w:szCs w:val="28"/>
          <w:lang w:val="hu-HU"/>
        </w:rPr>
        <w:t xml:space="preserve">màu </w:t>
      </w:r>
      <w:r w:rsidR="001B187C" w:rsidRPr="00354125">
        <w:rPr>
          <w:rFonts w:ascii="Times New Roman" w:hAnsi="Times New Roman" w:cs="Times New Roman"/>
          <w:sz w:val="28"/>
          <w:szCs w:val="28"/>
          <w:lang w:val="hu-HU"/>
        </w:rPr>
        <w:t>Ponceau 4R (E124),</w:t>
      </w:r>
      <w:r w:rsidRPr="00354125">
        <w:rPr>
          <w:rFonts w:ascii="Times New Roman" w:hAnsi="Times New Roman" w:cs="Times New Roman"/>
          <w:sz w:val="28"/>
          <w:szCs w:val="28"/>
          <w:lang w:val="hu-HU"/>
        </w:rPr>
        <w:t xml:space="preserve"> màu </w:t>
      </w:r>
      <w:r w:rsidR="001B187C" w:rsidRPr="00354125">
        <w:rPr>
          <w:rFonts w:ascii="Times New Roman" w:hAnsi="Times New Roman" w:cs="Times New Roman"/>
          <w:sz w:val="28"/>
          <w:szCs w:val="28"/>
          <w:lang w:val="hu-HU"/>
        </w:rPr>
        <w:t xml:space="preserve"> Tartrazine (E102), </w:t>
      </w:r>
      <w:r w:rsidRPr="00354125">
        <w:rPr>
          <w:rFonts w:ascii="Times New Roman" w:hAnsi="Times New Roman" w:cs="Times New Roman"/>
          <w:sz w:val="28"/>
          <w:szCs w:val="28"/>
          <w:lang w:val="hu-HU"/>
        </w:rPr>
        <w:t xml:space="preserve">màu </w:t>
      </w:r>
      <w:r w:rsidR="001B187C" w:rsidRPr="00354125">
        <w:rPr>
          <w:rFonts w:ascii="Times New Roman" w:hAnsi="Times New Roman" w:cs="Times New Roman"/>
          <w:sz w:val="28"/>
          <w:szCs w:val="28"/>
          <w:lang w:val="hu-HU"/>
        </w:rPr>
        <w:t xml:space="preserve">Azorubine/Carmoisine ( E122) và </w:t>
      </w:r>
      <w:r w:rsidRPr="00354125">
        <w:rPr>
          <w:rFonts w:ascii="Times New Roman" w:hAnsi="Times New Roman" w:cs="Times New Roman"/>
          <w:sz w:val="28"/>
          <w:szCs w:val="28"/>
          <w:lang w:val="hu-HU"/>
        </w:rPr>
        <w:t xml:space="preserve">màu đỏ </w:t>
      </w:r>
      <w:r w:rsidR="001B187C" w:rsidRPr="00354125">
        <w:rPr>
          <w:rFonts w:ascii="Times New Roman" w:hAnsi="Times New Roman" w:cs="Times New Roman"/>
          <w:sz w:val="28"/>
          <w:szCs w:val="28"/>
          <w:lang w:val="hu-HU"/>
        </w:rPr>
        <w:t xml:space="preserve">Allura AC (E129). Thực phẩm có chứa những màu này phải được dán nhãn “có thể có ảnh hưởng xấu đến hoạt động và sự chú ý </w:t>
      </w:r>
      <w:r w:rsidRPr="00354125">
        <w:rPr>
          <w:rFonts w:ascii="Times New Roman" w:hAnsi="Times New Roman" w:cs="Times New Roman"/>
          <w:sz w:val="28"/>
          <w:szCs w:val="28"/>
          <w:lang w:val="hu-HU"/>
        </w:rPr>
        <w:t>đối với</w:t>
      </w:r>
      <w:r w:rsidR="001B187C" w:rsidRPr="00354125">
        <w:rPr>
          <w:rFonts w:ascii="Times New Roman" w:hAnsi="Times New Roman" w:cs="Times New Roman"/>
          <w:sz w:val="28"/>
          <w:szCs w:val="28"/>
          <w:lang w:val="hu-HU"/>
        </w:rPr>
        <w:t xml:space="preserve"> trẻ em”. Quy định 232/2012 đã hạ thấp giới hạn đối với màu thực phẩm Quinoline Yellow (E104), Sunset Yellow (E110) và Ponceau 4R (E124). Màu thực phẩm Red 2G (E 128) </w:t>
      </w:r>
      <w:r w:rsidRPr="00354125">
        <w:rPr>
          <w:rFonts w:ascii="Times New Roman" w:hAnsi="Times New Roman" w:cs="Times New Roman"/>
          <w:sz w:val="28"/>
          <w:szCs w:val="28"/>
          <w:lang w:val="hu-HU"/>
        </w:rPr>
        <w:t xml:space="preserve">bị loại bỏ </w:t>
      </w:r>
      <w:r w:rsidR="001B187C" w:rsidRPr="00354125">
        <w:rPr>
          <w:rFonts w:ascii="Times New Roman" w:hAnsi="Times New Roman" w:cs="Times New Roman"/>
          <w:sz w:val="28"/>
          <w:szCs w:val="28"/>
          <w:lang w:val="hu-HU"/>
        </w:rPr>
        <w:t xml:space="preserve">khỏi danh sách </w:t>
      </w:r>
      <w:r w:rsidRPr="00354125">
        <w:rPr>
          <w:rFonts w:ascii="Times New Roman" w:hAnsi="Times New Roman" w:cs="Times New Roman"/>
          <w:sz w:val="28"/>
          <w:szCs w:val="28"/>
          <w:lang w:val="hu-HU"/>
        </w:rPr>
        <w:t>mà EU cho phép.</w:t>
      </w:r>
      <w:r w:rsidR="00150587" w:rsidRPr="00354125">
        <w:rPr>
          <w:rFonts w:ascii="Times New Roman" w:hAnsi="Times New Roman" w:cs="Times New Roman"/>
          <w:sz w:val="28"/>
          <w:szCs w:val="28"/>
          <w:lang w:val="hu-HU"/>
        </w:rPr>
        <w:t xml:space="preserve"> </w:t>
      </w:r>
      <w:r w:rsidR="000E3022" w:rsidRPr="00354125">
        <w:rPr>
          <w:rFonts w:ascii="Times New Roman" w:hAnsi="Times New Roman" w:cs="Times New Roman"/>
          <w:sz w:val="28"/>
          <w:szCs w:val="28"/>
          <w:lang w:val="hu-HU"/>
        </w:rPr>
        <w:t>EU đưa ra c</w:t>
      </w:r>
      <w:r w:rsidR="001B187C" w:rsidRPr="00354125">
        <w:rPr>
          <w:rFonts w:ascii="Times New Roman" w:hAnsi="Times New Roman" w:cs="Times New Roman"/>
          <w:sz w:val="28"/>
          <w:szCs w:val="28"/>
          <w:lang w:val="hu-HU"/>
        </w:rPr>
        <w:t>ơ sở dữ liệu phụ gia thực phẩm</w:t>
      </w:r>
      <w:r w:rsidR="000E3022" w:rsidRPr="00354125">
        <w:rPr>
          <w:rFonts w:ascii="Times New Roman" w:hAnsi="Times New Roman" w:cs="Times New Roman"/>
          <w:sz w:val="28"/>
          <w:szCs w:val="28"/>
          <w:lang w:val="hu-HU"/>
        </w:rPr>
        <w:t xml:space="preserve"> và </w:t>
      </w:r>
      <w:r w:rsidR="001B187C" w:rsidRPr="00354125">
        <w:rPr>
          <w:rFonts w:ascii="Times New Roman" w:hAnsi="Times New Roman" w:cs="Times New Roman"/>
          <w:sz w:val="28"/>
          <w:szCs w:val="28"/>
          <w:lang w:val="hu-HU"/>
        </w:rPr>
        <w:t xml:space="preserve">thông tin chi tiết </w:t>
      </w:r>
      <w:r w:rsidR="000E3022" w:rsidRPr="00354125">
        <w:rPr>
          <w:rFonts w:ascii="Times New Roman" w:hAnsi="Times New Roman" w:cs="Times New Roman"/>
          <w:sz w:val="28"/>
          <w:szCs w:val="28"/>
          <w:lang w:val="hu-HU"/>
        </w:rPr>
        <w:t>đối với phụ gia thực phẩm được phép sử dụng của EU</w:t>
      </w:r>
      <w:r w:rsidR="001B187C" w:rsidRPr="00354125">
        <w:rPr>
          <w:rFonts w:ascii="Times New Roman" w:hAnsi="Times New Roman" w:cs="Times New Roman"/>
          <w:sz w:val="28"/>
          <w:szCs w:val="28"/>
          <w:lang w:val="hu-HU"/>
        </w:rPr>
        <w:t xml:space="preserve">. Thông tin thêm về việc sử dụng phụ gia thực phẩm có thể </w:t>
      </w:r>
      <w:r w:rsidRPr="00354125">
        <w:rPr>
          <w:rFonts w:ascii="Times New Roman" w:hAnsi="Times New Roman" w:cs="Times New Roman"/>
          <w:sz w:val="28"/>
          <w:szCs w:val="28"/>
          <w:lang w:val="hu-HU"/>
        </w:rPr>
        <w:t xml:space="preserve"> tham khảo </w:t>
      </w:r>
      <w:r w:rsidR="001B187C" w:rsidRPr="00354125">
        <w:rPr>
          <w:rFonts w:ascii="Times New Roman" w:hAnsi="Times New Roman" w:cs="Times New Roman"/>
          <w:sz w:val="28"/>
          <w:szCs w:val="28"/>
          <w:lang w:val="hu-HU"/>
        </w:rPr>
        <w:t xml:space="preserve">từ trang web của Ủy ban Châu Âu tại </w:t>
      </w:r>
      <w:hyperlink r:id="rId56">
        <w:r w:rsidR="001B187C" w:rsidRPr="00354125">
          <w:rPr>
            <w:rFonts w:ascii="Times New Roman" w:hAnsi="Times New Roman" w:cs="Times New Roman"/>
            <w:color w:val="0000FF"/>
            <w:sz w:val="28"/>
            <w:szCs w:val="28"/>
            <w:u w:val="single" w:color="0000FF"/>
            <w:lang w:val="hu-HU"/>
          </w:rPr>
          <w:t>https://ec.europa.eu/food/safety/food_improvement_agents/additives_en</w:t>
        </w:r>
      </w:hyperlink>
      <w:hyperlink r:id="rId57">
        <w:r w:rsidR="001B187C" w:rsidRPr="00354125">
          <w:rPr>
            <w:rFonts w:ascii="Times New Roman" w:hAnsi="Times New Roman" w:cs="Times New Roman"/>
            <w:color w:val="1F497D"/>
            <w:sz w:val="28"/>
            <w:szCs w:val="28"/>
            <w:lang w:val="hu-HU"/>
          </w:rPr>
          <w:t>.</w:t>
        </w:r>
      </w:hyperlink>
    </w:p>
    <w:p w14:paraId="6079DBF6" w14:textId="77777777" w:rsidR="001B187C" w:rsidRPr="00150587" w:rsidRDefault="00150587" w:rsidP="004B5266">
      <w:pPr>
        <w:pStyle w:val="Heading3"/>
        <w:numPr>
          <w:ilvl w:val="1"/>
          <w:numId w:val="65"/>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81" w:name="_Toc175583662"/>
      <w:r w:rsidR="001B187C" w:rsidRPr="00150587">
        <w:rPr>
          <w:rFonts w:ascii="Times New Roman" w:eastAsiaTheme="minorEastAsia" w:hAnsi="Times New Roman" w:cs="Times New Roman"/>
          <w:b/>
          <w:i/>
          <w:smallCaps w:val="0"/>
          <w:lang w:val="hu-HU"/>
        </w:rPr>
        <w:t>Chương trình đánh giá lại</w:t>
      </w:r>
      <w:r w:rsidR="000F1F03" w:rsidRPr="00150587">
        <w:rPr>
          <w:rFonts w:ascii="Times New Roman" w:eastAsiaTheme="minorEastAsia" w:hAnsi="Times New Roman" w:cs="Times New Roman"/>
          <w:b/>
          <w:i/>
          <w:smallCaps w:val="0"/>
          <w:lang w:val="hu-HU"/>
        </w:rPr>
        <w:t xml:space="preserve"> các chất phụ gia thực phẩm</w:t>
      </w:r>
      <w:bookmarkEnd w:id="81"/>
    </w:p>
    <w:p w14:paraId="3DF858B7" w14:textId="77777777" w:rsidR="001B187C" w:rsidRPr="00354125" w:rsidRDefault="001B187C" w:rsidP="000F1F03">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257/2010 đưa ra chương trình đánh giá lại EFSA để đánh giá các chất phụ gia thực phẩm đã được phê duyệt trước khi Quy định về Phụ gia Thực phẩm 1333/2008 có hiệu lực.</w:t>
      </w:r>
      <w:r w:rsidR="000E3022" w:rsidRPr="00354125">
        <w:rPr>
          <w:rFonts w:ascii="Times New Roman" w:hAnsi="Times New Roman" w:cs="Times New Roman"/>
          <w:sz w:val="28"/>
          <w:szCs w:val="28"/>
          <w:lang w:val="hu-HU"/>
        </w:rPr>
        <w:t xml:space="preserve">EU ban hành Quy định (EU) 2021/148 sửa đổi và  đưa ra yêu cầu </w:t>
      </w:r>
      <w:r w:rsidRPr="00354125">
        <w:rPr>
          <w:rFonts w:ascii="Times New Roman" w:hAnsi="Times New Roman" w:cs="Times New Roman"/>
          <w:sz w:val="28"/>
          <w:szCs w:val="28"/>
          <w:lang w:val="hu-HU"/>
        </w:rPr>
        <w:t>mức độ minh bạch và bảo mật tương tự như các thủ tục cập nhật Danh sách Phụ gia Thực phẩm được Liên minh phê duyệt.</w:t>
      </w:r>
    </w:p>
    <w:p w14:paraId="7B7030FB" w14:textId="77777777" w:rsidR="001B187C" w:rsidRPr="00354125" w:rsidRDefault="001B187C" w:rsidP="002B484E">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Quy định  (EU) 2022/63 </w:t>
      </w:r>
      <w:r w:rsidR="000E3022" w:rsidRPr="00354125">
        <w:rPr>
          <w:rFonts w:ascii="Times New Roman" w:hAnsi="Times New Roman" w:cs="Times New Roman"/>
          <w:sz w:val="28"/>
          <w:szCs w:val="28"/>
          <w:lang w:val="hu-HU"/>
        </w:rPr>
        <w:t xml:space="preserve">quy định </w:t>
      </w:r>
      <w:r w:rsidRPr="00354125">
        <w:rPr>
          <w:rFonts w:ascii="Times New Roman" w:hAnsi="Times New Roman" w:cs="Times New Roman"/>
          <w:sz w:val="28"/>
          <w:szCs w:val="28"/>
          <w:lang w:val="hu-HU"/>
        </w:rPr>
        <w:t>cấm sử dụng Titanium dioxide (TiO2 còn được gọi là E171) làm phụ gia thực phẩm trong các sản phẩm thực phẩm.</w:t>
      </w:r>
    </w:p>
    <w:p w14:paraId="1A13F87C" w14:textId="77777777" w:rsidR="001B187C" w:rsidRPr="00354125" w:rsidRDefault="000E3022" w:rsidP="002B484E">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N</w:t>
      </w:r>
      <w:r w:rsidR="001B187C" w:rsidRPr="00354125">
        <w:rPr>
          <w:rFonts w:ascii="Times New Roman" w:hAnsi="Times New Roman" w:cs="Times New Roman"/>
          <w:sz w:val="28"/>
          <w:szCs w:val="28"/>
          <w:lang w:val="hu-HU"/>
        </w:rPr>
        <w:t xml:space="preserve">gày 20 tháng 7 năm 2023, </w:t>
      </w:r>
      <w:r w:rsidRPr="00354125">
        <w:rPr>
          <w:rFonts w:ascii="Times New Roman" w:hAnsi="Times New Roman" w:cs="Times New Roman"/>
          <w:sz w:val="28"/>
          <w:szCs w:val="28"/>
          <w:lang w:val="hu-HU"/>
        </w:rPr>
        <w:t xml:space="preserve">EU ban hành Quy định (EU) 2023/1329  </w:t>
      </w:r>
      <w:r w:rsidR="001B187C" w:rsidRPr="00354125">
        <w:rPr>
          <w:rFonts w:ascii="Times New Roman" w:hAnsi="Times New Roman" w:cs="Times New Roman"/>
          <w:sz w:val="28"/>
          <w:szCs w:val="28"/>
          <w:lang w:val="hu-HU"/>
        </w:rPr>
        <w:t>sửa đổi thông số kỹ thuậ</w:t>
      </w:r>
      <w:r w:rsidRPr="00354125">
        <w:rPr>
          <w:rFonts w:ascii="Times New Roman" w:hAnsi="Times New Roman" w:cs="Times New Roman"/>
          <w:sz w:val="28"/>
          <w:szCs w:val="28"/>
          <w:lang w:val="hu-HU"/>
        </w:rPr>
        <w:t xml:space="preserve">t đối với chất </w:t>
      </w:r>
      <w:r w:rsidR="001B187C" w:rsidRPr="00354125">
        <w:rPr>
          <w:rFonts w:ascii="Times New Roman" w:hAnsi="Times New Roman" w:cs="Times New Roman"/>
          <w:sz w:val="28"/>
          <w:szCs w:val="28"/>
          <w:lang w:val="hu-HU"/>
        </w:rPr>
        <w:t xml:space="preserve"> glycerol (E 422), este polyglycerol của axit béo (E 475) </w:t>
      </w:r>
      <w:r w:rsidR="001B187C" w:rsidRPr="00354125">
        <w:rPr>
          <w:rFonts w:ascii="Times New Roman" w:hAnsi="Times New Roman" w:cs="Times New Roman"/>
          <w:sz w:val="28"/>
          <w:szCs w:val="28"/>
          <w:lang w:val="hu-HU"/>
        </w:rPr>
        <w:lastRenderedPageBreak/>
        <w:t xml:space="preserve">và polyglycerol polyricinoleate (E 476). Quy định (EU) 2023/1428 sửa đổi thông số kỹ thuật đối với mono- và diglyceride của axit béo (E 471)  hiệu lực </w:t>
      </w:r>
      <w:r w:rsidRPr="00354125">
        <w:rPr>
          <w:rFonts w:ascii="Times New Roman" w:hAnsi="Times New Roman" w:cs="Times New Roman"/>
          <w:sz w:val="28"/>
          <w:szCs w:val="28"/>
          <w:lang w:val="hu-HU"/>
        </w:rPr>
        <w:t>từ</w:t>
      </w:r>
      <w:r w:rsidR="001B187C" w:rsidRPr="00354125">
        <w:rPr>
          <w:rFonts w:ascii="Times New Roman" w:hAnsi="Times New Roman" w:cs="Times New Roman"/>
          <w:sz w:val="28"/>
          <w:szCs w:val="28"/>
          <w:lang w:val="hu-HU"/>
        </w:rPr>
        <w:t xml:space="preserve"> ngày 30 tháng 7 năm 2023. </w:t>
      </w:r>
    </w:p>
    <w:p w14:paraId="0B3064B9" w14:textId="77777777" w:rsidR="001B187C" w:rsidRPr="00354125" w:rsidRDefault="001B187C" w:rsidP="00150587">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 xml:space="preserve">Việc đánh giá lại các chất phụ gia thực phẩm được </w:t>
      </w:r>
      <w:r w:rsidR="000E3022" w:rsidRPr="00354125">
        <w:rPr>
          <w:rFonts w:ascii="Times New Roman" w:hAnsi="Times New Roman" w:cs="Times New Roman"/>
          <w:sz w:val="28"/>
          <w:szCs w:val="28"/>
          <w:lang w:val="hu-HU"/>
        </w:rPr>
        <w:t xml:space="preserve">EU </w:t>
      </w:r>
      <w:r w:rsidRPr="00354125">
        <w:rPr>
          <w:rFonts w:ascii="Times New Roman" w:hAnsi="Times New Roman" w:cs="Times New Roman"/>
          <w:sz w:val="28"/>
          <w:szCs w:val="28"/>
          <w:lang w:val="hu-HU"/>
        </w:rPr>
        <w:t>phê duyệt hoàn t</w:t>
      </w:r>
      <w:r w:rsidR="0045466E" w:rsidRPr="00354125">
        <w:rPr>
          <w:rFonts w:ascii="Times New Roman" w:hAnsi="Times New Roman" w:cs="Times New Roman"/>
          <w:sz w:val="28"/>
          <w:szCs w:val="28"/>
          <w:lang w:val="hu-HU"/>
        </w:rPr>
        <w:t xml:space="preserve">hiện </w:t>
      </w:r>
      <w:r w:rsidRPr="00354125">
        <w:rPr>
          <w:rFonts w:ascii="Times New Roman" w:hAnsi="Times New Roman" w:cs="Times New Roman"/>
          <w:sz w:val="28"/>
          <w:szCs w:val="28"/>
          <w:lang w:val="hu-HU"/>
        </w:rPr>
        <w:t xml:space="preserve">vào cuối năm 2020. </w:t>
      </w:r>
      <w:r w:rsidR="0045466E" w:rsidRPr="00354125">
        <w:rPr>
          <w:rFonts w:ascii="Times New Roman" w:hAnsi="Times New Roman" w:cs="Times New Roman"/>
          <w:sz w:val="28"/>
          <w:szCs w:val="28"/>
          <w:lang w:val="hu-HU"/>
        </w:rPr>
        <w:t>Chi tiết tham khảo</w:t>
      </w:r>
      <w:r w:rsidRPr="00354125">
        <w:rPr>
          <w:rFonts w:ascii="Times New Roman" w:hAnsi="Times New Roman" w:cs="Times New Roman"/>
          <w:sz w:val="28"/>
          <w:szCs w:val="28"/>
          <w:lang w:val="hu-HU"/>
        </w:rPr>
        <w:t xml:space="preserve"> bảng tóm tắt các chất phụ gia thực phẩm được phép</w:t>
      </w:r>
      <w:r w:rsidR="0045466E" w:rsidRPr="00354125">
        <w:rPr>
          <w:rFonts w:ascii="Times New Roman" w:hAnsi="Times New Roman" w:cs="Times New Roman"/>
          <w:sz w:val="28"/>
          <w:szCs w:val="28"/>
          <w:lang w:val="hu-HU"/>
        </w:rPr>
        <w:t xml:space="preserve"> sử dụng</w:t>
      </w:r>
      <w:r w:rsidRPr="00354125">
        <w:rPr>
          <w:rFonts w:ascii="Times New Roman" w:hAnsi="Times New Roman" w:cs="Times New Roman"/>
          <w:sz w:val="28"/>
          <w:szCs w:val="28"/>
          <w:lang w:val="hu-HU"/>
        </w:rPr>
        <w:t xml:space="preserve"> và </w:t>
      </w:r>
      <w:r w:rsidR="0045466E" w:rsidRPr="00354125">
        <w:rPr>
          <w:rFonts w:ascii="Times New Roman" w:hAnsi="Times New Roman" w:cs="Times New Roman"/>
          <w:sz w:val="28"/>
          <w:szCs w:val="28"/>
          <w:lang w:val="hu-HU"/>
        </w:rPr>
        <w:t xml:space="preserve">hiện trạng </w:t>
      </w:r>
      <w:r w:rsidRPr="00354125">
        <w:rPr>
          <w:rFonts w:ascii="Times New Roman" w:hAnsi="Times New Roman" w:cs="Times New Roman"/>
          <w:sz w:val="28"/>
          <w:szCs w:val="28"/>
          <w:lang w:val="hu-HU"/>
        </w:rPr>
        <w:t xml:space="preserve">đánh giá lại </w:t>
      </w:r>
      <w:r w:rsidR="0045466E" w:rsidRPr="00354125">
        <w:rPr>
          <w:rFonts w:ascii="Times New Roman" w:hAnsi="Times New Roman" w:cs="Times New Roman"/>
          <w:sz w:val="28"/>
          <w:szCs w:val="28"/>
          <w:lang w:val="hu-HU"/>
        </w:rPr>
        <w:t xml:space="preserve">phụ gia thực phẩm </w:t>
      </w:r>
      <w:r w:rsidRPr="00354125">
        <w:rPr>
          <w:rFonts w:ascii="Times New Roman" w:hAnsi="Times New Roman" w:cs="Times New Roman"/>
          <w:sz w:val="28"/>
          <w:szCs w:val="28"/>
          <w:lang w:val="hu-HU"/>
        </w:rPr>
        <w:t>củ</w:t>
      </w:r>
      <w:r w:rsidR="0045466E" w:rsidRPr="00354125">
        <w:rPr>
          <w:rFonts w:ascii="Times New Roman" w:hAnsi="Times New Roman" w:cs="Times New Roman"/>
          <w:sz w:val="28"/>
          <w:szCs w:val="28"/>
          <w:lang w:val="hu-HU"/>
        </w:rPr>
        <w:t>a EFSA:</w:t>
      </w:r>
      <w:r w:rsidR="00150587" w:rsidRPr="00354125">
        <w:rPr>
          <w:rFonts w:ascii="Times New Roman" w:hAnsi="Times New Roman" w:cs="Times New Roman"/>
          <w:sz w:val="28"/>
          <w:szCs w:val="28"/>
          <w:lang w:val="hu-HU"/>
        </w:rPr>
        <w:t xml:space="preserve">  </w:t>
      </w:r>
      <w:hyperlink r:id="rId58">
        <w:r w:rsidRPr="00354125">
          <w:rPr>
            <w:rFonts w:ascii="Times New Roman" w:hAnsi="Times New Roman" w:cs="Times New Roman"/>
            <w:color w:val="0563C1"/>
            <w:sz w:val="28"/>
            <w:szCs w:val="28"/>
            <w:u w:val="single" w:color="0563C1"/>
            <w:lang w:val="hu-HU"/>
          </w:rPr>
          <w:t>https://ec.europa.eu/food/safety/food_improvement_agents/additives/re</w:t>
        </w:r>
      </w:hyperlink>
      <w:hyperlink r:id="rId59">
        <w:r w:rsidRPr="00354125">
          <w:rPr>
            <w:rFonts w:ascii="Times New Roman" w:hAnsi="Times New Roman" w:cs="Times New Roman"/>
            <w:color w:val="0563C1"/>
            <w:sz w:val="28"/>
            <w:szCs w:val="28"/>
            <w:u w:val="single" w:color="0563C1"/>
            <w:lang w:val="hu-HU"/>
          </w:rPr>
          <w:t>-</w:t>
        </w:r>
      </w:hyperlink>
      <w:hyperlink r:id="rId60">
        <w:r w:rsidRPr="00354125">
          <w:rPr>
            <w:rFonts w:ascii="Times New Roman" w:hAnsi="Times New Roman" w:cs="Times New Roman"/>
            <w:color w:val="0563C1"/>
            <w:sz w:val="28"/>
            <w:szCs w:val="28"/>
            <w:u w:val="single" w:color="0563C1"/>
            <w:lang w:val="hu-HU"/>
          </w:rPr>
          <w:t>evaluation_en</w:t>
        </w:r>
      </w:hyperlink>
      <w:hyperlink r:id="rId61">
        <w:r w:rsidRPr="00354125">
          <w:rPr>
            <w:rFonts w:ascii="Times New Roman" w:hAnsi="Times New Roman" w:cs="Times New Roman"/>
            <w:color w:val="0000FF"/>
            <w:sz w:val="28"/>
            <w:szCs w:val="28"/>
            <w:u w:val="single" w:color="0563C1"/>
            <w:lang w:val="hu-HU"/>
          </w:rPr>
          <w:t>.</w:t>
        </w:r>
      </w:hyperlink>
      <w:r w:rsidRPr="00354125">
        <w:rPr>
          <w:rFonts w:ascii="Times New Roman" w:hAnsi="Times New Roman" w:cs="Times New Roman"/>
          <w:sz w:val="28"/>
          <w:szCs w:val="28"/>
          <w:lang w:val="hu-HU"/>
        </w:rPr>
        <w:t xml:space="preserve"> </w:t>
      </w:r>
    </w:p>
    <w:p w14:paraId="5A94BF1C" w14:textId="77777777" w:rsidR="001B187C" w:rsidRPr="00150587" w:rsidRDefault="00150587" w:rsidP="004B5266">
      <w:pPr>
        <w:pStyle w:val="Heading3"/>
        <w:numPr>
          <w:ilvl w:val="1"/>
          <w:numId w:val="65"/>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r w:rsidR="001B187C" w:rsidRPr="00150587">
        <w:rPr>
          <w:rFonts w:ascii="Times New Roman" w:eastAsiaTheme="minorEastAsia" w:hAnsi="Times New Roman" w:cs="Times New Roman"/>
          <w:b/>
          <w:i/>
          <w:smallCaps w:val="0"/>
          <w:lang w:val="hu-HU"/>
        </w:rPr>
        <w:t xml:space="preserve"> </w:t>
      </w:r>
      <w:bookmarkStart w:id="82" w:name="_Toc175583663"/>
      <w:r w:rsidR="001B187C" w:rsidRPr="00150587">
        <w:rPr>
          <w:rFonts w:ascii="Times New Roman" w:eastAsiaTheme="minorEastAsia" w:hAnsi="Times New Roman" w:cs="Times New Roman"/>
          <w:b/>
          <w:i/>
          <w:smallCaps w:val="0"/>
          <w:lang w:val="hu-HU"/>
        </w:rPr>
        <w:t>Hương liệu</w:t>
      </w:r>
      <w:bookmarkEnd w:id="82"/>
    </w:p>
    <w:p w14:paraId="17746DF7" w14:textId="77777777" w:rsidR="001B187C" w:rsidRPr="00354125" w:rsidRDefault="001B187C" w:rsidP="002B484E">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1334/2008 thiết lập danh sách các chất tạ</w:t>
      </w:r>
      <w:r w:rsidR="0045466E" w:rsidRPr="00354125">
        <w:rPr>
          <w:rFonts w:ascii="Times New Roman" w:hAnsi="Times New Roman" w:cs="Times New Roman"/>
          <w:sz w:val="28"/>
          <w:szCs w:val="28"/>
          <w:lang w:val="hu-HU"/>
        </w:rPr>
        <w:t>o mùi</w:t>
      </w:r>
      <w:r w:rsidRPr="00354125">
        <w:rPr>
          <w:rFonts w:ascii="Times New Roman" w:hAnsi="Times New Roman" w:cs="Times New Roman"/>
          <w:sz w:val="28"/>
          <w:szCs w:val="28"/>
          <w:lang w:val="hu-HU"/>
        </w:rPr>
        <w:t xml:space="preserve"> được phép, được liệt kê theo</w:t>
      </w:r>
      <w:r w:rsidR="0045466E" w:rsidRPr="00354125">
        <w:rPr>
          <w:rFonts w:ascii="Times New Roman" w:hAnsi="Times New Roman" w:cs="Times New Roman"/>
          <w:sz w:val="28"/>
          <w:szCs w:val="28"/>
          <w:lang w:val="hu-HU"/>
        </w:rPr>
        <w:t xml:space="preserve"> các</w:t>
      </w:r>
      <w:r w:rsidRPr="00354125">
        <w:rPr>
          <w:rFonts w:ascii="Times New Roman" w:hAnsi="Times New Roman" w:cs="Times New Roman"/>
          <w:sz w:val="28"/>
          <w:szCs w:val="28"/>
          <w:lang w:val="hu-HU"/>
        </w:rPr>
        <w:t xml:space="preserve"> loại thực phẩm mà chúng có thể được thêm vào. </w:t>
      </w:r>
      <w:r w:rsidR="0045466E" w:rsidRPr="00354125">
        <w:rPr>
          <w:rFonts w:ascii="Times New Roman" w:hAnsi="Times New Roman" w:cs="Times New Roman"/>
          <w:sz w:val="28"/>
          <w:szCs w:val="28"/>
          <w:lang w:val="hu-HU"/>
        </w:rPr>
        <w:t>Quy định đưa</w:t>
      </w:r>
      <w:r w:rsidRPr="00354125">
        <w:rPr>
          <w:rFonts w:ascii="Times New Roman" w:hAnsi="Times New Roman" w:cs="Times New Roman"/>
          <w:sz w:val="28"/>
          <w:szCs w:val="28"/>
          <w:lang w:val="hu-HU"/>
        </w:rPr>
        <w:t xml:space="preserve"> ra các quy tắc cụ thể việc sử dụng thuật ngữ “tự nhiên”. </w:t>
      </w:r>
      <w:r w:rsidR="0045466E" w:rsidRPr="00354125">
        <w:rPr>
          <w:rFonts w:ascii="Times New Roman" w:hAnsi="Times New Roman" w:cs="Times New Roman"/>
          <w:sz w:val="28"/>
          <w:szCs w:val="28"/>
          <w:lang w:val="hu-HU"/>
        </w:rPr>
        <w:t>EU công bố c</w:t>
      </w:r>
      <w:r w:rsidRPr="00354125">
        <w:rPr>
          <w:rFonts w:ascii="Times New Roman" w:hAnsi="Times New Roman" w:cs="Times New Roman"/>
          <w:sz w:val="28"/>
          <w:szCs w:val="28"/>
          <w:lang w:val="hu-HU"/>
        </w:rPr>
        <w:t>ơ sở dữ liệu trực tuyến cho phép người tiêu dùng, doanh nghiệp thực phẩm và cơ quan kiểm soát thực phẩ</w:t>
      </w:r>
      <w:r w:rsidR="0045466E" w:rsidRPr="00354125">
        <w:rPr>
          <w:rFonts w:ascii="Times New Roman" w:hAnsi="Times New Roman" w:cs="Times New Roman"/>
          <w:sz w:val="28"/>
          <w:szCs w:val="28"/>
          <w:lang w:val="hu-HU"/>
        </w:rPr>
        <w:t xml:space="preserve">m xác minh các </w:t>
      </w:r>
      <w:r w:rsidRPr="00354125">
        <w:rPr>
          <w:rFonts w:ascii="Times New Roman" w:hAnsi="Times New Roman" w:cs="Times New Roman"/>
          <w:sz w:val="28"/>
          <w:szCs w:val="28"/>
          <w:lang w:val="hu-HU"/>
        </w:rPr>
        <w:t xml:space="preserve">chất tạo </w:t>
      </w:r>
      <w:r w:rsidR="0045466E" w:rsidRPr="00354125">
        <w:rPr>
          <w:rFonts w:ascii="Times New Roman" w:hAnsi="Times New Roman" w:cs="Times New Roman"/>
          <w:sz w:val="28"/>
          <w:szCs w:val="28"/>
          <w:lang w:val="hu-HU"/>
        </w:rPr>
        <w:t>mùi,</w:t>
      </w:r>
      <w:r w:rsidRPr="00354125">
        <w:rPr>
          <w:rFonts w:ascii="Times New Roman" w:hAnsi="Times New Roman" w:cs="Times New Roman"/>
          <w:sz w:val="28"/>
          <w:szCs w:val="28"/>
          <w:lang w:val="hu-HU"/>
        </w:rPr>
        <w:t xml:space="preserve"> vị</w:t>
      </w:r>
      <w:r w:rsidR="0045466E" w:rsidRPr="00354125">
        <w:rPr>
          <w:rFonts w:ascii="Times New Roman" w:hAnsi="Times New Roman" w:cs="Times New Roman"/>
          <w:sz w:val="28"/>
          <w:szCs w:val="28"/>
          <w:lang w:val="hu-HU"/>
        </w:rPr>
        <w:t xml:space="preserve"> </w:t>
      </w:r>
      <w:r w:rsidRPr="00354125">
        <w:rPr>
          <w:rFonts w:ascii="Times New Roman" w:hAnsi="Times New Roman" w:cs="Times New Roman"/>
          <w:sz w:val="28"/>
          <w:szCs w:val="28"/>
          <w:lang w:val="hu-HU"/>
        </w:rPr>
        <w:t xml:space="preserve"> được phép sử dụng trong thực phẩm.</w:t>
      </w:r>
    </w:p>
    <w:p w14:paraId="68AB5992" w14:textId="77777777" w:rsidR="001B187C" w:rsidRPr="00354125" w:rsidRDefault="001B187C" w:rsidP="002B484E">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2065/2003 thiết lập quy trình đánh giá an toàn và</w:t>
      </w:r>
      <w:r w:rsidR="0045466E" w:rsidRPr="00354125">
        <w:rPr>
          <w:rFonts w:ascii="Times New Roman" w:hAnsi="Times New Roman" w:cs="Times New Roman"/>
          <w:sz w:val="28"/>
          <w:szCs w:val="28"/>
          <w:lang w:val="hu-HU"/>
        </w:rPr>
        <w:t xml:space="preserve"> thủ tục</w:t>
      </w:r>
      <w:r w:rsidRPr="00354125">
        <w:rPr>
          <w:rFonts w:ascii="Times New Roman" w:hAnsi="Times New Roman" w:cs="Times New Roman"/>
          <w:sz w:val="28"/>
          <w:szCs w:val="28"/>
          <w:lang w:val="hu-HU"/>
        </w:rPr>
        <w:t xml:space="preserve"> cấp phép đối với hương liệ</w:t>
      </w:r>
      <w:r w:rsidR="0045466E" w:rsidRPr="00354125">
        <w:rPr>
          <w:rFonts w:ascii="Times New Roman" w:hAnsi="Times New Roman" w:cs="Times New Roman"/>
          <w:sz w:val="28"/>
          <w:szCs w:val="28"/>
          <w:lang w:val="hu-HU"/>
        </w:rPr>
        <w:t>u khói dùng</w:t>
      </w:r>
      <w:r w:rsidRPr="00354125">
        <w:rPr>
          <w:rFonts w:ascii="Times New Roman" w:hAnsi="Times New Roman" w:cs="Times New Roman"/>
          <w:sz w:val="28"/>
          <w:szCs w:val="28"/>
          <w:lang w:val="hu-HU"/>
        </w:rPr>
        <w:t xml:space="preserve"> sử dụng trong hoặc trên thực phẩm. Quy định 1321/2013 thiết lập danh sách các sản phẩm chính tạ</w:t>
      </w:r>
      <w:r w:rsidR="0045466E" w:rsidRPr="00354125">
        <w:rPr>
          <w:rFonts w:ascii="Times New Roman" w:hAnsi="Times New Roman" w:cs="Times New Roman"/>
          <w:sz w:val="28"/>
          <w:szCs w:val="28"/>
          <w:lang w:val="hu-HU"/>
        </w:rPr>
        <w:t>o mùi, vị</w:t>
      </w:r>
      <w:r w:rsidRPr="00354125">
        <w:rPr>
          <w:rFonts w:ascii="Times New Roman" w:hAnsi="Times New Roman" w:cs="Times New Roman"/>
          <w:sz w:val="28"/>
          <w:szCs w:val="28"/>
          <w:lang w:val="hu-HU"/>
        </w:rPr>
        <w:t xml:space="preserve"> khói được phép để sử dụng trong hoặc trên thực phẩm và/hoặc để sản xuất hương liệu khói có nguồn gốc.</w:t>
      </w:r>
    </w:p>
    <w:p w14:paraId="109822C3" w14:textId="77777777" w:rsidR="001B187C" w:rsidRPr="00150587" w:rsidRDefault="00150587" w:rsidP="004B5266">
      <w:pPr>
        <w:pStyle w:val="Heading3"/>
        <w:numPr>
          <w:ilvl w:val="1"/>
          <w:numId w:val="65"/>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83" w:name="_Toc175583664"/>
      <w:r w:rsidR="00AD5556" w:rsidRPr="00150587">
        <w:rPr>
          <w:rFonts w:ascii="Times New Roman" w:eastAsiaTheme="minorEastAsia" w:hAnsi="Times New Roman" w:cs="Times New Roman"/>
          <w:b/>
          <w:i/>
          <w:smallCaps w:val="0"/>
          <w:lang w:val="hu-HU"/>
        </w:rPr>
        <w:t>Enzymes</w:t>
      </w:r>
      <w:bookmarkEnd w:id="83"/>
    </w:p>
    <w:p w14:paraId="377A5BD2" w14:textId="77777777" w:rsidR="001B187C" w:rsidRPr="00C56EF9" w:rsidRDefault="001B187C" w:rsidP="00150587">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lang w:val="hu-HU"/>
        </w:rPr>
        <w:t xml:space="preserve">Quy định 1332/2008 về enzyme thực phẩm đã đưa ra các quy tắc hài hòa để đánh giá </w:t>
      </w:r>
      <w:r w:rsidR="00AD5556" w:rsidRPr="00354125">
        <w:rPr>
          <w:rFonts w:ascii="Times New Roman" w:hAnsi="Times New Roman" w:cs="Times New Roman"/>
          <w:sz w:val="28"/>
          <w:szCs w:val="28"/>
          <w:lang w:val="hu-HU"/>
        </w:rPr>
        <w:t xml:space="preserve">khoa học </w:t>
      </w:r>
      <w:r w:rsidRPr="00354125">
        <w:rPr>
          <w:rFonts w:ascii="Times New Roman" w:hAnsi="Times New Roman" w:cs="Times New Roman"/>
          <w:sz w:val="28"/>
          <w:szCs w:val="28"/>
          <w:lang w:val="hu-HU"/>
        </w:rPr>
        <w:t xml:space="preserve">và cấp phép ở EU. Điều 10-13 của Quy định 1332/2008 đặt ra các yêu cầu ghi nhãn cụ thể. EFSA hiện đang </w:t>
      </w:r>
      <w:r w:rsidR="00AD5556" w:rsidRPr="00354125">
        <w:rPr>
          <w:rFonts w:ascii="Times New Roman" w:hAnsi="Times New Roman" w:cs="Times New Roman"/>
          <w:sz w:val="28"/>
          <w:szCs w:val="28"/>
          <w:lang w:val="hu-HU"/>
        </w:rPr>
        <w:t xml:space="preserve">xem xét </w:t>
      </w:r>
      <w:r w:rsidRPr="00354125">
        <w:rPr>
          <w:rFonts w:ascii="Times New Roman" w:hAnsi="Times New Roman" w:cs="Times New Roman"/>
          <w:sz w:val="28"/>
          <w:szCs w:val="28"/>
          <w:lang w:val="hu-HU"/>
        </w:rPr>
        <w:t xml:space="preserve">đánh giá các đơn đăng ký cấp phép cho các enzym thực phẩm hiện </w:t>
      </w:r>
      <w:r w:rsidR="00AD5556" w:rsidRPr="00354125">
        <w:rPr>
          <w:rFonts w:ascii="Times New Roman" w:hAnsi="Times New Roman" w:cs="Times New Roman"/>
          <w:sz w:val="28"/>
          <w:szCs w:val="28"/>
          <w:lang w:val="hu-HU"/>
        </w:rPr>
        <w:t xml:space="preserve">tại </w:t>
      </w:r>
      <w:r w:rsidRPr="00354125">
        <w:rPr>
          <w:rFonts w:ascii="Times New Roman" w:hAnsi="Times New Roman" w:cs="Times New Roman"/>
          <w:sz w:val="28"/>
          <w:szCs w:val="28"/>
          <w:lang w:val="hu-HU"/>
        </w:rPr>
        <w:t>và mới</w:t>
      </w:r>
      <w:r w:rsidR="00AD5556" w:rsidRPr="00354125">
        <w:rPr>
          <w:rFonts w:ascii="Times New Roman" w:hAnsi="Times New Roman" w:cs="Times New Roman"/>
          <w:sz w:val="28"/>
          <w:szCs w:val="28"/>
          <w:lang w:val="hu-HU"/>
        </w:rPr>
        <w:t xml:space="preserve"> bổ sung</w:t>
      </w:r>
      <w:r w:rsidRPr="00354125">
        <w:rPr>
          <w:rFonts w:ascii="Times New Roman" w:hAnsi="Times New Roman" w:cs="Times New Roman"/>
          <w:sz w:val="28"/>
          <w:szCs w:val="28"/>
          <w:lang w:val="hu-HU"/>
        </w:rPr>
        <w:t xml:space="preserve">. Cho đến khi </w:t>
      </w:r>
      <w:r w:rsidR="00007ABD" w:rsidRPr="00354125">
        <w:rPr>
          <w:rFonts w:ascii="Times New Roman" w:hAnsi="Times New Roman" w:cs="Times New Roman"/>
          <w:sz w:val="28"/>
          <w:szCs w:val="28"/>
          <w:lang w:val="hu-HU"/>
        </w:rPr>
        <w:t>EC</w:t>
      </w:r>
      <w:r w:rsidRPr="00354125">
        <w:rPr>
          <w:rFonts w:ascii="Times New Roman" w:hAnsi="Times New Roman" w:cs="Times New Roman"/>
          <w:sz w:val="28"/>
          <w:szCs w:val="28"/>
          <w:lang w:val="hu-HU"/>
        </w:rPr>
        <w:t xml:space="preserve"> đưa ra danh sách các enzyme thực phẩm được EU cấp phép, các quy định quốc gia sẽ tiếp tục được áp dụ</w:t>
      </w:r>
      <w:r w:rsidR="00AD5556" w:rsidRPr="00354125">
        <w:rPr>
          <w:rFonts w:ascii="Times New Roman" w:hAnsi="Times New Roman" w:cs="Times New Roman"/>
          <w:sz w:val="28"/>
          <w:szCs w:val="28"/>
          <w:lang w:val="hu-HU"/>
        </w:rPr>
        <w:t xml:space="preserve">ng. </w:t>
      </w:r>
      <w:r w:rsidR="00AD5556">
        <w:rPr>
          <w:rFonts w:ascii="Times New Roman" w:hAnsi="Times New Roman" w:cs="Times New Roman"/>
          <w:sz w:val="28"/>
          <w:szCs w:val="28"/>
        </w:rPr>
        <w:t>T</w:t>
      </w:r>
      <w:r w:rsidRPr="00C56EF9">
        <w:rPr>
          <w:rFonts w:ascii="Times New Roman" w:hAnsi="Times New Roman" w:cs="Times New Roman"/>
          <w:sz w:val="28"/>
          <w:szCs w:val="28"/>
        </w:rPr>
        <w:t>hông tin chi tiế</w:t>
      </w:r>
      <w:r w:rsidR="00AD5556">
        <w:rPr>
          <w:rFonts w:ascii="Times New Roman" w:hAnsi="Times New Roman" w:cs="Times New Roman"/>
          <w:sz w:val="28"/>
          <w:szCs w:val="28"/>
        </w:rPr>
        <w:t>t, tham khảo</w:t>
      </w:r>
      <w:r w:rsidRPr="00C56EF9">
        <w:rPr>
          <w:rFonts w:ascii="Times New Roman" w:hAnsi="Times New Roman" w:cs="Times New Roman"/>
          <w:sz w:val="28"/>
          <w:szCs w:val="28"/>
        </w:rPr>
        <w:t xml:space="preserve"> trang web của Ủy ban Châu Âu</w:t>
      </w:r>
      <w:r w:rsidR="00150587">
        <w:rPr>
          <w:rFonts w:ascii="Times New Roman" w:hAnsi="Times New Roman" w:cs="Times New Roman"/>
          <w:sz w:val="28"/>
          <w:szCs w:val="28"/>
        </w:rPr>
        <w:t xml:space="preserve">: </w:t>
      </w:r>
      <w:hyperlink r:id="rId62">
        <w:r w:rsidRPr="00C56EF9">
          <w:rPr>
            <w:rFonts w:ascii="Times New Roman" w:hAnsi="Times New Roman" w:cs="Times New Roman"/>
            <w:color w:val="0000FF"/>
            <w:sz w:val="28"/>
            <w:szCs w:val="28"/>
            <w:u w:val="single" w:color="0000FF"/>
          </w:rPr>
          <w:t>https://ec.europa.eu/food/safety/food_improvement_agents/enzymes/eu_rules_en</w:t>
        </w:r>
      </w:hyperlink>
      <w:hyperlink r:id="rId63">
        <w:r w:rsidRPr="00C56EF9">
          <w:rPr>
            <w:rFonts w:ascii="Times New Roman" w:hAnsi="Times New Roman" w:cs="Times New Roman"/>
            <w:color w:val="0000FF"/>
            <w:sz w:val="28"/>
            <w:szCs w:val="28"/>
            <w:u w:val="single" w:color="0000FF"/>
          </w:rPr>
          <w:t>.</w:t>
        </w:r>
      </w:hyperlink>
      <w:r w:rsidRPr="00C56EF9">
        <w:rPr>
          <w:rFonts w:ascii="Times New Roman" w:hAnsi="Times New Roman" w:cs="Times New Roman"/>
          <w:sz w:val="28"/>
          <w:szCs w:val="28"/>
        </w:rPr>
        <w:t xml:space="preserve"> </w:t>
      </w:r>
    </w:p>
    <w:p w14:paraId="6C215DFB" w14:textId="77777777" w:rsidR="001B187C" w:rsidRPr="00150587" w:rsidRDefault="001B187C" w:rsidP="004B5266">
      <w:pPr>
        <w:pStyle w:val="Heading3"/>
        <w:numPr>
          <w:ilvl w:val="1"/>
          <w:numId w:val="65"/>
        </w:numPr>
        <w:spacing w:before="240" w:line="276" w:lineRule="auto"/>
        <w:ind w:left="1276" w:hanging="567"/>
        <w:rPr>
          <w:rFonts w:ascii="Times New Roman" w:eastAsiaTheme="minorEastAsia" w:hAnsi="Times New Roman" w:cs="Times New Roman"/>
          <w:b/>
          <w:i/>
          <w:smallCaps w:val="0"/>
          <w:lang w:val="hu-HU"/>
        </w:rPr>
      </w:pPr>
      <w:bookmarkStart w:id="84" w:name="_Toc175583665"/>
      <w:r w:rsidRPr="00150587">
        <w:rPr>
          <w:rFonts w:ascii="Times New Roman" w:eastAsiaTheme="minorEastAsia" w:hAnsi="Times New Roman" w:cs="Times New Roman"/>
          <w:b/>
          <w:i/>
          <w:smallCaps w:val="0"/>
          <w:lang w:val="hu-HU"/>
        </w:rPr>
        <w:t>Chất hỗ trợ chế biến</w:t>
      </w:r>
      <w:bookmarkEnd w:id="84"/>
    </w:p>
    <w:p w14:paraId="571F4617" w14:textId="77777777" w:rsidR="001B187C" w:rsidRPr="00354125" w:rsidRDefault="00AD5556" w:rsidP="002B484E">
      <w:pPr>
        <w:spacing w:before="100" w:beforeAutospacing="1" w:after="100" w:afterAutospacing="1" w:line="360" w:lineRule="atLeast"/>
        <w:ind w:firstLine="720"/>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Quy định về h</w:t>
      </w:r>
      <w:r w:rsidR="001B187C" w:rsidRPr="00354125">
        <w:rPr>
          <w:rFonts w:ascii="Times New Roman" w:hAnsi="Times New Roman" w:cs="Times New Roman"/>
          <w:sz w:val="28"/>
          <w:szCs w:val="28"/>
          <w:lang w:val="hu-HU"/>
        </w:rPr>
        <w:t xml:space="preserve">ỗ trợ chế biến phải tuân theo luật pháp quốc gia của các Quốc gia Thành viên. Các quy tắc hài hòa của EU chỉ </w:t>
      </w:r>
      <w:r w:rsidRPr="00354125">
        <w:rPr>
          <w:rFonts w:ascii="Times New Roman" w:hAnsi="Times New Roman" w:cs="Times New Roman"/>
          <w:sz w:val="28"/>
          <w:szCs w:val="28"/>
          <w:lang w:val="hu-HU"/>
        </w:rPr>
        <w:t xml:space="preserve">quy định </w:t>
      </w:r>
      <w:r w:rsidR="001B187C" w:rsidRPr="00354125">
        <w:rPr>
          <w:rFonts w:ascii="Times New Roman" w:hAnsi="Times New Roman" w:cs="Times New Roman"/>
          <w:sz w:val="28"/>
          <w:szCs w:val="28"/>
          <w:lang w:val="hu-HU"/>
        </w:rPr>
        <w:t xml:space="preserve">đối với dung môi chiết </w:t>
      </w:r>
      <w:r w:rsidRPr="00354125">
        <w:rPr>
          <w:rFonts w:ascii="Times New Roman" w:hAnsi="Times New Roman" w:cs="Times New Roman"/>
          <w:sz w:val="28"/>
          <w:szCs w:val="28"/>
          <w:lang w:val="hu-HU"/>
        </w:rPr>
        <w:t xml:space="preserve">xuất </w:t>
      </w:r>
      <w:r w:rsidR="001B187C" w:rsidRPr="00354125">
        <w:rPr>
          <w:rFonts w:ascii="Times New Roman" w:hAnsi="Times New Roman" w:cs="Times New Roman"/>
          <w:sz w:val="28"/>
          <w:szCs w:val="28"/>
          <w:lang w:val="hu-HU"/>
        </w:rPr>
        <w:t>được sử dụng trong sản xuất thực phẩm và thành phần thực phẩm (Chỉ thị của Hội đồng 2009/32/EC).</w:t>
      </w:r>
    </w:p>
    <w:p w14:paraId="65D0CD60" w14:textId="77777777" w:rsidR="001B187C" w:rsidRPr="00354125" w:rsidRDefault="00150587" w:rsidP="00150587">
      <w:pPr>
        <w:pStyle w:val="Heading2"/>
        <w:ind w:firstLine="426"/>
        <w:rPr>
          <w:rFonts w:ascii="Times New Roman" w:hAnsi="Times New Roman" w:cs="Times New Roman"/>
          <w:b/>
          <w:lang w:val="hu-HU"/>
        </w:rPr>
      </w:pPr>
      <w:bookmarkStart w:id="85" w:name="_Toc175583666"/>
      <w:r w:rsidRPr="00354125">
        <w:rPr>
          <w:rFonts w:ascii="Times New Roman" w:hAnsi="Times New Roman" w:cs="Times New Roman"/>
          <w:b/>
          <w:lang w:val="hu-HU"/>
        </w:rPr>
        <w:lastRenderedPageBreak/>
        <w:t>6</w:t>
      </w:r>
      <w:r w:rsidRPr="00354125">
        <w:rPr>
          <w:rFonts w:ascii="Times New Roman" w:hAnsi="Times New Roman" w:cs="Times New Roman"/>
          <w:b/>
          <w:caps w:val="0"/>
          <w:lang w:val="hu-HU"/>
        </w:rPr>
        <w:t>.   Thuốc bảo vệ thực vật và chất gây ô nhiễm</w:t>
      </w:r>
      <w:bookmarkEnd w:id="85"/>
    </w:p>
    <w:p w14:paraId="1663C0BB" w14:textId="77777777" w:rsidR="001B187C" w:rsidRPr="00AE45EA" w:rsidRDefault="00AE45EA" w:rsidP="004B5266">
      <w:pPr>
        <w:pStyle w:val="Heading3"/>
        <w:numPr>
          <w:ilvl w:val="1"/>
          <w:numId w:val="66"/>
        </w:numPr>
        <w:spacing w:before="240" w:line="276" w:lineRule="auto"/>
        <w:ind w:left="1276" w:hanging="567"/>
        <w:rPr>
          <w:rFonts w:ascii="Times New Roman" w:eastAsiaTheme="minorEastAsia" w:hAnsi="Times New Roman" w:cs="Times New Roman"/>
          <w:b/>
          <w:i/>
          <w:smallCaps w:val="0"/>
          <w:lang w:val="hu-HU"/>
        </w:rPr>
      </w:pPr>
      <w:r>
        <w:rPr>
          <w:rFonts w:ascii="Times New Roman" w:eastAsiaTheme="minorEastAsia" w:hAnsi="Times New Roman" w:cs="Times New Roman"/>
          <w:b/>
          <w:i/>
          <w:smallCaps w:val="0"/>
          <w:lang w:val="hu-HU"/>
        </w:rPr>
        <w:t xml:space="preserve"> </w:t>
      </w:r>
      <w:bookmarkStart w:id="86" w:name="_Toc175583667"/>
      <w:r w:rsidR="001B187C" w:rsidRPr="00AE45EA">
        <w:rPr>
          <w:rFonts w:ascii="Times New Roman" w:eastAsiaTheme="minorEastAsia" w:hAnsi="Times New Roman" w:cs="Times New Roman"/>
          <w:b/>
          <w:i/>
          <w:smallCaps w:val="0"/>
          <w:lang w:val="hu-HU"/>
        </w:rPr>
        <w:t>Thuố</w:t>
      </w:r>
      <w:r w:rsidR="00AD5556" w:rsidRPr="00AE45EA">
        <w:rPr>
          <w:rFonts w:ascii="Times New Roman" w:eastAsiaTheme="minorEastAsia" w:hAnsi="Times New Roman" w:cs="Times New Roman"/>
          <w:b/>
          <w:i/>
          <w:smallCaps w:val="0"/>
          <w:lang w:val="hu-HU"/>
        </w:rPr>
        <w:t>c bảo vệ thực vật</w:t>
      </w:r>
      <w:bookmarkEnd w:id="86"/>
    </w:p>
    <w:p w14:paraId="0BE58C25" w14:textId="77777777" w:rsidR="009F7833" w:rsidRPr="00354125" w:rsidRDefault="00FB38B9" w:rsidP="00AE45EA">
      <w:pPr>
        <w:spacing w:before="120" w:after="100" w:afterAutospacing="1" w:line="360" w:lineRule="atLeast"/>
        <w:ind w:left="-6" w:firstLine="726"/>
        <w:jc w:val="both"/>
        <w:rPr>
          <w:rFonts w:ascii="Times New Roman" w:hAnsi="Times New Roman" w:cs="Times New Roman"/>
          <w:sz w:val="28"/>
          <w:szCs w:val="28"/>
          <w:lang w:val="hu-HU"/>
        </w:rPr>
      </w:pPr>
      <w:r w:rsidRPr="00354125">
        <w:rPr>
          <w:rFonts w:ascii="Times New Roman" w:hAnsi="Times New Roman" w:cs="Times New Roman"/>
          <w:sz w:val="28"/>
          <w:szCs w:val="28"/>
          <w:lang w:val="hu-HU"/>
        </w:rPr>
        <w:t>Nội dung liên quan đến phần thuốc bảo vệ thực vật, MRL, dung sai, một số quy định khác được nêu chi tiết tại Phần các quy định về bảo vệ và kiểm dịch thực vật.</w:t>
      </w:r>
    </w:p>
    <w:p w14:paraId="003E227D" w14:textId="77777777" w:rsidR="001B187C" w:rsidRPr="00AE45EA" w:rsidRDefault="001B187C" w:rsidP="004B5266">
      <w:pPr>
        <w:pStyle w:val="Heading3"/>
        <w:numPr>
          <w:ilvl w:val="1"/>
          <w:numId w:val="66"/>
        </w:numPr>
        <w:spacing w:before="240" w:line="276" w:lineRule="auto"/>
        <w:ind w:left="1276" w:hanging="567"/>
        <w:rPr>
          <w:rFonts w:ascii="Times New Roman" w:eastAsiaTheme="minorEastAsia" w:hAnsi="Times New Roman" w:cs="Times New Roman"/>
          <w:b/>
          <w:i/>
          <w:smallCaps w:val="0"/>
          <w:lang w:val="hu-HU"/>
        </w:rPr>
      </w:pPr>
      <w:r w:rsidRPr="00AE45EA">
        <w:rPr>
          <w:rFonts w:ascii="Times New Roman" w:eastAsiaTheme="minorEastAsia" w:hAnsi="Times New Roman" w:cs="Times New Roman"/>
          <w:b/>
          <w:i/>
          <w:smallCaps w:val="0"/>
          <w:lang w:val="hu-HU"/>
        </w:rPr>
        <w:t xml:space="preserve"> </w:t>
      </w:r>
      <w:bookmarkStart w:id="87" w:name="_Toc175583668"/>
      <w:r w:rsidRPr="00AE45EA">
        <w:rPr>
          <w:rFonts w:ascii="Times New Roman" w:eastAsiaTheme="minorEastAsia" w:hAnsi="Times New Roman" w:cs="Times New Roman"/>
          <w:b/>
          <w:i/>
          <w:smallCaps w:val="0"/>
          <w:lang w:val="hu-HU"/>
        </w:rPr>
        <w:t>Chất gây ô nhiễm</w:t>
      </w:r>
      <w:bookmarkEnd w:id="87"/>
    </w:p>
    <w:p w14:paraId="6ABDCDFB" w14:textId="77777777" w:rsidR="001B187C" w:rsidRPr="00AE45EA" w:rsidRDefault="009F7833" w:rsidP="004B5266">
      <w:pPr>
        <w:pStyle w:val="ListParagraph"/>
        <w:numPr>
          <w:ilvl w:val="2"/>
          <w:numId w:val="67"/>
        </w:numPr>
        <w:spacing w:before="240" w:after="100" w:afterAutospacing="1" w:line="360" w:lineRule="atLeast"/>
        <w:ind w:left="1225" w:hanging="505"/>
        <w:jc w:val="both"/>
        <w:outlineLvl w:val="2"/>
        <w:rPr>
          <w:rFonts w:ascii="Times New Roman" w:hAnsi="Times New Roman" w:cs="Times New Roman"/>
          <w:i/>
          <w:sz w:val="28"/>
          <w:szCs w:val="28"/>
        </w:rPr>
      </w:pPr>
      <w:bookmarkStart w:id="88" w:name="_Toc175583669"/>
      <w:r w:rsidRPr="00AE45EA">
        <w:rPr>
          <w:rFonts w:ascii="Times New Roman" w:hAnsi="Times New Roman" w:cs="Times New Roman"/>
          <w:i/>
          <w:sz w:val="28"/>
          <w:szCs w:val="28"/>
        </w:rPr>
        <w:t>Mức</w:t>
      </w:r>
      <w:r w:rsidR="001B187C" w:rsidRPr="00AE45EA">
        <w:rPr>
          <w:rFonts w:ascii="Times New Roman" w:hAnsi="Times New Roman" w:cs="Times New Roman"/>
          <w:i/>
          <w:sz w:val="28"/>
          <w:szCs w:val="28"/>
        </w:rPr>
        <w:t xml:space="preserve"> tối đa</w:t>
      </w:r>
      <w:bookmarkEnd w:id="88"/>
    </w:p>
    <w:p w14:paraId="0E93F559" w14:textId="77777777" w:rsidR="001B187C" w:rsidRPr="00C56EF9" w:rsidRDefault="001B187C" w:rsidP="002B484E">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Mức tối đa hài hòa trên toàn EU đối với các chất gây ô nhiễm được quy định trong Phụ lục của Quy định (EU) 2023/915. Phụ lục quy định này bao gồm các mức tối đa đối với:</w:t>
      </w:r>
    </w:p>
    <w:p w14:paraId="5D380D0E" w14:textId="77777777" w:rsidR="001B187C" w:rsidRPr="00DA4223" w:rsidRDefault="009007F1" w:rsidP="00FE2707">
      <w:pPr>
        <w:spacing w:before="100" w:beforeAutospacing="1" w:after="0"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t>(i)</w:t>
      </w:r>
      <w:r w:rsidR="001B187C" w:rsidRPr="00DA4223">
        <w:rPr>
          <w:rFonts w:ascii="Times New Roman" w:hAnsi="Times New Roman" w:cs="Times New Roman"/>
          <w:b/>
          <w:i/>
          <w:sz w:val="28"/>
          <w:szCs w:val="28"/>
        </w:rPr>
        <w:t xml:space="preserve"> Độc tố nấm mốc</w:t>
      </w:r>
    </w:p>
    <w:p w14:paraId="4A59B4FE" w14:textId="77777777" w:rsidR="001B187C" w:rsidRPr="009F7833" w:rsidRDefault="001B187C" w:rsidP="00FE2707">
      <w:pPr>
        <w:pStyle w:val="ListParagraph"/>
        <w:numPr>
          <w:ilvl w:val="0"/>
          <w:numId w:val="5"/>
        </w:numPr>
        <w:spacing w:before="120" w:after="100" w:afterAutospacing="1" w:line="360" w:lineRule="atLeast"/>
        <w:ind w:left="1077" w:hanging="357"/>
        <w:rPr>
          <w:rFonts w:ascii="Times New Roman" w:hAnsi="Times New Roman" w:cs="Times New Roman"/>
          <w:sz w:val="28"/>
          <w:szCs w:val="28"/>
        </w:rPr>
      </w:pPr>
      <w:r w:rsidRPr="009F7833">
        <w:rPr>
          <w:rFonts w:ascii="Times New Roman" w:hAnsi="Times New Roman" w:cs="Times New Roman"/>
          <w:sz w:val="28"/>
          <w:szCs w:val="28"/>
        </w:rPr>
        <w:t>Aflatoxin</w:t>
      </w:r>
    </w:p>
    <w:p w14:paraId="6E81451E" w14:textId="77777777" w:rsidR="001B187C" w:rsidRPr="009F7833" w:rsidRDefault="001B187C" w:rsidP="00C74788">
      <w:pPr>
        <w:pStyle w:val="ListParagraph"/>
        <w:numPr>
          <w:ilvl w:val="0"/>
          <w:numId w:val="5"/>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Ochratoxin A</w:t>
      </w:r>
    </w:p>
    <w:p w14:paraId="70458FB9" w14:textId="77777777" w:rsidR="001B187C" w:rsidRPr="009F7833" w:rsidRDefault="001B187C" w:rsidP="00C74788">
      <w:pPr>
        <w:pStyle w:val="ListParagraph"/>
        <w:numPr>
          <w:ilvl w:val="0"/>
          <w:numId w:val="5"/>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Patulin</w:t>
      </w:r>
    </w:p>
    <w:p w14:paraId="37A7A7EA" w14:textId="77777777" w:rsidR="001B187C" w:rsidRPr="009F7833" w:rsidRDefault="001B187C" w:rsidP="00C74788">
      <w:pPr>
        <w:pStyle w:val="ListParagraph"/>
        <w:numPr>
          <w:ilvl w:val="0"/>
          <w:numId w:val="5"/>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Deoxynivalenol</w:t>
      </w:r>
    </w:p>
    <w:p w14:paraId="35E191A7" w14:textId="77777777" w:rsidR="009F7833" w:rsidRDefault="001B187C" w:rsidP="00C74788">
      <w:pPr>
        <w:pStyle w:val="ListParagraph"/>
        <w:numPr>
          <w:ilvl w:val="1"/>
          <w:numId w:val="5"/>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 xml:space="preserve">Zearalenone </w:t>
      </w:r>
    </w:p>
    <w:p w14:paraId="299D7EBF" w14:textId="77777777" w:rsidR="001B187C" w:rsidRPr="009F7833" w:rsidRDefault="001B187C" w:rsidP="00C74788">
      <w:pPr>
        <w:pStyle w:val="ListParagraph"/>
        <w:numPr>
          <w:ilvl w:val="1"/>
          <w:numId w:val="5"/>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Fumonisins o Citrinin</w:t>
      </w:r>
    </w:p>
    <w:p w14:paraId="1A143F61" w14:textId="77777777" w:rsidR="001B187C" w:rsidRPr="009F7833" w:rsidRDefault="001B187C" w:rsidP="00C74788">
      <w:pPr>
        <w:pStyle w:val="ListParagraph"/>
        <w:numPr>
          <w:ilvl w:val="1"/>
          <w:numId w:val="5"/>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Sclerotia Ergot và alkaloid Ergot</w:t>
      </w:r>
    </w:p>
    <w:p w14:paraId="15D0257D" w14:textId="77777777" w:rsidR="001B187C" w:rsidRPr="00DA4223" w:rsidRDefault="009007F1" w:rsidP="00FE2707">
      <w:pPr>
        <w:spacing w:before="100" w:beforeAutospacing="1" w:after="120"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t>(ii)</w:t>
      </w:r>
      <w:r w:rsidR="001B187C" w:rsidRPr="00DA4223">
        <w:rPr>
          <w:rFonts w:ascii="Times New Roman" w:hAnsi="Times New Roman" w:cs="Times New Roman"/>
          <w:b/>
          <w:i/>
          <w:sz w:val="28"/>
          <w:szCs w:val="28"/>
        </w:rPr>
        <w:t xml:space="preserve"> Độc tố thực vật</w:t>
      </w:r>
    </w:p>
    <w:p w14:paraId="6D3AD731" w14:textId="77777777" w:rsidR="001B187C" w:rsidRPr="009F7833" w:rsidRDefault="001B187C" w:rsidP="00FE2707">
      <w:pPr>
        <w:pStyle w:val="ListParagraph"/>
        <w:numPr>
          <w:ilvl w:val="0"/>
          <w:numId w:val="6"/>
        </w:numPr>
        <w:spacing w:before="120" w:after="100" w:afterAutospacing="1" w:line="360" w:lineRule="atLeast"/>
        <w:ind w:left="1077" w:hanging="357"/>
        <w:jc w:val="both"/>
        <w:rPr>
          <w:rFonts w:ascii="Times New Roman" w:hAnsi="Times New Roman" w:cs="Times New Roman"/>
          <w:sz w:val="28"/>
          <w:szCs w:val="28"/>
        </w:rPr>
      </w:pPr>
      <w:r w:rsidRPr="009F7833">
        <w:rPr>
          <w:rFonts w:ascii="Times New Roman" w:hAnsi="Times New Roman" w:cs="Times New Roman"/>
          <w:sz w:val="28"/>
          <w:szCs w:val="28"/>
        </w:rPr>
        <w:t>Axit erucic, kể cả axit erucic liên kết với chất béo</w:t>
      </w:r>
    </w:p>
    <w:p w14:paraId="055E6824" w14:textId="77777777" w:rsidR="001B187C" w:rsidRPr="009F7833" w:rsidRDefault="009F7833" w:rsidP="00C74788">
      <w:pPr>
        <w:pStyle w:val="ListParagraph"/>
        <w:numPr>
          <w:ilvl w:val="0"/>
          <w:numId w:val="6"/>
        </w:numPr>
        <w:spacing w:before="100" w:beforeAutospacing="1" w:after="100" w:afterAutospacing="1" w:line="360" w:lineRule="atLeast"/>
        <w:jc w:val="both"/>
        <w:rPr>
          <w:rFonts w:ascii="Times New Roman" w:hAnsi="Times New Roman" w:cs="Times New Roman"/>
          <w:sz w:val="28"/>
          <w:szCs w:val="28"/>
        </w:rPr>
      </w:pPr>
      <w:r>
        <w:rPr>
          <w:rFonts w:ascii="Times New Roman" w:hAnsi="Times New Roman" w:cs="Times New Roman"/>
          <w:sz w:val="28"/>
          <w:szCs w:val="28"/>
        </w:rPr>
        <w:t xml:space="preserve"> Tropane Ankaloids </w:t>
      </w:r>
    </w:p>
    <w:p w14:paraId="11CDF1F1" w14:textId="77777777" w:rsidR="00D401FD" w:rsidRPr="00DA4223" w:rsidRDefault="001B187C" w:rsidP="00C74788">
      <w:pPr>
        <w:pStyle w:val="ListParagraph"/>
        <w:numPr>
          <w:ilvl w:val="0"/>
          <w:numId w:val="6"/>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 xml:space="preserve">Axit hydrocyanic, bao gồm axit hydrocyanic liên kết với </w:t>
      </w:r>
      <w:r w:rsidR="00D401FD" w:rsidRPr="00DA4223">
        <w:rPr>
          <w:rFonts w:ascii="Times New Roman" w:hAnsi="Times New Roman" w:cs="Times New Roman"/>
          <w:sz w:val="28"/>
          <w:szCs w:val="28"/>
        </w:rPr>
        <w:t>cyanogenic glycosides</w:t>
      </w:r>
    </w:p>
    <w:p w14:paraId="24C75B42" w14:textId="77777777" w:rsidR="00D401FD" w:rsidRPr="00DA4223" w:rsidRDefault="001B187C" w:rsidP="00C74788">
      <w:pPr>
        <w:pStyle w:val="ListParagraph"/>
        <w:numPr>
          <w:ilvl w:val="0"/>
          <w:numId w:val="6"/>
        </w:numPr>
        <w:spacing w:before="100" w:beforeAutospacing="1" w:after="100" w:afterAutospacing="1" w:line="360" w:lineRule="atLeast"/>
        <w:jc w:val="both"/>
        <w:rPr>
          <w:rFonts w:ascii="Times New Roman" w:hAnsi="Times New Roman" w:cs="Times New Roman"/>
          <w:sz w:val="28"/>
          <w:szCs w:val="28"/>
        </w:rPr>
      </w:pPr>
      <w:r w:rsidRPr="00DA4223">
        <w:rPr>
          <w:rFonts w:ascii="Times New Roman" w:hAnsi="Times New Roman" w:cs="Times New Roman"/>
          <w:sz w:val="28"/>
          <w:szCs w:val="28"/>
        </w:rPr>
        <w:t xml:space="preserve"> Alkaloid </w:t>
      </w:r>
      <w:r w:rsidR="00D401FD" w:rsidRPr="00DA4223">
        <w:rPr>
          <w:rFonts w:ascii="Times New Roman" w:hAnsi="Times New Roman" w:cs="Times New Roman"/>
          <w:sz w:val="28"/>
          <w:szCs w:val="28"/>
        </w:rPr>
        <w:t>pyrrolizidine</w:t>
      </w:r>
    </w:p>
    <w:p w14:paraId="0F04A901" w14:textId="77777777" w:rsidR="001B187C" w:rsidRPr="009F7833" w:rsidRDefault="001B187C" w:rsidP="00C74788">
      <w:pPr>
        <w:pStyle w:val="ListParagraph"/>
        <w:numPr>
          <w:ilvl w:val="0"/>
          <w:numId w:val="6"/>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 xml:space="preserve">Alkaloid </w:t>
      </w:r>
      <w:r w:rsidR="00D401FD">
        <w:rPr>
          <w:rFonts w:ascii="Times New Roman" w:hAnsi="Times New Roman" w:cs="Times New Roman"/>
          <w:sz w:val="28"/>
          <w:szCs w:val="28"/>
        </w:rPr>
        <w:t xml:space="preserve">Opium </w:t>
      </w:r>
    </w:p>
    <w:p w14:paraId="40D43D6A" w14:textId="77777777" w:rsidR="001B187C" w:rsidRDefault="001B187C" w:rsidP="00C74788">
      <w:pPr>
        <w:pStyle w:val="ListParagraph"/>
        <w:numPr>
          <w:ilvl w:val="0"/>
          <w:numId w:val="6"/>
        </w:numPr>
        <w:spacing w:before="100" w:beforeAutospacing="1" w:after="100" w:afterAutospacing="1" w:line="360" w:lineRule="atLeast"/>
        <w:jc w:val="both"/>
        <w:rPr>
          <w:rFonts w:ascii="Times New Roman" w:hAnsi="Times New Roman" w:cs="Times New Roman"/>
          <w:sz w:val="28"/>
          <w:szCs w:val="28"/>
        </w:rPr>
      </w:pPr>
      <w:r w:rsidRPr="009F7833">
        <w:rPr>
          <w:rFonts w:ascii="Times New Roman" w:hAnsi="Times New Roman" w:cs="Times New Roman"/>
          <w:sz w:val="28"/>
          <w:szCs w:val="28"/>
        </w:rPr>
        <w:t>Delta-9-tetrahydrocannabinol (Δ9-THC)</w:t>
      </w:r>
      <w:r w:rsidR="00D401FD">
        <w:rPr>
          <w:rFonts w:ascii="Times New Roman" w:hAnsi="Times New Roman" w:cs="Times New Roman"/>
          <w:sz w:val="28"/>
          <w:szCs w:val="28"/>
        </w:rPr>
        <w:t xml:space="preserve"> tương đương</w:t>
      </w:r>
    </w:p>
    <w:p w14:paraId="2944F23C" w14:textId="77777777" w:rsidR="001B187C" w:rsidRPr="00DA4223" w:rsidRDefault="009007F1" w:rsidP="00AE45EA">
      <w:pPr>
        <w:spacing w:before="100" w:beforeAutospacing="1" w:after="0"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t>(iii)</w:t>
      </w:r>
      <w:r w:rsidR="001B187C" w:rsidRPr="00DA4223">
        <w:rPr>
          <w:rFonts w:ascii="Times New Roman" w:hAnsi="Times New Roman" w:cs="Times New Roman"/>
          <w:b/>
          <w:i/>
          <w:sz w:val="28"/>
          <w:szCs w:val="28"/>
        </w:rPr>
        <w:t xml:space="preserve"> Kim loại </w:t>
      </w:r>
      <w:r w:rsidR="00D401FD" w:rsidRPr="00DA4223">
        <w:rPr>
          <w:rFonts w:ascii="Times New Roman" w:hAnsi="Times New Roman" w:cs="Times New Roman"/>
          <w:b/>
          <w:i/>
          <w:sz w:val="28"/>
          <w:szCs w:val="28"/>
        </w:rPr>
        <w:t xml:space="preserve">nặng </w:t>
      </w:r>
      <w:r w:rsidR="001B187C" w:rsidRPr="00DA4223">
        <w:rPr>
          <w:rFonts w:ascii="Times New Roman" w:hAnsi="Times New Roman" w:cs="Times New Roman"/>
          <w:b/>
          <w:i/>
          <w:sz w:val="28"/>
          <w:szCs w:val="28"/>
        </w:rPr>
        <w:t>và các nguyên tố khác</w:t>
      </w:r>
    </w:p>
    <w:p w14:paraId="550DC2C2" w14:textId="77777777" w:rsidR="001B187C" w:rsidRPr="00D401FD" w:rsidRDefault="001B187C" w:rsidP="00AE45EA">
      <w:pPr>
        <w:pStyle w:val="ListParagraph"/>
        <w:numPr>
          <w:ilvl w:val="0"/>
          <w:numId w:val="7"/>
        </w:numPr>
        <w:spacing w:before="120" w:after="100" w:afterAutospacing="1" w:line="360" w:lineRule="atLeast"/>
        <w:ind w:left="1077" w:hanging="357"/>
        <w:jc w:val="both"/>
        <w:rPr>
          <w:rFonts w:ascii="Times New Roman" w:hAnsi="Times New Roman" w:cs="Times New Roman"/>
          <w:sz w:val="28"/>
          <w:szCs w:val="28"/>
        </w:rPr>
      </w:pPr>
      <w:r w:rsidRPr="00D401FD">
        <w:rPr>
          <w:rFonts w:ascii="Times New Roman" w:hAnsi="Times New Roman" w:cs="Times New Roman"/>
          <w:sz w:val="28"/>
          <w:szCs w:val="28"/>
        </w:rPr>
        <w:t>Chì</w:t>
      </w:r>
    </w:p>
    <w:p w14:paraId="0BF579F3" w14:textId="77777777" w:rsidR="001B187C" w:rsidRPr="00D401FD" w:rsidRDefault="001B187C" w:rsidP="00C74788">
      <w:pPr>
        <w:pStyle w:val="ListParagraph"/>
        <w:numPr>
          <w:ilvl w:val="0"/>
          <w:numId w:val="7"/>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Cadimi</w:t>
      </w:r>
    </w:p>
    <w:p w14:paraId="63542136" w14:textId="77777777" w:rsidR="00D401FD" w:rsidRDefault="001B187C" w:rsidP="00C74788">
      <w:pPr>
        <w:pStyle w:val="ListParagraph"/>
        <w:numPr>
          <w:ilvl w:val="0"/>
          <w:numId w:val="7"/>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Thủy ngân o Asen</w:t>
      </w:r>
    </w:p>
    <w:p w14:paraId="2D8B0ED4" w14:textId="77777777" w:rsidR="001B187C" w:rsidRPr="00D401FD" w:rsidRDefault="001B187C" w:rsidP="00C74788">
      <w:pPr>
        <w:pStyle w:val="ListParagraph"/>
        <w:numPr>
          <w:ilvl w:val="0"/>
          <w:numId w:val="7"/>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Thiếc (vô cơ)</w:t>
      </w:r>
    </w:p>
    <w:p w14:paraId="4AC4984E" w14:textId="77777777" w:rsidR="001B187C" w:rsidRPr="00DA4223" w:rsidRDefault="009007F1" w:rsidP="002B484E">
      <w:pPr>
        <w:spacing w:before="100" w:beforeAutospacing="1" w:after="100" w:afterAutospacing="1"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lastRenderedPageBreak/>
        <w:t>(iv)</w:t>
      </w:r>
      <w:r w:rsidR="001B187C" w:rsidRPr="00DA4223">
        <w:rPr>
          <w:rFonts w:ascii="Times New Roman" w:hAnsi="Times New Roman" w:cs="Times New Roman"/>
          <w:b/>
          <w:i/>
          <w:sz w:val="28"/>
          <w:szCs w:val="28"/>
        </w:rPr>
        <w:t xml:space="preserve"> Các chất ô nhiễm hữu cơ khó phân hủy halogen hóa</w:t>
      </w:r>
    </w:p>
    <w:p w14:paraId="7313D880" w14:textId="77777777" w:rsidR="00D401FD" w:rsidRPr="00D401FD" w:rsidRDefault="001B187C" w:rsidP="00C74788">
      <w:pPr>
        <w:pStyle w:val="ListParagraph"/>
        <w:numPr>
          <w:ilvl w:val="0"/>
          <w:numId w:val="8"/>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 xml:space="preserve">Dioxin và PCB </w:t>
      </w:r>
    </w:p>
    <w:p w14:paraId="5B65A37B" w14:textId="77777777" w:rsidR="001B187C" w:rsidRPr="00D401FD" w:rsidRDefault="001B187C" w:rsidP="00C74788">
      <w:pPr>
        <w:pStyle w:val="ListParagraph"/>
        <w:numPr>
          <w:ilvl w:val="0"/>
          <w:numId w:val="8"/>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Chất Perfluoroalkyl</w:t>
      </w:r>
    </w:p>
    <w:p w14:paraId="653D7E9F" w14:textId="77777777" w:rsidR="001B187C" w:rsidRPr="00DA4223" w:rsidRDefault="009007F1" w:rsidP="002B484E">
      <w:pPr>
        <w:spacing w:before="100" w:beforeAutospacing="1" w:after="100" w:afterAutospacing="1"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t>(v)</w:t>
      </w:r>
      <w:r w:rsidR="001B187C" w:rsidRPr="00DA4223">
        <w:rPr>
          <w:rFonts w:ascii="Times New Roman" w:hAnsi="Times New Roman" w:cs="Times New Roman"/>
          <w:b/>
          <w:i/>
          <w:sz w:val="28"/>
          <w:szCs w:val="28"/>
        </w:rPr>
        <w:t xml:space="preserve"> Xử lý chất gây ô nhiễm</w:t>
      </w:r>
    </w:p>
    <w:p w14:paraId="032F8AE8" w14:textId="77777777" w:rsidR="001B187C" w:rsidRPr="00DA4223" w:rsidRDefault="009007F1" w:rsidP="002B484E">
      <w:pPr>
        <w:spacing w:before="100" w:beforeAutospacing="1" w:after="100" w:afterAutospacing="1"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t>(vi)</w:t>
      </w:r>
      <w:r w:rsidR="001B187C" w:rsidRPr="00DA4223">
        <w:rPr>
          <w:rFonts w:ascii="Times New Roman" w:hAnsi="Times New Roman" w:cs="Times New Roman"/>
          <w:b/>
          <w:i/>
          <w:sz w:val="28"/>
          <w:szCs w:val="28"/>
        </w:rPr>
        <w:t xml:space="preserve"> </w:t>
      </w:r>
      <w:r w:rsidR="00D401FD" w:rsidRPr="00DA4223">
        <w:rPr>
          <w:rFonts w:ascii="Times New Roman" w:hAnsi="Times New Roman" w:cs="Times New Roman"/>
          <w:b/>
          <w:i/>
          <w:sz w:val="28"/>
          <w:szCs w:val="28"/>
        </w:rPr>
        <w:t>Polycyclic aromatic hydrocarbons (</w:t>
      </w:r>
      <w:r w:rsidR="001B187C" w:rsidRPr="00DA4223">
        <w:rPr>
          <w:rFonts w:ascii="Times New Roman" w:hAnsi="Times New Roman" w:cs="Times New Roman"/>
          <w:b/>
          <w:i/>
          <w:sz w:val="28"/>
          <w:szCs w:val="28"/>
        </w:rPr>
        <w:t>Hydrocacbon thơm đa vòng (PAHs)</w:t>
      </w:r>
    </w:p>
    <w:p w14:paraId="51F0A465" w14:textId="77777777" w:rsidR="001B187C" w:rsidRPr="00D401FD" w:rsidRDefault="001B187C" w:rsidP="00C74788">
      <w:pPr>
        <w:pStyle w:val="ListParagraph"/>
        <w:numPr>
          <w:ilvl w:val="0"/>
          <w:numId w:val="9"/>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3-monochloropropan-1,2-diol (3-MCPD)</w:t>
      </w:r>
    </w:p>
    <w:p w14:paraId="17DFA6CA" w14:textId="77777777" w:rsidR="00D401FD" w:rsidRDefault="001B187C" w:rsidP="00C74788">
      <w:pPr>
        <w:pStyle w:val="ListParagraph"/>
        <w:numPr>
          <w:ilvl w:val="0"/>
          <w:numId w:val="9"/>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Tổng este của axit béo 3-monochloropropanediol (3-MCPD) và 3-MCPD, tính bằng 3-MCPD</w:t>
      </w:r>
    </w:p>
    <w:p w14:paraId="7A0E53AB" w14:textId="77777777" w:rsidR="001B187C" w:rsidRPr="00D401FD" w:rsidRDefault="001B187C" w:rsidP="00C74788">
      <w:pPr>
        <w:pStyle w:val="ListParagraph"/>
        <w:numPr>
          <w:ilvl w:val="0"/>
          <w:numId w:val="9"/>
        </w:numPr>
        <w:spacing w:before="100" w:beforeAutospacing="1" w:after="100" w:afterAutospacing="1" w:line="360" w:lineRule="atLeast"/>
        <w:jc w:val="both"/>
        <w:rPr>
          <w:rFonts w:ascii="Times New Roman" w:hAnsi="Times New Roman" w:cs="Times New Roman"/>
          <w:sz w:val="28"/>
          <w:szCs w:val="28"/>
        </w:rPr>
      </w:pPr>
      <w:r w:rsidRPr="00D401FD">
        <w:rPr>
          <w:rFonts w:ascii="Times New Roman" w:hAnsi="Times New Roman" w:cs="Times New Roman"/>
          <w:sz w:val="28"/>
          <w:szCs w:val="28"/>
        </w:rPr>
        <w:t>Este của axit béo Glycidyl, được biểu thị bằng glycidol</w:t>
      </w:r>
    </w:p>
    <w:p w14:paraId="12ACC17B" w14:textId="77777777" w:rsidR="001B187C" w:rsidRPr="00DA4223" w:rsidRDefault="009007F1" w:rsidP="002B484E">
      <w:pPr>
        <w:spacing w:before="100" w:beforeAutospacing="1" w:after="100" w:afterAutospacing="1" w:line="360" w:lineRule="atLeast"/>
        <w:ind w:firstLine="720"/>
        <w:jc w:val="both"/>
        <w:rPr>
          <w:rFonts w:ascii="Times New Roman" w:hAnsi="Times New Roman" w:cs="Times New Roman"/>
          <w:b/>
          <w:i/>
          <w:sz w:val="28"/>
          <w:szCs w:val="28"/>
        </w:rPr>
      </w:pPr>
      <w:r w:rsidRPr="00DA4223">
        <w:rPr>
          <w:rFonts w:ascii="Times New Roman" w:hAnsi="Times New Roman" w:cs="Times New Roman"/>
          <w:b/>
          <w:i/>
          <w:sz w:val="28"/>
          <w:szCs w:val="28"/>
        </w:rPr>
        <w:t>(vii)</w:t>
      </w:r>
      <w:r w:rsidR="001B187C" w:rsidRPr="00DA4223">
        <w:rPr>
          <w:rFonts w:ascii="Times New Roman" w:hAnsi="Times New Roman" w:cs="Times New Roman"/>
          <w:b/>
          <w:i/>
          <w:sz w:val="28"/>
          <w:szCs w:val="28"/>
        </w:rPr>
        <w:t xml:space="preserve"> Các chất gây ô nhiễm khác</w:t>
      </w:r>
    </w:p>
    <w:p w14:paraId="088756FE" w14:textId="77777777" w:rsidR="001B187C" w:rsidRPr="00D401FD" w:rsidRDefault="001B187C" w:rsidP="00C74788">
      <w:pPr>
        <w:pStyle w:val="ListParagraph"/>
        <w:numPr>
          <w:ilvl w:val="0"/>
          <w:numId w:val="10"/>
        </w:numPr>
        <w:spacing w:before="100" w:beforeAutospacing="1" w:after="100" w:afterAutospacing="1" w:line="360" w:lineRule="atLeast"/>
        <w:ind w:left="1800"/>
        <w:jc w:val="both"/>
        <w:rPr>
          <w:rFonts w:ascii="Times New Roman" w:hAnsi="Times New Roman" w:cs="Times New Roman"/>
          <w:sz w:val="28"/>
          <w:szCs w:val="28"/>
        </w:rPr>
      </w:pPr>
      <w:r w:rsidRPr="00D401FD">
        <w:rPr>
          <w:rFonts w:ascii="Times New Roman" w:hAnsi="Times New Roman" w:cs="Times New Roman"/>
          <w:sz w:val="28"/>
          <w:szCs w:val="28"/>
        </w:rPr>
        <w:t>Nitrat</w:t>
      </w:r>
    </w:p>
    <w:p w14:paraId="4B20F071" w14:textId="77777777" w:rsidR="001B187C" w:rsidRPr="00D401FD" w:rsidRDefault="001B187C" w:rsidP="00C74788">
      <w:pPr>
        <w:pStyle w:val="ListParagraph"/>
        <w:numPr>
          <w:ilvl w:val="0"/>
          <w:numId w:val="10"/>
        </w:numPr>
        <w:spacing w:before="100" w:beforeAutospacing="1" w:after="100" w:afterAutospacing="1" w:line="360" w:lineRule="atLeast"/>
        <w:ind w:left="1800"/>
        <w:jc w:val="both"/>
        <w:rPr>
          <w:rFonts w:ascii="Times New Roman" w:hAnsi="Times New Roman" w:cs="Times New Roman"/>
          <w:sz w:val="28"/>
          <w:szCs w:val="28"/>
        </w:rPr>
      </w:pPr>
      <w:r w:rsidRPr="00D401FD">
        <w:rPr>
          <w:rFonts w:ascii="Times New Roman" w:hAnsi="Times New Roman" w:cs="Times New Roman"/>
          <w:sz w:val="28"/>
          <w:szCs w:val="28"/>
        </w:rPr>
        <w:t>Melamine</w:t>
      </w:r>
    </w:p>
    <w:p w14:paraId="49B4F24C" w14:textId="77777777" w:rsidR="001B187C" w:rsidRPr="00D401FD" w:rsidRDefault="001B187C" w:rsidP="00C74788">
      <w:pPr>
        <w:pStyle w:val="ListParagraph"/>
        <w:numPr>
          <w:ilvl w:val="0"/>
          <w:numId w:val="10"/>
        </w:numPr>
        <w:spacing w:before="100" w:beforeAutospacing="1" w:after="100" w:afterAutospacing="1" w:line="360" w:lineRule="atLeast"/>
        <w:ind w:left="1800"/>
        <w:jc w:val="both"/>
        <w:rPr>
          <w:rFonts w:ascii="Times New Roman" w:hAnsi="Times New Roman" w:cs="Times New Roman"/>
          <w:sz w:val="28"/>
          <w:szCs w:val="28"/>
        </w:rPr>
      </w:pPr>
      <w:r w:rsidRPr="00D401FD">
        <w:rPr>
          <w:rFonts w:ascii="Times New Roman" w:hAnsi="Times New Roman" w:cs="Times New Roman"/>
          <w:sz w:val="28"/>
          <w:szCs w:val="28"/>
        </w:rPr>
        <w:t>Perclorat</w:t>
      </w:r>
    </w:p>
    <w:p w14:paraId="3DC01FE2" w14:textId="77777777" w:rsidR="001B187C" w:rsidRPr="00C56EF9" w:rsidRDefault="00D401FD" w:rsidP="002B484E">
      <w:pPr>
        <w:spacing w:before="100" w:beforeAutospacing="1" w:after="100" w:afterAutospacing="1" w:line="360" w:lineRule="atLeast"/>
        <w:ind w:firstLine="720"/>
        <w:jc w:val="both"/>
        <w:rPr>
          <w:rFonts w:ascii="Times New Roman" w:hAnsi="Times New Roman" w:cs="Times New Roman"/>
          <w:sz w:val="28"/>
          <w:szCs w:val="28"/>
        </w:rPr>
      </w:pPr>
      <w:r>
        <w:rPr>
          <w:rFonts w:ascii="Times New Roman" w:hAnsi="Times New Roman" w:cs="Times New Roman"/>
          <w:sz w:val="28"/>
          <w:szCs w:val="28"/>
        </w:rPr>
        <w:t xml:space="preserve">Năm 2017, EU đã ban hành </w:t>
      </w:r>
      <w:r w:rsidR="001B187C" w:rsidRPr="00C56EF9">
        <w:rPr>
          <w:rFonts w:ascii="Times New Roman" w:hAnsi="Times New Roman" w:cs="Times New Roman"/>
          <w:sz w:val="28"/>
          <w:szCs w:val="28"/>
        </w:rPr>
        <w:t xml:space="preserve">Quy định 2017/2158 thiết lập các mức chuẩn để giảm </w:t>
      </w:r>
      <w:r w:rsidR="00D47B4E">
        <w:rPr>
          <w:rFonts w:ascii="Times New Roman" w:hAnsi="Times New Roman" w:cs="Times New Roman"/>
          <w:sz w:val="28"/>
          <w:szCs w:val="28"/>
        </w:rPr>
        <w:t xml:space="preserve">hàm lượng </w:t>
      </w:r>
      <w:r w:rsidR="001B187C" w:rsidRPr="00C56EF9">
        <w:rPr>
          <w:rFonts w:ascii="Times New Roman" w:hAnsi="Times New Roman" w:cs="Times New Roman"/>
          <w:sz w:val="28"/>
          <w:szCs w:val="28"/>
        </w:rPr>
        <w:t xml:space="preserve">acrylamide trong thực phẩm. Quy định này yêu cầu các </w:t>
      </w:r>
      <w:r w:rsidR="00D47B4E">
        <w:rPr>
          <w:rFonts w:ascii="Times New Roman" w:hAnsi="Times New Roman" w:cs="Times New Roman"/>
          <w:sz w:val="28"/>
          <w:szCs w:val="28"/>
        </w:rPr>
        <w:t xml:space="preserve">cơ sở sản xuất </w:t>
      </w:r>
      <w:r w:rsidR="001B187C" w:rsidRPr="00C56EF9">
        <w:rPr>
          <w:rFonts w:ascii="Times New Roman" w:hAnsi="Times New Roman" w:cs="Times New Roman"/>
          <w:sz w:val="28"/>
          <w:szCs w:val="28"/>
        </w:rPr>
        <w:t xml:space="preserve"> kinh doanh thực phẩm phải áp dụng các biện pháp bắt buộc để giảm sự</w:t>
      </w:r>
      <w:r w:rsidR="00D47B4E">
        <w:rPr>
          <w:rFonts w:ascii="Times New Roman" w:hAnsi="Times New Roman" w:cs="Times New Roman"/>
          <w:sz w:val="28"/>
          <w:szCs w:val="28"/>
        </w:rPr>
        <w:t xml:space="preserve"> hàm lượng</w:t>
      </w:r>
      <w:r w:rsidR="001B187C" w:rsidRPr="00C56EF9">
        <w:rPr>
          <w:rFonts w:ascii="Times New Roman" w:hAnsi="Times New Roman" w:cs="Times New Roman"/>
          <w:sz w:val="28"/>
          <w:szCs w:val="28"/>
        </w:rPr>
        <w:t xml:space="preserve"> acrylamide, tương ứng</w:t>
      </w:r>
      <w:r w:rsidR="00D47B4E">
        <w:rPr>
          <w:rFonts w:ascii="Times New Roman" w:hAnsi="Times New Roman" w:cs="Times New Roman"/>
          <w:sz w:val="28"/>
          <w:szCs w:val="28"/>
        </w:rPr>
        <w:t xml:space="preserve"> với </w:t>
      </w:r>
      <w:r w:rsidR="00D47B4E" w:rsidRPr="00C56EF9">
        <w:rPr>
          <w:rFonts w:ascii="Times New Roman" w:hAnsi="Times New Roman" w:cs="Times New Roman"/>
          <w:sz w:val="28"/>
          <w:szCs w:val="28"/>
        </w:rPr>
        <w:t xml:space="preserve">tính chất </w:t>
      </w:r>
      <w:r w:rsidR="00D47B4E">
        <w:rPr>
          <w:rFonts w:ascii="Times New Roman" w:hAnsi="Times New Roman" w:cs="Times New Roman"/>
          <w:sz w:val="28"/>
          <w:szCs w:val="28"/>
        </w:rPr>
        <w:t>và</w:t>
      </w:r>
      <w:r w:rsidR="001B187C" w:rsidRPr="00C56EF9">
        <w:rPr>
          <w:rFonts w:ascii="Times New Roman" w:hAnsi="Times New Roman" w:cs="Times New Roman"/>
          <w:sz w:val="28"/>
          <w:szCs w:val="28"/>
        </w:rPr>
        <w:t xml:space="preserve"> quy mô.</w:t>
      </w:r>
      <w:r w:rsidR="00D47B4E">
        <w:rPr>
          <w:rFonts w:ascii="Times New Roman" w:hAnsi="Times New Roman" w:cs="Times New Roman"/>
          <w:sz w:val="28"/>
          <w:szCs w:val="28"/>
        </w:rPr>
        <w:t xml:space="preserve"> Từ năm 2019, EU ban hành </w:t>
      </w:r>
      <w:r w:rsidR="001B187C" w:rsidRPr="00C56EF9">
        <w:rPr>
          <w:rFonts w:ascii="Times New Roman" w:hAnsi="Times New Roman" w:cs="Times New Roman"/>
          <w:sz w:val="28"/>
          <w:szCs w:val="28"/>
        </w:rPr>
        <w:t xml:space="preserve"> Khuyến nghị 2019/1888 </w:t>
      </w:r>
      <w:r w:rsidR="00A91424">
        <w:rPr>
          <w:rFonts w:ascii="Times New Roman" w:hAnsi="Times New Roman" w:cs="Times New Roman"/>
          <w:sz w:val="28"/>
          <w:szCs w:val="28"/>
        </w:rPr>
        <w:t>để nghị</w:t>
      </w:r>
      <w:r w:rsidR="001B187C" w:rsidRPr="00C56EF9">
        <w:rPr>
          <w:rFonts w:ascii="Times New Roman" w:hAnsi="Times New Roman" w:cs="Times New Roman"/>
          <w:sz w:val="28"/>
          <w:szCs w:val="28"/>
        </w:rPr>
        <w:t xml:space="preserve"> các cơ quan có thẩm quyền </w:t>
      </w:r>
      <w:r w:rsidR="00A91424">
        <w:rPr>
          <w:rFonts w:ascii="Times New Roman" w:hAnsi="Times New Roman" w:cs="Times New Roman"/>
          <w:sz w:val="28"/>
          <w:szCs w:val="28"/>
        </w:rPr>
        <w:t xml:space="preserve">của </w:t>
      </w:r>
      <w:r w:rsidR="001B187C" w:rsidRPr="00C56EF9">
        <w:rPr>
          <w:rFonts w:ascii="Times New Roman" w:hAnsi="Times New Roman" w:cs="Times New Roman"/>
          <w:sz w:val="28"/>
          <w:szCs w:val="28"/>
        </w:rPr>
        <w:t xml:space="preserve">Quốc gia Thành viên thường xuyên giám sát </w:t>
      </w:r>
      <w:r w:rsidR="00A91424">
        <w:rPr>
          <w:rFonts w:ascii="Times New Roman" w:hAnsi="Times New Roman" w:cs="Times New Roman"/>
          <w:sz w:val="28"/>
          <w:szCs w:val="28"/>
        </w:rPr>
        <w:t xml:space="preserve"> thực phẩm có chứa</w:t>
      </w:r>
      <w:r w:rsidR="001B187C" w:rsidRPr="00C56EF9">
        <w:rPr>
          <w:rFonts w:ascii="Times New Roman" w:hAnsi="Times New Roman" w:cs="Times New Roman"/>
          <w:sz w:val="28"/>
          <w:szCs w:val="28"/>
        </w:rPr>
        <w:t xml:space="preserve"> acrylamide, đặc biệt là trong thực phẩm được liệt kê trong Phụ lục của Khuyến nghị này. Trong những năm gần đây, Ủy ban </w:t>
      </w:r>
      <w:r w:rsidR="00A91424">
        <w:rPr>
          <w:rFonts w:ascii="Times New Roman" w:hAnsi="Times New Roman" w:cs="Times New Roman"/>
          <w:sz w:val="28"/>
          <w:szCs w:val="28"/>
        </w:rPr>
        <w:t xml:space="preserve">Châu Âu </w:t>
      </w:r>
      <w:r w:rsidR="001B187C" w:rsidRPr="00C56EF9">
        <w:rPr>
          <w:rFonts w:ascii="Times New Roman" w:hAnsi="Times New Roman" w:cs="Times New Roman"/>
          <w:sz w:val="28"/>
          <w:szCs w:val="28"/>
        </w:rPr>
        <w:t>tham khảo ý kiến ​​các bên liên quan về vấn đề acrylamide nhằm thảo luận về các biện pháp bổ sung.</w:t>
      </w:r>
    </w:p>
    <w:p w14:paraId="0E93E584" w14:textId="77777777" w:rsidR="00026720" w:rsidRPr="00FE2707" w:rsidRDefault="00026720" w:rsidP="004B5266">
      <w:pPr>
        <w:pStyle w:val="ListParagraph"/>
        <w:numPr>
          <w:ilvl w:val="2"/>
          <w:numId w:val="67"/>
        </w:numPr>
        <w:spacing w:before="240" w:after="100" w:afterAutospacing="1" w:line="360" w:lineRule="atLeast"/>
        <w:ind w:left="1418" w:hanging="698"/>
        <w:jc w:val="both"/>
        <w:outlineLvl w:val="2"/>
        <w:rPr>
          <w:rFonts w:ascii="Times New Roman" w:hAnsi="Times New Roman" w:cs="Times New Roman"/>
          <w:i/>
          <w:sz w:val="28"/>
          <w:szCs w:val="28"/>
        </w:rPr>
      </w:pPr>
      <w:bookmarkStart w:id="89" w:name="_Toc175583670"/>
      <w:r w:rsidRPr="00FE2707">
        <w:rPr>
          <w:rFonts w:ascii="Times New Roman" w:hAnsi="Times New Roman" w:cs="Times New Roman"/>
          <w:i/>
          <w:sz w:val="28"/>
          <w:szCs w:val="28"/>
        </w:rPr>
        <w:t>Phương pháp lấy mẫ</w:t>
      </w:r>
      <w:r w:rsidR="00D401FD" w:rsidRPr="00FE2707">
        <w:rPr>
          <w:rFonts w:ascii="Times New Roman" w:hAnsi="Times New Roman" w:cs="Times New Roman"/>
          <w:i/>
          <w:sz w:val="28"/>
          <w:szCs w:val="28"/>
        </w:rPr>
        <w:t xml:space="preserve">u và phân tích </w:t>
      </w:r>
      <w:r w:rsidRPr="00FE2707">
        <w:rPr>
          <w:rFonts w:ascii="Times New Roman" w:hAnsi="Times New Roman" w:cs="Times New Roman"/>
          <w:i/>
          <w:sz w:val="28"/>
          <w:szCs w:val="28"/>
        </w:rPr>
        <w:t>kiểm soát chính thức các chất gây ô nhiễm</w:t>
      </w:r>
      <w:bookmarkEnd w:id="89"/>
    </w:p>
    <w:p w14:paraId="5AD8A635" w14:textId="77777777" w:rsidR="00026720" w:rsidRPr="00C56EF9"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Các quy định sau đây liên quan đến các phương pháp lấy mẫu</w:t>
      </w:r>
      <w:r w:rsidR="00A91424">
        <w:rPr>
          <w:rFonts w:ascii="Times New Roman" w:hAnsi="Times New Roman" w:cs="Times New Roman"/>
          <w:sz w:val="28"/>
          <w:szCs w:val="28"/>
        </w:rPr>
        <w:t>, phân tích</w:t>
      </w:r>
      <w:r w:rsidRPr="00C56EF9">
        <w:rPr>
          <w:rFonts w:ascii="Times New Roman" w:hAnsi="Times New Roman" w:cs="Times New Roman"/>
          <w:sz w:val="28"/>
          <w:szCs w:val="28"/>
        </w:rPr>
        <w:t xml:space="preserve"> kiểm soát chính thức mức độ các chất gây ô nhiễm khác nhau. Các quy định này liên quan đến các phương pháp lấy mẫu và chuẩn bị mẫu cũng như các tiêu chí thực hiện đối với các phương pháp phân tích:</w:t>
      </w:r>
    </w:p>
    <w:p w14:paraId="446D345E" w14:textId="77777777" w:rsidR="00026720" w:rsidRPr="00C56EF9" w:rsidRDefault="00026720" w:rsidP="002B484E">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Nitrat: Quy định 1882/2006</w:t>
      </w:r>
    </w:p>
    <w:p w14:paraId="2C7ED051" w14:textId="77777777" w:rsidR="00A91424" w:rsidRDefault="00026720" w:rsidP="002B484E">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lastRenderedPageBreak/>
        <w:t xml:space="preserve">• Độc tố nấm mốc: Quy định 401/2006 </w:t>
      </w:r>
    </w:p>
    <w:p w14:paraId="180A88EC" w14:textId="77777777" w:rsidR="00026720" w:rsidRPr="00C56EF9" w:rsidRDefault="00026720" w:rsidP="002B484E">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Dioxin: Quy định 2017/644</w:t>
      </w:r>
    </w:p>
    <w:p w14:paraId="673382E0" w14:textId="77777777" w:rsidR="00026720" w:rsidRPr="00C56EF9" w:rsidRDefault="00026720" w:rsidP="002B484E">
      <w:pPr>
        <w:spacing w:before="100" w:beforeAutospacing="1" w:after="100" w:afterAutospacing="1" w:line="360" w:lineRule="atLeast"/>
        <w:ind w:left="720"/>
        <w:jc w:val="both"/>
        <w:rPr>
          <w:rFonts w:ascii="Times New Roman" w:hAnsi="Times New Roman" w:cs="Times New Roman"/>
          <w:sz w:val="28"/>
          <w:szCs w:val="28"/>
        </w:rPr>
      </w:pPr>
      <w:r w:rsidRPr="00C56EF9">
        <w:rPr>
          <w:rFonts w:ascii="Times New Roman" w:hAnsi="Times New Roman" w:cs="Times New Roman"/>
          <w:sz w:val="28"/>
          <w:szCs w:val="28"/>
        </w:rPr>
        <w:t>• Các nguyên tố vi lượng và các chất gây ô nhiễm trong quá trình chế biến: Quy định của 333/2007</w:t>
      </w:r>
    </w:p>
    <w:p w14:paraId="3E30AD9B" w14:textId="77777777" w:rsidR="00026720" w:rsidRPr="00720DC3" w:rsidRDefault="00026720" w:rsidP="002B484E">
      <w:pPr>
        <w:spacing w:before="100" w:beforeAutospacing="1" w:after="100" w:afterAutospacing="1" w:line="360" w:lineRule="atLeast"/>
        <w:ind w:left="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Axit Erucic: Quy định (EU) 2015/705</w:t>
      </w:r>
    </w:p>
    <w:p w14:paraId="6C80F22A" w14:textId="77777777" w:rsidR="00026720" w:rsidRPr="00720DC3" w:rsidRDefault="00026720" w:rsidP="002B484E">
      <w:pPr>
        <w:spacing w:before="100" w:beforeAutospacing="1" w:after="100" w:afterAutospacing="1" w:line="360" w:lineRule="atLeast"/>
        <w:ind w:left="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Các chất Perfluoroalkyl: Quy định (EU) 2022/1428</w:t>
      </w:r>
    </w:p>
    <w:p w14:paraId="29D733D0" w14:textId="77777777" w:rsidR="00026720" w:rsidRPr="00FE2707" w:rsidRDefault="00026720" w:rsidP="004B5266">
      <w:pPr>
        <w:pStyle w:val="ListParagraph"/>
        <w:numPr>
          <w:ilvl w:val="2"/>
          <w:numId w:val="67"/>
        </w:numPr>
        <w:spacing w:before="240" w:after="100" w:afterAutospacing="1" w:line="360" w:lineRule="atLeast"/>
        <w:ind w:left="1418" w:hanging="698"/>
        <w:jc w:val="both"/>
        <w:outlineLvl w:val="2"/>
        <w:rPr>
          <w:rFonts w:ascii="Times New Roman" w:hAnsi="Times New Roman" w:cs="Times New Roman"/>
          <w:i/>
          <w:sz w:val="28"/>
          <w:szCs w:val="28"/>
        </w:rPr>
      </w:pPr>
      <w:r w:rsidRPr="00354125">
        <w:rPr>
          <w:rFonts w:ascii="Times New Roman" w:hAnsi="Times New Roman" w:cs="Times New Roman"/>
          <w:i/>
          <w:sz w:val="28"/>
          <w:szCs w:val="28"/>
          <w:lang w:val="fr-FR"/>
        </w:rPr>
        <w:t xml:space="preserve"> </w:t>
      </w:r>
      <w:bookmarkStart w:id="90" w:name="_Toc175583671"/>
      <w:r w:rsidRPr="00FE2707">
        <w:rPr>
          <w:rFonts w:ascii="Times New Roman" w:hAnsi="Times New Roman" w:cs="Times New Roman"/>
          <w:i/>
          <w:sz w:val="28"/>
          <w:szCs w:val="28"/>
        </w:rPr>
        <w:t>Các hoạ</w:t>
      </w:r>
      <w:r w:rsidR="00A91424" w:rsidRPr="00FE2707">
        <w:rPr>
          <w:rFonts w:ascii="Times New Roman" w:hAnsi="Times New Roman" w:cs="Times New Roman"/>
          <w:i/>
          <w:sz w:val="28"/>
          <w:szCs w:val="28"/>
        </w:rPr>
        <w:t>t</w:t>
      </w:r>
      <w:r w:rsidR="001757DC" w:rsidRPr="00FE2707">
        <w:rPr>
          <w:rFonts w:ascii="Times New Roman" w:hAnsi="Times New Roman" w:cs="Times New Roman"/>
          <w:i/>
          <w:sz w:val="28"/>
          <w:szCs w:val="28"/>
        </w:rPr>
        <w:t xml:space="preserve"> chất</w:t>
      </w:r>
      <w:r w:rsidRPr="00FE2707">
        <w:rPr>
          <w:rFonts w:ascii="Times New Roman" w:hAnsi="Times New Roman" w:cs="Times New Roman"/>
          <w:i/>
          <w:sz w:val="28"/>
          <w:szCs w:val="28"/>
        </w:rPr>
        <w:t xml:space="preserve"> dược lý</w:t>
      </w:r>
      <w:bookmarkEnd w:id="90"/>
    </w:p>
    <w:p w14:paraId="3FEB8476" w14:textId="77777777" w:rsidR="00026720" w:rsidRPr="00354125" w:rsidRDefault="001757DC"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Danh mục</w:t>
      </w:r>
      <w:r w:rsidR="00026720" w:rsidRPr="00354125">
        <w:rPr>
          <w:rFonts w:ascii="Times New Roman" w:hAnsi="Times New Roman" w:cs="Times New Roman"/>
          <w:sz w:val="28"/>
          <w:szCs w:val="28"/>
        </w:rPr>
        <w:t xml:space="preserve"> MRL đối với dư lượng hoạt chất dược lý trong các sản phẩm có nguồn gốc động vật được công bố trong Phụ lục của Quy định (EU) 37/2010. Các chất được liệt kê trong Bảng 2 của Phụ lục này không được sử dụng ở động vật </w:t>
      </w:r>
      <w:r w:rsidRPr="00354125">
        <w:rPr>
          <w:rFonts w:ascii="Times New Roman" w:hAnsi="Times New Roman" w:cs="Times New Roman"/>
          <w:sz w:val="28"/>
          <w:szCs w:val="28"/>
        </w:rPr>
        <w:t xml:space="preserve">để </w:t>
      </w:r>
      <w:r w:rsidR="00026720" w:rsidRPr="00354125">
        <w:rPr>
          <w:rFonts w:ascii="Times New Roman" w:hAnsi="Times New Roman" w:cs="Times New Roman"/>
          <w:sz w:val="28"/>
          <w:szCs w:val="28"/>
        </w:rPr>
        <w:t>làm thực phẩm cho con người nhằm mục đích xuất khẩu sang thị trường EU.</w:t>
      </w:r>
    </w:p>
    <w:p w14:paraId="49456ACC" w14:textId="77777777" w:rsidR="00026720" w:rsidRPr="00354125" w:rsidRDefault="00026720" w:rsidP="004B5266">
      <w:pPr>
        <w:pStyle w:val="ListParagraph"/>
        <w:numPr>
          <w:ilvl w:val="2"/>
          <w:numId w:val="67"/>
        </w:numPr>
        <w:spacing w:before="240" w:after="100" w:afterAutospacing="1" w:line="360" w:lineRule="atLeast"/>
        <w:ind w:left="1418" w:hanging="698"/>
        <w:jc w:val="both"/>
        <w:outlineLvl w:val="2"/>
        <w:rPr>
          <w:rFonts w:ascii="Times New Roman" w:hAnsi="Times New Roman" w:cs="Times New Roman"/>
          <w:i/>
          <w:sz w:val="28"/>
          <w:szCs w:val="28"/>
        </w:rPr>
      </w:pPr>
      <w:r w:rsidRPr="00354125">
        <w:rPr>
          <w:rFonts w:ascii="Times New Roman" w:hAnsi="Times New Roman" w:cs="Times New Roman"/>
          <w:i/>
          <w:sz w:val="28"/>
          <w:szCs w:val="28"/>
        </w:rPr>
        <w:t xml:space="preserve"> </w:t>
      </w:r>
      <w:bookmarkStart w:id="91" w:name="_Toc175583672"/>
      <w:r w:rsidRPr="00354125">
        <w:rPr>
          <w:rFonts w:ascii="Times New Roman" w:hAnsi="Times New Roman" w:cs="Times New Roman"/>
          <w:i/>
          <w:sz w:val="28"/>
          <w:szCs w:val="28"/>
        </w:rPr>
        <w:t>Kế hoạch kiểm soát dư lượng đối với động vật và sản phẩm động vật</w:t>
      </w:r>
      <w:bookmarkEnd w:id="91"/>
    </w:p>
    <w:p w14:paraId="071EFC57" w14:textId="77777777" w:rsidR="001757DC"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Để xuất khẩu thực phẩm có nguồn gốc động vật và các sản phẩm tổng hợp</w:t>
      </w:r>
      <w:r w:rsidR="001757DC" w:rsidRPr="00354125">
        <w:rPr>
          <w:rFonts w:ascii="Times New Roman" w:hAnsi="Times New Roman" w:cs="Times New Roman"/>
          <w:sz w:val="28"/>
          <w:szCs w:val="28"/>
        </w:rPr>
        <w:t>/phối chế</w:t>
      </w:r>
      <w:r w:rsidRPr="00354125">
        <w:rPr>
          <w:rFonts w:ascii="Times New Roman" w:hAnsi="Times New Roman" w:cs="Times New Roman"/>
          <w:sz w:val="28"/>
          <w:szCs w:val="28"/>
        </w:rPr>
        <w:t xml:space="preserve"> sang EU, nước xuất khẩu phải </w:t>
      </w:r>
      <w:r w:rsidR="001757DC" w:rsidRPr="00354125">
        <w:rPr>
          <w:rFonts w:ascii="Times New Roman" w:hAnsi="Times New Roman" w:cs="Times New Roman"/>
          <w:sz w:val="28"/>
          <w:szCs w:val="28"/>
        </w:rPr>
        <w:t xml:space="preserve">nộp cho EU </w:t>
      </w:r>
      <w:r w:rsidRPr="00354125">
        <w:rPr>
          <w:rFonts w:ascii="Times New Roman" w:hAnsi="Times New Roman" w:cs="Times New Roman"/>
          <w:sz w:val="28"/>
          <w:szCs w:val="28"/>
        </w:rPr>
        <w:t xml:space="preserve">kế hoạch </w:t>
      </w:r>
      <w:r w:rsidR="001757DC" w:rsidRPr="00354125">
        <w:rPr>
          <w:rFonts w:ascii="Times New Roman" w:hAnsi="Times New Roman" w:cs="Times New Roman"/>
          <w:sz w:val="28"/>
          <w:szCs w:val="28"/>
        </w:rPr>
        <w:t xml:space="preserve">các chương trình giám sát </w:t>
      </w:r>
      <w:r w:rsidRPr="00354125">
        <w:rPr>
          <w:rFonts w:ascii="Times New Roman" w:hAnsi="Times New Roman" w:cs="Times New Roman"/>
          <w:sz w:val="28"/>
          <w:szCs w:val="28"/>
        </w:rPr>
        <w:t xml:space="preserve"> các nhóm dư lượng thuốc</w:t>
      </w:r>
      <w:r w:rsidR="001757DC" w:rsidRPr="00354125">
        <w:rPr>
          <w:rFonts w:ascii="Times New Roman" w:hAnsi="Times New Roman" w:cs="Times New Roman"/>
          <w:sz w:val="28"/>
          <w:szCs w:val="28"/>
        </w:rPr>
        <w:t xml:space="preserve"> BVTV,</w:t>
      </w:r>
      <w:r w:rsidRPr="00354125">
        <w:rPr>
          <w:rFonts w:ascii="Times New Roman" w:hAnsi="Times New Roman" w:cs="Times New Roman"/>
          <w:sz w:val="28"/>
          <w:szCs w:val="28"/>
        </w:rPr>
        <w:t xml:space="preserve"> chất gây ô nhiễm và hoạt chất dược lý. </w:t>
      </w:r>
    </w:p>
    <w:p w14:paraId="4AC33C1E" w14:textId="77777777" w:rsidR="00026720"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 xml:space="preserve">Hơn nữa, </w:t>
      </w:r>
      <w:r w:rsidR="001757DC" w:rsidRPr="00354125">
        <w:rPr>
          <w:rFonts w:ascii="Times New Roman" w:hAnsi="Times New Roman" w:cs="Times New Roman"/>
          <w:sz w:val="28"/>
          <w:szCs w:val="28"/>
        </w:rPr>
        <w:t>phân loại h</w:t>
      </w:r>
      <w:r w:rsidRPr="00354125">
        <w:rPr>
          <w:rFonts w:ascii="Times New Roman" w:hAnsi="Times New Roman" w:cs="Times New Roman"/>
          <w:sz w:val="28"/>
          <w:szCs w:val="28"/>
        </w:rPr>
        <w:t>ệ thống</w:t>
      </w:r>
      <w:r w:rsidR="001757DC" w:rsidRPr="00354125">
        <w:rPr>
          <w:rFonts w:ascii="Times New Roman" w:hAnsi="Times New Roman" w:cs="Times New Roman"/>
          <w:sz w:val="28"/>
          <w:szCs w:val="28"/>
        </w:rPr>
        <w:t xml:space="preserve"> kiểm soát để </w:t>
      </w:r>
      <w:r w:rsidRPr="00354125">
        <w:rPr>
          <w:rFonts w:ascii="Times New Roman" w:hAnsi="Times New Roman" w:cs="Times New Roman"/>
          <w:sz w:val="28"/>
          <w:szCs w:val="28"/>
        </w:rPr>
        <w:t xml:space="preserve">đảm bảo không </w:t>
      </w:r>
      <w:r w:rsidR="001757DC" w:rsidRPr="00354125">
        <w:rPr>
          <w:rFonts w:ascii="Times New Roman" w:hAnsi="Times New Roman" w:cs="Times New Roman"/>
          <w:sz w:val="28"/>
          <w:szCs w:val="28"/>
        </w:rPr>
        <w:t xml:space="preserve">sử dụng các chất kích thích tăng trưởng trong chăn nuôi và xuất khẩu sản phẩm động vật </w:t>
      </w:r>
      <w:r w:rsidRPr="00354125">
        <w:rPr>
          <w:rFonts w:ascii="Times New Roman" w:hAnsi="Times New Roman" w:cs="Times New Roman"/>
          <w:sz w:val="28"/>
          <w:szCs w:val="28"/>
        </w:rPr>
        <w:t xml:space="preserve">sang EU. </w:t>
      </w:r>
      <w:r w:rsidR="001757DC" w:rsidRPr="00354125">
        <w:rPr>
          <w:rFonts w:ascii="Times New Roman" w:hAnsi="Times New Roman" w:cs="Times New Roman"/>
          <w:sz w:val="28"/>
          <w:szCs w:val="28"/>
        </w:rPr>
        <w:t xml:space="preserve">Chỉ thị  96/22/EC </w:t>
      </w:r>
      <w:r w:rsidRPr="00354125">
        <w:rPr>
          <w:rFonts w:ascii="Times New Roman" w:hAnsi="Times New Roman" w:cs="Times New Roman"/>
          <w:sz w:val="28"/>
          <w:szCs w:val="28"/>
        </w:rPr>
        <w:t xml:space="preserve">cấm sử dụng hormone trong sản xuất thịt. </w:t>
      </w:r>
      <w:r w:rsidR="001757DC" w:rsidRPr="00354125">
        <w:rPr>
          <w:rFonts w:ascii="Times New Roman" w:hAnsi="Times New Roman" w:cs="Times New Roman"/>
          <w:sz w:val="28"/>
          <w:szCs w:val="28"/>
        </w:rPr>
        <w:t>Khi m</w:t>
      </w:r>
      <w:r w:rsidRPr="00354125">
        <w:rPr>
          <w:rFonts w:ascii="Times New Roman" w:hAnsi="Times New Roman" w:cs="Times New Roman"/>
          <w:sz w:val="28"/>
          <w:szCs w:val="28"/>
        </w:rPr>
        <w:t xml:space="preserve">ột quốc gia đủ điều kiện xuất khẩu thực phẩm có nguồn gốc động vật sang EU nếu quốc gia </w:t>
      </w:r>
      <w:r w:rsidR="001757DC" w:rsidRPr="00354125">
        <w:rPr>
          <w:rFonts w:ascii="Times New Roman" w:hAnsi="Times New Roman" w:cs="Times New Roman"/>
          <w:sz w:val="28"/>
          <w:szCs w:val="28"/>
        </w:rPr>
        <w:t xml:space="preserve">trong danh mục các nước được EU </w:t>
      </w:r>
      <w:r w:rsidRPr="00354125">
        <w:rPr>
          <w:rFonts w:ascii="Times New Roman" w:hAnsi="Times New Roman" w:cs="Times New Roman"/>
          <w:sz w:val="28"/>
          <w:szCs w:val="28"/>
        </w:rPr>
        <w:t>chấp thuận</w:t>
      </w:r>
      <w:r w:rsidR="001757DC" w:rsidRPr="00354125">
        <w:rPr>
          <w:rFonts w:ascii="Times New Roman" w:hAnsi="Times New Roman" w:cs="Times New Roman"/>
          <w:sz w:val="28"/>
          <w:szCs w:val="28"/>
        </w:rPr>
        <w:t xml:space="preserve"> cho phép xuất khẩu động vật và sản phẩm động vật, và hàng năm cung cấp </w:t>
      </w:r>
      <w:r w:rsidRPr="00354125">
        <w:rPr>
          <w:rFonts w:ascii="Times New Roman" w:hAnsi="Times New Roman" w:cs="Times New Roman"/>
          <w:sz w:val="28"/>
          <w:szCs w:val="28"/>
        </w:rPr>
        <w:t>kế hoạch</w:t>
      </w:r>
      <w:r w:rsidR="001757DC" w:rsidRPr="00354125">
        <w:rPr>
          <w:rFonts w:ascii="Times New Roman" w:hAnsi="Times New Roman" w:cs="Times New Roman"/>
          <w:sz w:val="28"/>
          <w:szCs w:val="28"/>
        </w:rPr>
        <w:t xml:space="preserve"> chương trình giám sát </w:t>
      </w:r>
      <w:r w:rsidRPr="00354125">
        <w:rPr>
          <w:rFonts w:ascii="Times New Roman" w:hAnsi="Times New Roman" w:cs="Times New Roman"/>
          <w:sz w:val="28"/>
          <w:szCs w:val="28"/>
        </w:rPr>
        <w:t>dư lượng mà quốc gia</w:t>
      </w:r>
      <w:r w:rsidR="001757DC" w:rsidRPr="00354125">
        <w:rPr>
          <w:rFonts w:ascii="Times New Roman" w:hAnsi="Times New Roman" w:cs="Times New Roman"/>
          <w:sz w:val="28"/>
          <w:szCs w:val="28"/>
        </w:rPr>
        <w:t xml:space="preserve"> </w:t>
      </w:r>
      <w:r w:rsidR="00471FFC" w:rsidRPr="00354125">
        <w:rPr>
          <w:rFonts w:ascii="Times New Roman" w:hAnsi="Times New Roman" w:cs="Times New Roman"/>
          <w:sz w:val="28"/>
          <w:szCs w:val="28"/>
        </w:rPr>
        <w:t xml:space="preserve">đối với các loài động vật khác nhau mà nước đó quan tâm </w:t>
      </w:r>
      <w:r w:rsidR="001757DC" w:rsidRPr="00354125">
        <w:rPr>
          <w:rFonts w:ascii="Times New Roman" w:hAnsi="Times New Roman" w:cs="Times New Roman"/>
          <w:sz w:val="28"/>
          <w:szCs w:val="28"/>
        </w:rPr>
        <w:t>cho EU.</w:t>
      </w:r>
      <w:r w:rsidRPr="00354125">
        <w:rPr>
          <w:rFonts w:ascii="Times New Roman" w:hAnsi="Times New Roman" w:cs="Times New Roman"/>
          <w:sz w:val="28"/>
          <w:szCs w:val="28"/>
        </w:rPr>
        <w:t xml:space="preserve"> </w:t>
      </w:r>
      <w:r w:rsidR="00471FFC" w:rsidRPr="00354125">
        <w:rPr>
          <w:rFonts w:ascii="Times New Roman" w:hAnsi="Times New Roman" w:cs="Times New Roman"/>
          <w:sz w:val="28"/>
          <w:szCs w:val="28"/>
        </w:rPr>
        <w:t xml:space="preserve">Danh mục các nước được phê duyệt xuất khẩu động vật, sản phẩm động vật </w:t>
      </w:r>
      <w:r w:rsidRPr="00354125">
        <w:rPr>
          <w:rFonts w:ascii="Times New Roman" w:hAnsi="Times New Roman" w:cs="Times New Roman"/>
          <w:sz w:val="28"/>
          <w:szCs w:val="28"/>
        </w:rPr>
        <w:t>trong Phụ lục 1 của Quy định (EU) 2021/405.</w:t>
      </w:r>
    </w:p>
    <w:p w14:paraId="3EE632AD" w14:textId="77777777" w:rsidR="001B187C"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Để biết thêm thông tin về cách xuất khẩu thực phẩm có nguồn gốc động vậ</w:t>
      </w:r>
      <w:r w:rsidR="00471FFC" w:rsidRPr="00354125">
        <w:rPr>
          <w:rFonts w:ascii="Times New Roman" w:hAnsi="Times New Roman" w:cs="Times New Roman"/>
          <w:sz w:val="28"/>
          <w:szCs w:val="28"/>
        </w:rPr>
        <w:t xml:space="preserve">t sang EU, tham khảo thêm tại </w:t>
      </w:r>
      <w:r w:rsidRPr="00354125">
        <w:rPr>
          <w:rFonts w:ascii="Times New Roman" w:hAnsi="Times New Roman" w:cs="Times New Roman"/>
          <w:sz w:val="28"/>
          <w:szCs w:val="28"/>
        </w:rPr>
        <w:t>Hướng dẫn của EU về các yêu cầu của EU đối với việc nhập khẩu các sản phẩm có nguồn gốc động vật – Giám sát dư lượng thuốc thú y, thuốc trừ sâu và chất gây ô nhiễm.</w:t>
      </w:r>
    </w:p>
    <w:p w14:paraId="2032E048" w14:textId="77777777" w:rsidR="00FE2707" w:rsidRPr="00354125" w:rsidRDefault="00FE2707" w:rsidP="002B484E">
      <w:pPr>
        <w:spacing w:before="100" w:beforeAutospacing="1" w:after="100" w:afterAutospacing="1" w:line="360" w:lineRule="atLeast"/>
        <w:ind w:firstLine="720"/>
        <w:jc w:val="both"/>
        <w:rPr>
          <w:rFonts w:ascii="Times New Roman" w:hAnsi="Times New Roman" w:cs="Times New Roman"/>
          <w:sz w:val="28"/>
          <w:szCs w:val="28"/>
        </w:rPr>
      </w:pPr>
    </w:p>
    <w:p w14:paraId="5AD2DDEE" w14:textId="77777777" w:rsidR="00026720" w:rsidRPr="00354125" w:rsidRDefault="00B23EC7" w:rsidP="00B23EC7">
      <w:pPr>
        <w:pStyle w:val="Heading2"/>
        <w:ind w:firstLine="426"/>
        <w:rPr>
          <w:rFonts w:ascii="Times New Roman" w:hAnsi="Times New Roman" w:cs="Times New Roman"/>
          <w:b/>
        </w:rPr>
      </w:pPr>
      <w:bookmarkStart w:id="92" w:name="_Toc175583673"/>
      <w:r w:rsidRPr="00354125">
        <w:rPr>
          <w:rFonts w:ascii="Times New Roman" w:hAnsi="Times New Roman" w:cs="Times New Roman"/>
          <w:b/>
        </w:rPr>
        <w:lastRenderedPageBreak/>
        <w:t>7</w:t>
      </w:r>
      <w:r w:rsidR="00546F96" w:rsidRPr="00354125">
        <w:rPr>
          <w:rFonts w:ascii="Times New Roman" w:hAnsi="Times New Roman" w:cs="Times New Roman"/>
          <w:b/>
        </w:rPr>
        <w:t xml:space="preserve">. </w:t>
      </w:r>
      <w:r w:rsidRPr="00354125">
        <w:rPr>
          <w:rFonts w:ascii="Times New Roman" w:hAnsi="Times New Roman" w:cs="Times New Roman"/>
          <w:b/>
        </w:rPr>
        <w:t xml:space="preserve">  </w:t>
      </w:r>
      <w:r w:rsidRPr="00354125">
        <w:rPr>
          <w:rFonts w:ascii="Times New Roman" w:hAnsi="Times New Roman" w:cs="Times New Roman"/>
          <w:b/>
          <w:caps w:val="0"/>
        </w:rPr>
        <w:t>Các yêu cầu, quy định và biện pháp đăng ký khác</w:t>
      </w:r>
      <w:bookmarkEnd w:id="92"/>
    </w:p>
    <w:p w14:paraId="6698E101" w14:textId="77777777" w:rsidR="00026720" w:rsidRPr="00354125" w:rsidRDefault="00B23EC7" w:rsidP="004B5266">
      <w:pPr>
        <w:pStyle w:val="ListParagraph"/>
        <w:numPr>
          <w:ilvl w:val="1"/>
          <w:numId w:val="68"/>
        </w:numPr>
        <w:spacing w:before="100" w:beforeAutospacing="1" w:after="100" w:afterAutospacing="1" w:line="360" w:lineRule="atLeast"/>
        <w:ind w:left="1276" w:hanging="567"/>
        <w:jc w:val="both"/>
        <w:outlineLvl w:val="2"/>
        <w:rPr>
          <w:rFonts w:ascii="Times New Roman" w:hAnsi="Times New Roman" w:cs="Times New Roman"/>
          <w:b/>
          <w:i/>
          <w:sz w:val="28"/>
          <w:szCs w:val="28"/>
        </w:rPr>
      </w:pPr>
      <w:r w:rsidRPr="00354125">
        <w:rPr>
          <w:rFonts w:ascii="Times New Roman" w:hAnsi="Times New Roman" w:cs="Times New Roman"/>
          <w:b/>
          <w:i/>
          <w:sz w:val="28"/>
          <w:szCs w:val="28"/>
        </w:rPr>
        <w:t xml:space="preserve">  </w:t>
      </w:r>
      <w:bookmarkStart w:id="93" w:name="_Toc175583674"/>
      <w:r w:rsidR="00026720" w:rsidRPr="00354125">
        <w:rPr>
          <w:rFonts w:ascii="Times New Roman" w:hAnsi="Times New Roman" w:cs="Times New Roman"/>
          <w:b/>
          <w:i/>
          <w:sz w:val="28"/>
          <w:szCs w:val="28"/>
        </w:rPr>
        <w:t>Yêu cầu về chứng nhận và tài liệu</w:t>
      </w:r>
      <w:bookmarkEnd w:id="93"/>
    </w:p>
    <w:p w14:paraId="11FCD2A3" w14:textId="77777777" w:rsidR="00026720"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Sau khi cập nhật Luật Thú y của EU, có hiệu lực ngày 21 tháng 4 năm 2021, EU đã cập nhật tất cả các giấy chứng nhận cần thiế</w:t>
      </w:r>
      <w:r w:rsidR="00471FFC" w:rsidRPr="00354125">
        <w:rPr>
          <w:rFonts w:ascii="Times New Roman" w:hAnsi="Times New Roman" w:cs="Times New Roman"/>
          <w:sz w:val="28"/>
          <w:szCs w:val="28"/>
        </w:rPr>
        <w:t xml:space="preserve">t đối với </w:t>
      </w:r>
      <w:r w:rsidRPr="00354125">
        <w:rPr>
          <w:rFonts w:ascii="Times New Roman" w:hAnsi="Times New Roman" w:cs="Times New Roman"/>
          <w:sz w:val="28"/>
          <w:szCs w:val="28"/>
        </w:rPr>
        <w:t xml:space="preserve"> các sản phẩm có nguồn gốc động vật và các sản phẩm tổng hợp</w:t>
      </w:r>
      <w:r w:rsidR="00546F96" w:rsidRPr="00354125">
        <w:rPr>
          <w:rFonts w:ascii="Times New Roman" w:hAnsi="Times New Roman" w:cs="Times New Roman"/>
          <w:sz w:val="28"/>
          <w:szCs w:val="28"/>
        </w:rPr>
        <w:t>/</w:t>
      </w:r>
      <w:r w:rsidR="00471FFC" w:rsidRPr="00354125">
        <w:rPr>
          <w:rFonts w:ascii="Times New Roman" w:hAnsi="Times New Roman" w:cs="Times New Roman"/>
          <w:sz w:val="28"/>
          <w:szCs w:val="28"/>
        </w:rPr>
        <w:t xml:space="preserve">phối chế </w:t>
      </w:r>
      <w:r w:rsidRPr="00354125">
        <w:rPr>
          <w:rFonts w:ascii="Times New Roman" w:hAnsi="Times New Roman" w:cs="Times New Roman"/>
          <w:sz w:val="28"/>
          <w:szCs w:val="28"/>
        </w:rPr>
        <w:t>. Các mẫu giấy chứng nhận mớ</w:t>
      </w:r>
      <w:r w:rsidR="00471FFC" w:rsidRPr="00354125">
        <w:rPr>
          <w:rFonts w:ascii="Times New Roman" w:hAnsi="Times New Roman" w:cs="Times New Roman"/>
          <w:sz w:val="28"/>
          <w:szCs w:val="28"/>
        </w:rPr>
        <w:t>i đối với</w:t>
      </w:r>
      <w:r w:rsidRPr="00354125">
        <w:rPr>
          <w:rFonts w:ascii="Times New Roman" w:hAnsi="Times New Roman" w:cs="Times New Roman"/>
          <w:sz w:val="28"/>
          <w:szCs w:val="28"/>
        </w:rPr>
        <w:t xml:space="preserve"> thực phẩm có nguồn gốc động vật được EU công bố và được Cơ quan có thẩm quyền của các nước xuất khẩu trong danh mục được EU phê duyệt thực hiện. </w:t>
      </w:r>
      <w:r w:rsidR="00471FFC" w:rsidRPr="00354125">
        <w:rPr>
          <w:rFonts w:ascii="Times New Roman" w:hAnsi="Times New Roman" w:cs="Times New Roman"/>
          <w:sz w:val="28"/>
          <w:szCs w:val="28"/>
        </w:rPr>
        <w:t xml:space="preserve">Quy định (EU) số 2020/2235 ban hành và </w:t>
      </w:r>
      <w:r w:rsidRPr="00354125">
        <w:rPr>
          <w:rFonts w:ascii="Times New Roman" w:hAnsi="Times New Roman" w:cs="Times New Roman"/>
          <w:sz w:val="28"/>
          <w:szCs w:val="28"/>
        </w:rPr>
        <w:t>sửa đổ</w:t>
      </w:r>
      <w:r w:rsidR="00471FFC" w:rsidRPr="00354125">
        <w:rPr>
          <w:rFonts w:ascii="Times New Roman" w:hAnsi="Times New Roman" w:cs="Times New Roman"/>
          <w:sz w:val="28"/>
          <w:szCs w:val="28"/>
        </w:rPr>
        <w:t xml:space="preserve">i </w:t>
      </w:r>
      <w:r w:rsidRPr="00354125">
        <w:rPr>
          <w:rFonts w:ascii="Times New Roman" w:hAnsi="Times New Roman" w:cs="Times New Roman"/>
          <w:sz w:val="28"/>
          <w:szCs w:val="28"/>
        </w:rPr>
        <w:t>các</w:t>
      </w:r>
      <w:r w:rsidR="00471FFC" w:rsidRPr="00354125">
        <w:rPr>
          <w:rFonts w:ascii="Times New Roman" w:hAnsi="Times New Roman" w:cs="Times New Roman"/>
          <w:sz w:val="28"/>
          <w:szCs w:val="28"/>
        </w:rPr>
        <w:t xml:space="preserve"> mẫu </w:t>
      </w:r>
      <w:r w:rsidRPr="00354125">
        <w:rPr>
          <w:rFonts w:ascii="Times New Roman" w:hAnsi="Times New Roman" w:cs="Times New Roman"/>
          <w:sz w:val="28"/>
          <w:szCs w:val="28"/>
        </w:rPr>
        <w:t>chứ</w:t>
      </w:r>
      <w:r w:rsidR="00471FFC" w:rsidRPr="00354125">
        <w:rPr>
          <w:rFonts w:ascii="Times New Roman" w:hAnsi="Times New Roman" w:cs="Times New Roman"/>
          <w:sz w:val="28"/>
          <w:szCs w:val="28"/>
        </w:rPr>
        <w:t>ng nhận</w:t>
      </w:r>
      <w:r w:rsidRPr="00354125">
        <w:rPr>
          <w:rFonts w:ascii="Times New Roman" w:hAnsi="Times New Roman" w:cs="Times New Roman"/>
          <w:sz w:val="28"/>
          <w:szCs w:val="28"/>
        </w:rPr>
        <w:t xml:space="preserve"> mớ</w:t>
      </w:r>
      <w:r w:rsidR="00471FFC" w:rsidRPr="00354125">
        <w:rPr>
          <w:rFonts w:ascii="Times New Roman" w:hAnsi="Times New Roman" w:cs="Times New Roman"/>
          <w:sz w:val="28"/>
          <w:szCs w:val="28"/>
        </w:rPr>
        <w:t>i.</w:t>
      </w:r>
    </w:p>
    <w:p w14:paraId="2B296094" w14:textId="77777777" w:rsidR="00026720" w:rsidRPr="00354125" w:rsidRDefault="002B484E" w:rsidP="004B5266">
      <w:pPr>
        <w:pStyle w:val="ListParagraph"/>
        <w:numPr>
          <w:ilvl w:val="1"/>
          <w:numId w:val="68"/>
        </w:numPr>
        <w:spacing w:before="100" w:beforeAutospacing="1" w:after="100" w:afterAutospacing="1" w:line="360" w:lineRule="atLeast"/>
        <w:ind w:left="1276" w:hanging="567"/>
        <w:jc w:val="both"/>
        <w:outlineLvl w:val="2"/>
        <w:rPr>
          <w:rFonts w:ascii="Times New Roman" w:hAnsi="Times New Roman" w:cs="Times New Roman"/>
          <w:b/>
          <w:i/>
          <w:sz w:val="28"/>
          <w:szCs w:val="28"/>
        </w:rPr>
      </w:pPr>
      <w:r w:rsidRPr="00354125">
        <w:rPr>
          <w:rFonts w:ascii="Times New Roman" w:hAnsi="Times New Roman" w:cs="Times New Roman"/>
          <w:b/>
          <w:i/>
          <w:sz w:val="28"/>
          <w:szCs w:val="28"/>
        </w:rPr>
        <w:t xml:space="preserve"> </w:t>
      </w:r>
      <w:bookmarkStart w:id="94" w:name="_Toc175583675"/>
      <w:r w:rsidR="00026720" w:rsidRPr="00354125">
        <w:rPr>
          <w:rFonts w:ascii="Times New Roman" w:hAnsi="Times New Roman" w:cs="Times New Roman"/>
          <w:b/>
          <w:i/>
          <w:sz w:val="28"/>
          <w:szCs w:val="28"/>
        </w:rPr>
        <w:t xml:space="preserve">Sản phẩm </w:t>
      </w:r>
      <w:r w:rsidR="0011191B">
        <w:rPr>
          <w:rFonts w:ascii="Times New Roman" w:hAnsi="Times New Roman" w:cs="Times New Roman"/>
          <w:b/>
          <w:i/>
          <w:sz w:val="28"/>
          <w:szCs w:val="28"/>
        </w:rPr>
        <w:t>hỗn</w:t>
      </w:r>
      <w:r w:rsidR="00026720" w:rsidRPr="00354125">
        <w:rPr>
          <w:rFonts w:ascii="Times New Roman" w:hAnsi="Times New Roman" w:cs="Times New Roman"/>
          <w:b/>
          <w:i/>
          <w:sz w:val="28"/>
          <w:szCs w:val="28"/>
        </w:rPr>
        <w:t xml:space="preserve"> hợp</w:t>
      </w:r>
      <w:r w:rsidR="00F140DF" w:rsidRPr="00354125">
        <w:rPr>
          <w:rFonts w:ascii="Times New Roman" w:hAnsi="Times New Roman" w:cs="Times New Roman"/>
          <w:b/>
          <w:i/>
          <w:sz w:val="28"/>
          <w:szCs w:val="28"/>
        </w:rPr>
        <w:t>/</w:t>
      </w:r>
      <w:r w:rsidR="00471FFC" w:rsidRPr="00354125">
        <w:rPr>
          <w:rFonts w:ascii="Times New Roman" w:hAnsi="Times New Roman" w:cs="Times New Roman"/>
          <w:b/>
          <w:i/>
          <w:sz w:val="28"/>
          <w:szCs w:val="28"/>
        </w:rPr>
        <w:t>phối chế</w:t>
      </w:r>
      <w:bookmarkEnd w:id="94"/>
    </w:p>
    <w:p w14:paraId="6D6ACB6E" w14:textId="77777777" w:rsidR="00026720"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Quy định (EU) 2019/625</w:t>
      </w:r>
      <w:r w:rsidR="00471FFC" w:rsidRPr="00354125">
        <w:rPr>
          <w:rFonts w:ascii="Times New Roman" w:hAnsi="Times New Roman" w:cs="Times New Roman"/>
          <w:sz w:val="28"/>
          <w:szCs w:val="28"/>
        </w:rPr>
        <w:t xml:space="preserve"> đưa ra </w:t>
      </w:r>
      <w:r w:rsidRPr="00354125">
        <w:rPr>
          <w:rFonts w:ascii="Times New Roman" w:hAnsi="Times New Roman" w:cs="Times New Roman"/>
          <w:sz w:val="28"/>
          <w:szCs w:val="28"/>
        </w:rPr>
        <w:t xml:space="preserve">định nghĩa các sản phẩm tổng hợp là thực phẩm dành cho con người có chứa các sản phẩm chế biến có nguồn gốc động vật và các thành phần có nguồn gốc thực vật. Sản phẩm </w:t>
      </w:r>
      <w:r w:rsidR="0011191B">
        <w:rPr>
          <w:rFonts w:ascii="Times New Roman" w:hAnsi="Times New Roman" w:cs="Times New Roman"/>
          <w:sz w:val="28"/>
          <w:szCs w:val="28"/>
        </w:rPr>
        <w:t>hỗn</w:t>
      </w:r>
      <w:r w:rsidRPr="00354125">
        <w:rPr>
          <w:rFonts w:ascii="Times New Roman" w:hAnsi="Times New Roman" w:cs="Times New Roman"/>
          <w:sz w:val="28"/>
          <w:szCs w:val="28"/>
        </w:rPr>
        <w:t xml:space="preserve"> hợp bao gồm nhiều loại sản phẩm, bánh</w:t>
      </w:r>
      <w:r w:rsidR="00471FFC" w:rsidRPr="00354125">
        <w:rPr>
          <w:rFonts w:ascii="Times New Roman" w:hAnsi="Times New Roman" w:cs="Times New Roman"/>
          <w:sz w:val="28"/>
          <w:szCs w:val="28"/>
        </w:rPr>
        <w:t>,</w:t>
      </w:r>
      <w:r w:rsidRPr="00354125">
        <w:rPr>
          <w:rFonts w:ascii="Times New Roman" w:hAnsi="Times New Roman" w:cs="Times New Roman"/>
          <w:sz w:val="28"/>
          <w:szCs w:val="28"/>
        </w:rPr>
        <w:t xml:space="preserve"> pho mát, thực phẩm bổ sung giàu protein, pizza và lasagna. Việc xuất khẩu “sản phẩm</w:t>
      </w:r>
      <w:r w:rsidR="00471FFC" w:rsidRPr="00354125">
        <w:rPr>
          <w:rFonts w:ascii="Times New Roman" w:hAnsi="Times New Roman" w:cs="Times New Roman"/>
          <w:sz w:val="28"/>
          <w:szCs w:val="28"/>
        </w:rPr>
        <w:t xml:space="preserve"> tổng hợp/phối chế</w:t>
      </w:r>
      <w:r w:rsidRPr="00354125">
        <w:rPr>
          <w:rFonts w:ascii="Times New Roman" w:hAnsi="Times New Roman" w:cs="Times New Roman"/>
          <w:sz w:val="28"/>
          <w:szCs w:val="28"/>
        </w:rPr>
        <w:t xml:space="preserve"> composite</w:t>
      </w:r>
      <w:r w:rsidR="00D076C0" w:rsidRPr="00354125">
        <w:rPr>
          <w:rFonts w:ascii="Times New Roman" w:hAnsi="Times New Roman" w:cs="Times New Roman"/>
          <w:sz w:val="28"/>
          <w:szCs w:val="28"/>
        </w:rPr>
        <w:t xml:space="preserve"> products</w:t>
      </w:r>
      <w:r w:rsidRPr="00354125">
        <w:rPr>
          <w:rFonts w:ascii="Times New Roman" w:hAnsi="Times New Roman" w:cs="Times New Roman"/>
          <w:sz w:val="28"/>
          <w:szCs w:val="28"/>
        </w:rPr>
        <w:t>” của các nước thứ ba tiếp tục bị hạn chế</w:t>
      </w:r>
      <w:r w:rsidR="00471FFC" w:rsidRPr="00354125">
        <w:rPr>
          <w:rFonts w:ascii="Times New Roman" w:hAnsi="Times New Roman" w:cs="Times New Roman"/>
          <w:sz w:val="28"/>
          <w:szCs w:val="28"/>
        </w:rPr>
        <w:t xml:space="preserve"> do EU đưa ra thêm</w:t>
      </w:r>
      <w:r w:rsidRPr="00354125">
        <w:rPr>
          <w:rFonts w:ascii="Times New Roman" w:hAnsi="Times New Roman" w:cs="Times New Roman"/>
          <w:sz w:val="28"/>
          <w:szCs w:val="28"/>
        </w:rPr>
        <w:t xml:space="preserve"> các yêu cầu chứng nhận khắt khe.</w:t>
      </w:r>
    </w:p>
    <w:p w14:paraId="350B279C" w14:textId="77777777" w:rsidR="00931C63" w:rsidRPr="00354125" w:rsidRDefault="00471FFC"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Các DN</w:t>
      </w:r>
      <w:r w:rsidR="00026720" w:rsidRPr="00354125">
        <w:rPr>
          <w:rFonts w:ascii="Times New Roman" w:hAnsi="Times New Roman" w:cs="Times New Roman"/>
          <w:sz w:val="28"/>
          <w:szCs w:val="28"/>
        </w:rPr>
        <w:t xml:space="preserve"> xuất khẩu cầ</w:t>
      </w:r>
      <w:r w:rsidRPr="00354125">
        <w:rPr>
          <w:rFonts w:ascii="Times New Roman" w:hAnsi="Times New Roman" w:cs="Times New Roman"/>
          <w:sz w:val="28"/>
          <w:szCs w:val="28"/>
        </w:rPr>
        <w:t xml:space="preserve">n lưu ý, </w:t>
      </w:r>
      <w:r w:rsidR="00026720" w:rsidRPr="00354125">
        <w:rPr>
          <w:rFonts w:ascii="Times New Roman" w:hAnsi="Times New Roman" w:cs="Times New Roman"/>
          <w:sz w:val="28"/>
          <w:szCs w:val="28"/>
        </w:rPr>
        <w:t xml:space="preserve">song song với những thay đổi nêu trên về chứng nhận sức khỏe động vật </w:t>
      </w:r>
      <w:r w:rsidRPr="00354125">
        <w:rPr>
          <w:rFonts w:ascii="Times New Roman" w:hAnsi="Times New Roman" w:cs="Times New Roman"/>
          <w:sz w:val="28"/>
          <w:szCs w:val="28"/>
        </w:rPr>
        <w:t xml:space="preserve">đối với </w:t>
      </w:r>
      <w:r w:rsidR="00026720" w:rsidRPr="00354125">
        <w:rPr>
          <w:rFonts w:ascii="Times New Roman" w:hAnsi="Times New Roman" w:cs="Times New Roman"/>
          <w:sz w:val="28"/>
          <w:szCs w:val="28"/>
        </w:rPr>
        <w:t xml:space="preserve">chứng nhận sản phẩm hỗn hợp, EU cũng thay đổi đối với các danh mục sản phẩm hỗn hợp yêu cầu Cơ quan có thẩm quyền của </w:t>
      </w:r>
      <w:r w:rsidRPr="00354125">
        <w:rPr>
          <w:rFonts w:ascii="Times New Roman" w:hAnsi="Times New Roman" w:cs="Times New Roman"/>
          <w:sz w:val="28"/>
          <w:szCs w:val="28"/>
        </w:rPr>
        <w:t xml:space="preserve">các nước </w:t>
      </w:r>
      <w:r w:rsidR="00026720" w:rsidRPr="00354125">
        <w:rPr>
          <w:rFonts w:ascii="Times New Roman" w:hAnsi="Times New Roman" w:cs="Times New Roman"/>
          <w:sz w:val="28"/>
          <w:szCs w:val="28"/>
        </w:rPr>
        <w:t>xuất khẩu cấp giấy chứng nhậ</w:t>
      </w:r>
      <w:r w:rsidRPr="00354125">
        <w:rPr>
          <w:rFonts w:ascii="Times New Roman" w:hAnsi="Times New Roman" w:cs="Times New Roman"/>
          <w:sz w:val="28"/>
          <w:szCs w:val="28"/>
        </w:rPr>
        <w:t>n an toàn thực phẩm</w:t>
      </w:r>
      <w:r w:rsidR="00026720" w:rsidRPr="00354125">
        <w:rPr>
          <w:rFonts w:ascii="Times New Roman" w:hAnsi="Times New Roman" w:cs="Times New Roman"/>
          <w:sz w:val="28"/>
          <w:szCs w:val="28"/>
        </w:rPr>
        <w:t xml:space="preserve">. </w:t>
      </w:r>
      <w:r w:rsidR="00D076C0" w:rsidRPr="00354125">
        <w:rPr>
          <w:rFonts w:ascii="Times New Roman" w:hAnsi="Times New Roman" w:cs="Times New Roman"/>
          <w:sz w:val="28"/>
          <w:szCs w:val="28"/>
        </w:rPr>
        <w:t xml:space="preserve">Cách tiếp cận này </w:t>
      </w:r>
      <w:r w:rsidR="00026720" w:rsidRPr="00354125">
        <w:rPr>
          <w:rFonts w:ascii="Times New Roman" w:hAnsi="Times New Roman" w:cs="Times New Roman"/>
          <w:sz w:val="28"/>
          <w:szCs w:val="28"/>
        </w:rPr>
        <w:t>không còn dựa trên tỷ lệ phần trăm thành phần của sản phẩm</w:t>
      </w:r>
      <w:r w:rsidR="00D076C0" w:rsidRPr="00354125">
        <w:rPr>
          <w:rFonts w:ascii="Times New Roman" w:hAnsi="Times New Roman" w:cs="Times New Roman"/>
          <w:sz w:val="28"/>
          <w:szCs w:val="28"/>
        </w:rPr>
        <w:t xml:space="preserve"> có nguồn gốc</w:t>
      </w:r>
      <w:r w:rsidR="00026720" w:rsidRPr="00354125">
        <w:rPr>
          <w:rFonts w:ascii="Times New Roman" w:hAnsi="Times New Roman" w:cs="Times New Roman"/>
          <w:sz w:val="28"/>
          <w:szCs w:val="28"/>
        </w:rPr>
        <w:t xml:space="preserve"> động vật trong sản phẩm</w:t>
      </w:r>
      <w:r w:rsidR="00931C63" w:rsidRPr="00354125">
        <w:rPr>
          <w:rFonts w:ascii="Times New Roman" w:hAnsi="Times New Roman" w:cs="Times New Roman"/>
          <w:sz w:val="28"/>
          <w:szCs w:val="28"/>
        </w:rPr>
        <w:t xml:space="preserve"> phối chế/hỗn hợp</w:t>
      </w:r>
      <w:r w:rsidR="00026720" w:rsidRPr="00354125">
        <w:rPr>
          <w:rFonts w:ascii="Times New Roman" w:hAnsi="Times New Roman" w:cs="Times New Roman"/>
          <w:sz w:val="28"/>
          <w:szCs w:val="28"/>
        </w:rPr>
        <w:t xml:space="preserve"> cuối cùng</w:t>
      </w:r>
      <w:r w:rsidR="00D076C0" w:rsidRPr="00354125">
        <w:rPr>
          <w:rFonts w:ascii="Times New Roman" w:hAnsi="Times New Roman" w:cs="Times New Roman"/>
          <w:sz w:val="28"/>
          <w:szCs w:val="28"/>
        </w:rPr>
        <w:t>, áp dụng từ</w:t>
      </w:r>
      <w:r w:rsidR="00026720" w:rsidRPr="00354125">
        <w:rPr>
          <w:rFonts w:ascii="Times New Roman" w:hAnsi="Times New Roman" w:cs="Times New Roman"/>
          <w:sz w:val="28"/>
          <w:szCs w:val="28"/>
        </w:rPr>
        <w:t xml:space="preserve"> ngày 21 tháng 4 năm 2021. </w:t>
      </w:r>
    </w:p>
    <w:p w14:paraId="07FB4DD6" w14:textId="77777777" w:rsidR="00931C63" w:rsidRPr="00354125" w:rsidRDefault="00931C63"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 xml:space="preserve">Quy định mới </w:t>
      </w:r>
      <w:r w:rsidR="0012461D" w:rsidRPr="00354125">
        <w:rPr>
          <w:rFonts w:ascii="Times New Roman" w:hAnsi="Times New Roman" w:cs="Times New Roman"/>
          <w:sz w:val="28"/>
          <w:szCs w:val="28"/>
        </w:rPr>
        <w:t>quy định 3</w:t>
      </w:r>
      <w:r w:rsidR="00026720" w:rsidRPr="00354125">
        <w:rPr>
          <w:rFonts w:ascii="Times New Roman" w:hAnsi="Times New Roman" w:cs="Times New Roman"/>
          <w:sz w:val="28"/>
          <w:szCs w:val="28"/>
        </w:rPr>
        <w:t xml:space="preserve"> loại sản phẩ</w:t>
      </w:r>
      <w:r w:rsidR="0011191B">
        <w:rPr>
          <w:rFonts w:ascii="Times New Roman" w:hAnsi="Times New Roman" w:cs="Times New Roman"/>
          <w:sz w:val="28"/>
          <w:szCs w:val="28"/>
        </w:rPr>
        <w:t>m hỗn</w:t>
      </w:r>
      <w:r w:rsidRPr="00354125">
        <w:rPr>
          <w:rFonts w:ascii="Times New Roman" w:hAnsi="Times New Roman" w:cs="Times New Roman"/>
          <w:sz w:val="28"/>
          <w:szCs w:val="28"/>
        </w:rPr>
        <w:t xml:space="preserve"> hợp/phối chế: </w:t>
      </w:r>
    </w:p>
    <w:p w14:paraId="4EE5CD21" w14:textId="77777777" w:rsidR="00931C63" w:rsidRPr="00354125" w:rsidRDefault="00931C63"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b/>
          <w:i/>
          <w:sz w:val="28"/>
          <w:szCs w:val="28"/>
        </w:rPr>
        <w:t>(</w:t>
      </w:r>
      <w:r w:rsidR="00B23EC7" w:rsidRPr="00354125">
        <w:rPr>
          <w:rFonts w:ascii="Times New Roman" w:hAnsi="Times New Roman" w:cs="Times New Roman"/>
          <w:b/>
          <w:i/>
          <w:sz w:val="28"/>
          <w:szCs w:val="28"/>
        </w:rPr>
        <w:t>i</w:t>
      </w:r>
      <w:r w:rsidR="00026720" w:rsidRPr="00354125">
        <w:rPr>
          <w:rFonts w:ascii="Times New Roman" w:hAnsi="Times New Roman" w:cs="Times New Roman"/>
          <w:b/>
          <w:i/>
          <w:sz w:val="28"/>
          <w:szCs w:val="28"/>
        </w:rPr>
        <w:t>)</w:t>
      </w:r>
      <w:r w:rsidR="00026720" w:rsidRPr="00354125">
        <w:rPr>
          <w:rFonts w:ascii="Times New Roman" w:hAnsi="Times New Roman" w:cs="Times New Roman"/>
          <w:b/>
          <w:sz w:val="28"/>
          <w:szCs w:val="28"/>
        </w:rPr>
        <w:t xml:space="preserve"> </w:t>
      </w:r>
      <w:r w:rsidRPr="00354125">
        <w:rPr>
          <w:rFonts w:ascii="Times New Roman" w:hAnsi="Times New Roman" w:cs="Times New Roman"/>
          <w:b/>
          <w:i/>
          <w:sz w:val="28"/>
          <w:szCs w:val="28"/>
        </w:rPr>
        <w:t>non-shelf stable composite products</w:t>
      </w:r>
      <w:r w:rsidRPr="00354125">
        <w:rPr>
          <w:rFonts w:ascii="Times New Roman" w:hAnsi="Times New Roman" w:cs="Times New Roman"/>
          <w:sz w:val="28"/>
          <w:szCs w:val="28"/>
        </w:rPr>
        <w:t xml:space="preserve">:  </w:t>
      </w:r>
      <w:r w:rsidR="006F0287" w:rsidRPr="00354125">
        <w:rPr>
          <w:rFonts w:ascii="Times New Roman" w:hAnsi="Times New Roman" w:cs="Times New Roman"/>
          <w:sz w:val="28"/>
          <w:szCs w:val="28"/>
        </w:rPr>
        <w:t xml:space="preserve">sản phẩm chế biến </w:t>
      </w:r>
      <w:r w:rsidR="001A7FD6">
        <w:rPr>
          <w:rFonts w:ascii="Times New Roman" w:hAnsi="Times New Roman" w:cs="Times New Roman"/>
          <w:sz w:val="28"/>
          <w:szCs w:val="28"/>
        </w:rPr>
        <w:t>hỗn</w:t>
      </w:r>
      <w:r w:rsidR="006F0287" w:rsidRPr="00354125">
        <w:rPr>
          <w:rFonts w:ascii="Times New Roman" w:hAnsi="Times New Roman" w:cs="Times New Roman"/>
          <w:sz w:val="28"/>
          <w:szCs w:val="28"/>
        </w:rPr>
        <w:t xml:space="preserve"> hợp </w:t>
      </w:r>
      <w:r w:rsidR="006F0287" w:rsidRPr="00354125">
        <w:rPr>
          <w:rFonts w:ascii="Times New Roman" w:hAnsi="Times New Roman" w:cs="Times New Roman"/>
          <w:b/>
          <w:sz w:val="28"/>
          <w:szCs w:val="28"/>
        </w:rPr>
        <w:t xml:space="preserve">không </w:t>
      </w:r>
      <w:r w:rsidR="006F0287" w:rsidRPr="00354125">
        <w:rPr>
          <w:rFonts w:ascii="Times New Roman" w:hAnsi="Times New Roman" w:cs="Times New Roman"/>
          <w:sz w:val="28"/>
          <w:szCs w:val="28"/>
        </w:rPr>
        <w:t>yêu cầu bảo quản kiểm soát nhiệt độ khi vận chuyển</w:t>
      </w:r>
    </w:p>
    <w:p w14:paraId="60FB4247" w14:textId="77777777" w:rsidR="00931C63" w:rsidRPr="00354125" w:rsidRDefault="00026720" w:rsidP="002B484E">
      <w:pPr>
        <w:spacing w:before="100" w:beforeAutospacing="1" w:after="100" w:afterAutospacing="1" w:line="360" w:lineRule="atLeast"/>
        <w:ind w:firstLine="720"/>
        <w:jc w:val="both"/>
        <w:rPr>
          <w:rFonts w:ascii="Times New Roman" w:hAnsi="Times New Roman" w:cs="Times New Roman"/>
          <w:b/>
          <w:sz w:val="28"/>
          <w:szCs w:val="28"/>
        </w:rPr>
      </w:pPr>
      <w:r w:rsidRPr="00354125">
        <w:rPr>
          <w:rFonts w:ascii="Times New Roman" w:hAnsi="Times New Roman" w:cs="Times New Roman"/>
          <w:i/>
          <w:sz w:val="28"/>
          <w:szCs w:val="28"/>
        </w:rPr>
        <w:t xml:space="preserve"> </w:t>
      </w:r>
      <w:r w:rsidRPr="00354125">
        <w:rPr>
          <w:rFonts w:ascii="Times New Roman" w:hAnsi="Times New Roman" w:cs="Times New Roman"/>
          <w:b/>
          <w:i/>
          <w:sz w:val="28"/>
          <w:szCs w:val="28"/>
        </w:rPr>
        <w:t>(</w:t>
      </w:r>
      <w:r w:rsidR="00B23EC7" w:rsidRPr="00354125">
        <w:rPr>
          <w:rFonts w:ascii="Times New Roman" w:hAnsi="Times New Roman" w:cs="Times New Roman"/>
          <w:b/>
          <w:i/>
          <w:sz w:val="28"/>
          <w:szCs w:val="28"/>
        </w:rPr>
        <w:t>ii</w:t>
      </w:r>
      <w:r w:rsidRPr="00354125">
        <w:rPr>
          <w:rFonts w:ascii="Times New Roman" w:hAnsi="Times New Roman" w:cs="Times New Roman"/>
          <w:b/>
          <w:i/>
          <w:sz w:val="28"/>
          <w:szCs w:val="28"/>
        </w:rPr>
        <w:t>)</w:t>
      </w:r>
      <w:r w:rsidRPr="00354125">
        <w:rPr>
          <w:rFonts w:ascii="Times New Roman" w:hAnsi="Times New Roman" w:cs="Times New Roman"/>
          <w:b/>
          <w:sz w:val="28"/>
          <w:szCs w:val="28"/>
        </w:rPr>
        <w:t xml:space="preserve"> </w:t>
      </w:r>
      <w:r w:rsidR="00931C63" w:rsidRPr="00354125">
        <w:rPr>
          <w:rFonts w:ascii="Times New Roman" w:hAnsi="Times New Roman" w:cs="Times New Roman"/>
          <w:b/>
          <w:i/>
          <w:sz w:val="28"/>
          <w:szCs w:val="28"/>
        </w:rPr>
        <w:t>shelf</w:t>
      </w:r>
      <w:r w:rsidR="00770CD7" w:rsidRPr="00354125">
        <w:rPr>
          <w:rFonts w:ascii="Times New Roman" w:hAnsi="Times New Roman" w:cs="Times New Roman"/>
          <w:b/>
          <w:i/>
          <w:sz w:val="28"/>
          <w:szCs w:val="28"/>
        </w:rPr>
        <w:t>-</w:t>
      </w:r>
      <w:r w:rsidR="00931C63" w:rsidRPr="00354125">
        <w:rPr>
          <w:rFonts w:ascii="Times New Roman" w:hAnsi="Times New Roman" w:cs="Times New Roman"/>
          <w:b/>
          <w:i/>
          <w:sz w:val="28"/>
          <w:szCs w:val="28"/>
        </w:rPr>
        <w:t xml:space="preserve"> stable composite products that contain meat products</w:t>
      </w:r>
      <w:r w:rsidR="00F140DF" w:rsidRPr="00354125">
        <w:rPr>
          <w:rFonts w:ascii="Times New Roman" w:hAnsi="Times New Roman" w:cs="Times New Roman"/>
          <w:sz w:val="28"/>
          <w:szCs w:val="28"/>
        </w:rPr>
        <w:t>:</w:t>
      </w:r>
      <w:r w:rsidR="00931C63" w:rsidRPr="00354125">
        <w:rPr>
          <w:rFonts w:ascii="Times New Roman" w:hAnsi="Times New Roman" w:cs="Times New Roman"/>
          <w:sz w:val="28"/>
          <w:szCs w:val="28"/>
        </w:rPr>
        <w:t xml:space="preserve"> </w:t>
      </w:r>
      <w:r w:rsidR="006F0287" w:rsidRPr="00354125">
        <w:rPr>
          <w:rFonts w:ascii="Times New Roman" w:hAnsi="Times New Roman" w:cs="Times New Roman"/>
          <w:sz w:val="28"/>
          <w:szCs w:val="28"/>
        </w:rPr>
        <w:t xml:space="preserve">sản phẩm sản phẩm chế biến </w:t>
      </w:r>
      <w:r w:rsidR="001A7FD6">
        <w:rPr>
          <w:rFonts w:ascii="Times New Roman" w:hAnsi="Times New Roman" w:cs="Times New Roman"/>
          <w:sz w:val="28"/>
          <w:szCs w:val="28"/>
        </w:rPr>
        <w:t>hỗn</w:t>
      </w:r>
      <w:r w:rsidR="006F0287" w:rsidRPr="00354125">
        <w:rPr>
          <w:rFonts w:ascii="Times New Roman" w:hAnsi="Times New Roman" w:cs="Times New Roman"/>
          <w:sz w:val="28"/>
          <w:szCs w:val="28"/>
        </w:rPr>
        <w:t xml:space="preserve"> hợp</w:t>
      </w:r>
      <w:r w:rsidR="006F0287" w:rsidRPr="00354125">
        <w:rPr>
          <w:rFonts w:ascii="Times New Roman" w:hAnsi="Times New Roman" w:cs="Times New Roman"/>
          <w:i/>
          <w:iCs/>
          <w:sz w:val="28"/>
          <w:szCs w:val="28"/>
        </w:rPr>
        <w:t xml:space="preserve"> </w:t>
      </w:r>
      <w:r w:rsidR="006F0287" w:rsidRPr="00354125">
        <w:rPr>
          <w:rFonts w:ascii="Times New Roman" w:hAnsi="Times New Roman" w:cs="Times New Roman"/>
          <w:sz w:val="28"/>
          <w:szCs w:val="28"/>
        </w:rPr>
        <w:t xml:space="preserve">thành phần chứa thịt, yêu cầu bảo quản vận chuyển </w:t>
      </w:r>
      <w:r w:rsidR="006F0287" w:rsidRPr="00354125">
        <w:rPr>
          <w:rFonts w:ascii="Times New Roman" w:hAnsi="Times New Roman" w:cs="Times New Roman"/>
          <w:b/>
          <w:sz w:val="28"/>
          <w:szCs w:val="28"/>
        </w:rPr>
        <w:t xml:space="preserve">phải </w:t>
      </w:r>
      <w:r w:rsidR="00D076C0" w:rsidRPr="00354125">
        <w:rPr>
          <w:rFonts w:ascii="Times New Roman" w:hAnsi="Times New Roman" w:cs="Times New Roman"/>
          <w:b/>
          <w:sz w:val="28"/>
          <w:szCs w:val="28"/>
        </w:rPr>
        <w:t xml:space="preserve">yêu cầu </w:t>
      </w:r>
      <w:r w:rsidR="006F0287" w:rsidRPr="00354125">
        <w:rPr>
          <w:rFonts w:ascii="Times New Roman" w:hAnsi="Times New Roman" w:cs="Times New Roman"/>
          <w:b/>
          <w:sz w:val="28"/>
          <w:szCs w:val="28"/>
        </w:rPr>
        <w:t>kiểm soát nhiệt độ</w:t>
      </w:r>
    </w:p>
    <w:p w14:paraId="222A8F16" w14:textId="77777777" w:rsidR="00931C63"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b/>
          <w:i/>
          <w:sz w:val="28"/>
          <w:szCs w:val="28"/>
        </w:rPr>
        <w:t>(</w:t>
      </w:r>
      <w:r w:rsidR="00B23EC7" w:rsidRPr="00354125">
        <w:rPr>
          <w:rFonts w:ascii="Times New Roman" w:hAnsi="Times New Roman" w:cs="Times New Roman"/>
          <w:b/>
          <w:i/>
          <w:sz w:val="28"/>
          <w:szCs w:val="28"/>
        </w:rPr>
        <w:t>iii</w:t>
      </w:r>
      <w:r w:rsidRPr="00354125">
        <w:rPr>
          <w:rFonts w:ascii="Times New Roman" w:hAnsi="Times New Roman" w:cs="Times New Roman"/>
          <w:b/>
          <w:i/>
          <w:sz w:val="28"/>
          <w:szCs w:val="28"/>
        </w:rPr>
        <w:t>)</w:t>
      </w:r>
      <w:r w:rsidRPr="00354125">
        <w:rPr>
          <w:rFonts w:ascii="Times New Roman" w:hAnsi="Times New Roman" w:cs="Times New Roman"/>
          <w:b/>
          <w:sz w:val="28"/>
          <w:szCs w:val="28"/>
        </w:rPr>
        <w:t xml:space="preserve"> </w:t>
      </w:r>
      <w:r w:rsidR="00931C63" w:rsidRPr="00354125">
        <w:rPr>
          <w:rFonts w:ascii="Times New Roman" w:hAnsi="Times New Roman" w:cs="Times New Roman"/>
          <w:b/>
          <w:i/>
          <w:iCs/>
          <w:sz w:val="28"/>
          <w:szCs w:val="28"/>
        </w:rPr>
        <w:t>shelf-stable composite</w:t>
      </w:r>
      <w:r w:rsidR="00F140DF" w:rsidRPr="00354125">
        <w:rPr>
          <w:rFonts w:ascii="Times New Roman" w:hAnsi="Times New Roman" w:cs="Times New Roman"/>
          <w:i/>
          <w:iCs/>
          <w:sz w:val="28"/>
          <w:szCs w:val="28"/>
        </w:rPr>
        <w:t>:</w:t>
      </w:r>
      <w:r w:rsidR="00931C63" w:rsidRPr="00354125">
        <w:rPr>
          <w:rFonts w:ascii="Times New Roman" w:hAnsi="Times New Roman" w:cs="Times New Roman"/>
          <w:sz w:val="28"/>
          <w:szCs w:val="28"/>
        </w:rPr>
        <w:t xml:space="preserve"> </w:t>
      </w:r>
      <w:r w:rsidR="006F0287" w:rsidRPr="00354125">
        <w:rPr>
          <w:rFonts w:ascii="Times New Roman" w:hAnsi="Times New Roman" w:cs="Times New Roman"/>
          <w:sz w:val="28"/>
          <w:szCs w:val="28"/>
        </w:rPr>
        <w:t xml:space="preserve">sản phẩm </w:t>
      </w:r>
      <w:r w:rsidR="00931C63" w:rsidRPr="00354125">
        <w:rPr>
          <w:rFonts w:ascii="Times New Roman" w:hAnsi="Times New Roman" w:cs="Times New Roman"/>
          <w:sz w:val="28"/>
          <w:szCs w:val="28"/>
        </w:rPr>
        <w:t xml:space="preserve">thành phần không chứa thịt và có chứa các sản phẩm chế biến có nguồn gốc động vật khác </w:t>
      </w:r>
      <w:r w:rsidRPr="00354125">
        <w:rPr>
          <w:rFonts w:ascii="Times New Roman" w:hAnsi="Times New Roman" w:cs="Times New Roman"/>
          <w:sz w:val="28"/>
          <w:szCs w:val="28"/>
        </w:rPr>
        <w:t xml:space="preserve">. </w:t>
      </w:r>
    </w:p>
    <w:p w14:paraId="55C00B0B" w14:textId="77777777" w:rsidR="00026720"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lastRenderedPageBreak/>
        <w:t xml:space="preserve">Tất cả các sản phẩm chế biến có nguồn gốc động vật phải </w:t>
      </w:r>
      <w:r w:rsidR="006F0287" w:rsidRPr="00354125">
        <w:rPr>
          <w:rFonts w:ascii="Times New Roman" w:hAnsi="Times New Roman" w:cs="Times New Roman"/>
          <w:sz w:val="28"/>
          <w:szCs w:val="28"/>
        </w:rPr>
        <w:t xml:space="preserve">nằm trong danh sách các cơ </w:t>
      </w:r>
      <w:r w:rsidRPr="00354125">
        <w:rPr>
          <w:rFonts w:ascii="Times New Roman" w:hAnsi="Times New Roman" w:cs="Times New Roman"/>
          <w:sz w:val="28"/>
          <w:szCs w:val="28"/>
        </w:rPr>
        <w:t>sở được EU phê duyệt. EU yêu cầu giấy chứng nhận</w:t>
      </w:r>
      <w:r w:rsidR="006F0287" w:rsidRPr="00354125">
        <w:rPr>
          <w:rFonts w:ascii="Times New Roman" w:hAnsi="Times New Roman" w:cs="Times New Roman"/>
          <w:sz w:val="28"/>
          <w:szCs w:val="28"/>
        </w:rPr>
        <w:t xml:space="preserve"> an toàn thực phẩm đối với </w:t>
      </w:r>
      <w:r w:rsidRPr="00354125">
        <w:rPr>
          <w:rFonts w:ascii="Times New Roman" w:hAnsi="Times New Roman" w:cs="Times New Roman"/>
          <w:sz w:val="28"/>
          <w:szCs w:val="28"/>
        </w:rPr>
        <w:t xml:space="preserve"> sản phẩ</w:t>
      </w:r>
      <w:r w:rsidR="006F0287" w:rsidRPr="00354125">
        <w:rPr>
          <w:rFonts w:ascii="Times New Roman" w:hAnsi="Times New Roman" w:cs="Times New Roman"/>
          <w:sz w:val="28"/>
          <w:szCs w:val="28"/>
        </w:rPr>
        <w:t>m tổng hợp chế biến  thành phần chứa sản ph</w:t>
      </w:r>
      <w:r w:rsidR="00C8631F" w:rsidRPr="00354125">
        <w:rPr>
          <w:rFonts w:ascii="Times New Roman" w:hAnsi="Times New Roman" w:cs="Times New Roman"/>
          <w:sz w:val="28"/>
          <w:szCs w:val="28"/>
        </w:rPr>
        <w:t>ẩ</w:t>
      </w:r>
      <w:r w:rsidR="006F0287" w:rsidRPr="00354125">
        <w:rPr>
          <w:rFonts w:ascii="Times New Roman" w:hAnsi="Times New Roman" w:cs="Times New Roman"/>
          <w:sz w:val="28"/>
          <w:szCs w:val="28"/>
        </w:rPr>
        <w:t xml:space="preserve">m động vật yêu cầu </w:t>
      </w:r>
      <w:r w:rsidR="00770CD7" w:rsidRPr="00354125">
        <w:rPr>
          <w:rFonts w:ascii="Times New Roman" w:hAnsi="Times New Roman" w:cs="Times New Roman"/>
          <w:sz w:val="28"/>
          <w:szCs w:val="28"/>
        </w:rPr>
        <w:t xml:space="preserve">cầu kiểm soát nhiệt độ khi bảo quản/ vận chuyển. Yêu cầu áp dụng chứng thực tư nhân đối với sản phẩm tổng hợp chế biến thành phần không chứa thịt và có chứa các sản phẩm chế biến có nguồn gốc động vật khác, chứng thực tư nhân này </w:t>
      </w:r>
      <w:r w:rsidRPr="00354125">
        <w:rPr>
          <w:rFonts w:ascii="Times New Roman" w:hAnsi="Times New Roman" w:cs="Times New Roman"/>
          <w:sz w:val="28"/>
          <w:szCs w:val="28"/>
        </w:rPr>
        <w:t xml:space="preserve">không phải do Cơ quan có thẩm quyền của </w:t>
      </w:r>
      <w:r w:rsidR="00770CD7" w:rsidRPr="00354125">
        <w:rPr>
          <w:rFonts w:ascii="Times New Roman" w:hAnsi="Times New Roman" w:cs="Times New Roman"/>
          <w:sz w:val="28"/>
          <w:szCs w:val="28"/>
        </w:rPr>
        <w:t xml:space="preserve">nước xuất khẩu cấp </w:t>
      </w:r>
      <w:r w:rsidRPr="00354125">
        <w:rPr>
          <w:rFonts w:ascii="Times New Roman" w:hAnsi="Times New Roman" w:cs="Times New Roman"/>
          <w:sz w:val="28"/>
          <w:szCs w:val="28"/>
        </w:rPr>
        <w:t>cấp mà</w:t>
      </w:r>
      <w:r w:rsidR="00770CD7" w:rsidRPr="00354125">
        <w:rPr>
          <w:rFonts w:ascii="Times New Roman" w:hAnsi="Times New Roman" w:cs="Times New Roman"/>
          <w:sz w:val="28"/>
          <w:szCs w:val="28"/>
        </w:rPr>
        <w:t xml:space="preserve"> do </w:t>
      </w:r>
      <w:r w:rsidRPr="00354125">
        <w:rPr>
          <w:rFonts w:ascii="Times New Roman" w:hAnsi="Times New Roman" w:cs="Times New Roman"/>
          <w:sz w:val="28"/>
          <w:szCs w:val="28"/>
        </w:rPr>
        <w:t>đại diện công ty nhập khẩu tại EU</w:t>
      </w:r>
      <w:r w:rsidR="00770CD7" w:rsidRPr="00354125">
        <w:rPr>
          <w:rFonts w:ascii="Times New Roman" w:hAnsi="Times New Roman" w:cs="Times New Roman"/>
          <w:sz w:val="28"/>
          <w:szCs w:val="28"/>
        </w:rPr>
        <w:t xml:space="preserve"> cấp</w:t>
      </w:r>
      <w:r w:rsidRPr="00354125">
        <w:rPr>
          <w:rFonts w:ascii="Times New Roman" w:hAnsi="Times New Roman" w:cs="Times New Roman"/>
          <w:sz w:val="28"/>
          <w:szCs w:val="28"/>
        </w:rPr>
        <w:t>.</w:t>
      </w:r>
    </w:p>
    <w:p w14:paraId="43748CD9" w14:textId="77777777" w:rsidR="00026720" w:rsidRPr="00354125" w:rsidRDefault="00026720" w:rsidP="002B484E">
      <w:pPr>
        <w:spacing w:before="100" w:beforeAutospacing="1" w:after="100" w:afterAutospacing="1" w:line="360" w:lineRule="atLeast"/>
        <w:ind w:firstLine="720"/>
        <w:jc w:val="both"/>
        <w:rPr>
          <w:rFonts w:ascii="Times New Roman" w:hAnsi="Times New Roman" w:cs="Times New Roman"/>
          <w:sz w:val="28"/>
          <w:szCs w:val="28"/>
        </w:rPr>
      </w:pPr>
      <w:r w:rsidRPr="00354125">
        <w:rPr>
          <w:rFonts w:ascii="Times New Roman" w:hAnsi="Times New Roman" w:cs="Times New Roman"/>
          <w:sz w:val="28"/>
          <w:szCs w:val="28"/>
        </w:rPr>
        <w:t>Thông tin thêm về các điều kiện nhập khẩu đối với các sản phẩm</w:t>
      </w:r>
      <w:r w:rsidR="00770CD7" w:rsidRPr="00354125">
        <w:rPr>
          <w:rFonts w:ascii="Times New Roman" w:hAnsi="Times New Roman" w:cs="Times New Roman"/>
          <w:sz w:val="28"/>
          <w:szCs w:val="28"/>
        </w:rPr>
        <w:t xml:space="preserve"> tổng hợp phối chế</w:t>
      </w:r>
      <w:r w:rsidRPr="00354125">
        <w:rPr>
          <w:rFonts w:ascii="Times New Roman" w:hAnsi="Times New Roman" w:cs="Times New Roman"/>
          <w:sz w:val="28"/>
          <w:szCs w:val="28"/>
        </w:rPr>
        <w:t xml:space="preserve"> composite</w:t>
      </w:r>
      <w:r w:rsidR="00770CD7" w:rsidRPr="00354125">
        <w:rPr>
          <w:rFonts w:ascii="Times New Roman" w:hAnsi="Times New Roman" w:cs="Times New Roman"/>
          <w:sz w:val="28"/>
          <w:szCs w:val="28"/>
        </w:rPr>
        <w:t xml:space="preserve"> trên </w:t>
      </w:r>
      <w:r w:rsidRPr="00354125">
        <w:rPr>
          <w:rFonts w:ascii="Times New Roman" w:hAnsi="Times New Roman" w:cs="Times New Roman"/>
          <w:sz w:val="28"/>
          <w:szCs w:val="28"/>
        </w:rPr>
        <w:t xml:space="preserve"> trang web của Ủy ban Châu Âu</w:t>
      </w:r>
      <w:r w:rsidR="00770CD7" w:rsidRPr="00354125">
        <w:rPr>
          <w:rFonts w:ascii="Times New Roman" w:hAnsi="Times New Roman" w:cs="Times New Roman"/>
          <w:sz w:val="28"/>
          <w:szCs w:val="28"/>
        </w:rPr>
        <w:t>, t</w:t>
      </w:r>
      <w:r w:rsidR="00C8631F" w:rsidRPr="00354125">
        <w:rPr>
          <w:rFonts w:ascii="Times New Roman" w:hAnsi="Times New Roman" w:cs="Times New Roman"/>
          <w:sz w:val="28"/>
          <w:szCs w:val="28"/>
        </w:rPr>
        <w:t>à</w:t>
      </w:r>
      <w:r w:rsidR="00770CD7" w:rsidRPr="00354125">
        <w:rPr>
          <w:rFonts w:ascii="Times New Roman" w:hAnsi="Times New Roman" w:cs="Times New Roman"/>
          <w:sz w:val="28"/>
          <w:szCs w:val="28"/>
        </w:rPr>
        <w:t>i liệu hướng dẫ</w:t>
      </w:r>
      <w:r w:rsidR="00F140DF" w:rsidRPr="00354125">
        <w:rPr>
          <w:rFonts w:ascii="Times New Roman" w:hAnsi="Times New Roman" w:cs="Times New Roman"/>
          <w:sz w:val="28"/>
          <w:szCs w:val="28"/>
        </w:rPr>
        <w:t>n,</w:t>
      </w:r>
      <w:r w:rsidR="00770CD7" w:rsidRPr="00354125">
        <w:rPr>
          <w:rFonts w:ascii="Times New Roman" w:hAnsi="Times New Roman" w:cs="Times New Roman"/>
          <w:sz w:val="28"/>
          <w:szCs w:val="28"/>
        </w:rPr>
        <w:t xml:space="preserve"> giải đáp các  </w:t>
      </w:r>
      <w:r w:rsidRPr="00354125">
        <w:rPr>
          <w:rFonts w:ascii="Times New Roman" w:hAnsi="Times New Roman" w:cs="Times New Roman"/>
          <w:sz w:val="28"/>
          <w:szCs w:val="28"/>
        </w:rPr>
        <w:t xml:space="preserve">câu hỏi thực tế </w:t>
      </w:r>
      <w:r w:rsidR="00770CD7" w:rsidRPr="00354125">
        <w:rPr>
          <w:rFonts w:ascii="Times New Roman" w:hAnsi="Times New Roman" w:cs="Times New Roman"/>
          <w:sz w:val="28"/>
          <w:szCs w:val="28"/>
        </w:rPr>
        <w:t>liên quan đến</w:t>
      </w:r>
      <w:r w:rsidRPr="00354125">
        <w:rPr>
          <w:rFonts w:ascii="Times New Roman" w:hAnsi="Times New Roman" w:cs="Times New Roman"/>
          <w:sz w:val="28"/>
          <w:szCs w:val="28"/>
        </w:rPr>
        <w:t xml:space="preserve"> các quy định mới.</w:t>
      </w:r>
    </w:p>
    <w:p w14:paraId="694C313A" w14:textId="77777777" w:rsidR="00026720" w:rsidRPr="00354125" w:rsidRDefault="00026720" w:rsidP="004B5266">
      <w:pPr>
        <w:pStyle w:val="ListParagraph"/>
        <w:numPr>
          <w:ilvl w:val="1"/>
          <w:numId w:val="68"/>
        </w:numPr>
        <w:spacing w:before="100" w:beforeAutospacing="1" w:after="100" w:afterAutospacing="1" w:line="360" w:lineRule="atLeast"/>
        <w:ind w:left="1276" w:hanging="567"/>
        <w:jc w:val="both"/>
        <w:outlineLvl w:val="2"/>
        <w:rPr>
          <w:rFonts w:ascii="Times New Roman" w:hAnsi="Times New Roman" w:cs="Times New Roman"/>
          <w:b/>
          <w:i/>
          <w:sz w:val="28"/>
          <w:szCs w:val="28"/>
        </w:rPr>
      </w:pPr>
      <w:r w:rsidRPr="00354125">
        <w:rPr>
          <w:rFonts w:ascii="Times New Roman" w:hAnsi="Times New Roman" w:cs="Times New Roman"/>
          <w:b/>
          <w:i/>
          <w:sz w:val="28"/>
          <w:szCs w:val="28"/>
        </w:rPr>
        <w:t xml:space="preserve"> </w:t>
      </w:r>
      <w:bookmarkStart w:id="95" w:name="_Toc175583676"/>
      <w:r w:rsidRPr="00354125">
        <w:rPr>
          <w:rFonts w:ascii="Times New Roman" w:hAnsi="Times New Roman" w:cs="Times New Roman"/>
          <w:b/>
          <w:i/>
          <w:sz w:val="28"/>
          <w:szCs w:val="28"/>
        </w:rPr>
        <w:t>Đăng ký cơ sở</w:t>
      </w:r>
      <w:r w:rsidR="00770CD7" w:rsidRPr="00354125">
        <w:rPr>
          <w:rFonts w:ascii="Times New Roman" w:hAnsi="Times New Roman" w:cs="Times New Roman"/>
          <w:b/>
          <w:i/>
          <w:sz w:val="28"/>
          <w:szCs w:val="28"/>
        </w:rPr>
        <w:t xml:space="preserve"> đượ</w:t>
      </w:r>
      <w:r w:rsidR="002B484E" w:rsidRPr="00354125">
        <w:rPr>
          <w:rFonts w:ascii="Times New Roman" w:hAnsi="Times New Roman" w:cs="Times New Roman"/>
          <w:b/>
          <w:i/>
          <w:sz w:val="28"/>
          <w:szCs w:val="28"/>
        </w:rPr>
        <w:t>c chấp thuận</w:t>
      </w:r>
      <w:bookmarkEnd w:id="95"/>
    </w:p>
    <w:p w14:paraId="2B097A74" w14:textId="77777777" w:rsidR="00F140DF" w:rsidRPr="00354125" w:rsidRDefault="00026720" w:rsidP="00F140DF">
      <w:pPr>
        <w:spacing w:after="0" w:line="360" w:lineRule="atLeast"/>
        <w:ind w:left="-6" w:right="11" w:firstLine="725"/>
        <w:jc w:val="both"/>
        <w:rPr>
          <w:rFonts w:ascii="Times New Roman" w:hAnsi="Times New Roman" w:cs="Times New Roman"/>
          <w:sz w:val="28"/>
          <w:szCs w:val="28"/>
        </w:rPr>
      </w:pPr>
      <w:r w:rsidRPr="00354125">
        <w:rPr>
          <w:rFonts w:ascii="Times New Roman" w:hAnsi="Times New Roman" w:cs="Times New Roman"/>
          <w:sz w:val="28"/>
          <w:szCs w:val="28"/>
        </w:rPr>
        <w:t xml:space="preserve">EU phê duyệt các cơ sở </w:t>
      </w:r>
      <w:r w:rsidR="00F47716" w:rsidRPr="00354125">
        <w:rPr>
          <w:rFonts w:ascii="Times New Roman" w:hAnsi="Times New Roman" w:cs="Times New Roman"/>
          <w:sz w:val="28"/>
          <w:szCs w:val="28"/>
        </w:rPr>
        <w:t xml:space="preserve">liên quan đến </w:t>
      </w:r>
      <w:r w:rsidR="00716013" w:rsidRPr="00354125">
        <w:rPr>
          <w:rFonts w:ascii="Times New Roman" w:hAnsi="Times New Roman" w:cs="Times New Roman"/>
          <w:sz w:val="28"/>
          <w:szCs w:val="28"/>
        </w:rPr>
        <w:t xml:space="preserve">đưa </w:t>
      </w:r>
      <w:r w:rsidRPr="00354125">
        <w:rPr>
          <w:rFonts w:ascii="Times New Roman" w:hAnsi="Times New Roman" w:cs="Times New Roman"/>
          <w:sz w:val="28"/>
          <w:szCs w:val="28"/>
        </w:rPr>
        <w:t xml:space="preserve">các sản phẩm có nguồn gốc động vật </w:t>
      </w:r>
      <w:r w:rsidR="00716013" w:rsidRPr="00354125">
        <w:rPr>
          <w:rFonts w:ascii="Times New Roman" w:hAnsi="Times New Roman" w:cs="Times New Roman"/>
          <w:sz w:val="28"/>
          <w:szCs w:val="28"/>
        </w:rPr>
        <w:t>vào thị trường EU dựa trên cơ sở danh sách hồ sơ đề xuất từ cơ quan có thẩm quyền của nước xuất khẩu.</w:t>
      </w:r>
      <w:r w:rsidRPr="00354125">
        <w:rPr>
          <w:rFonts w:ascii="Times New Roman" w:hAnsi="Times New Roman" w:cs="Times New Roman"/>
          <w:sz w:val="28"/>
          <w:szCs w:val="28"/>
        </w:rPr>
        <w:t xml:space="preserve"> Chỉ những sản phẩm được </w:t>
      </w:r>
      <w:r w:rsidR="00716013" w:rsidRPr="00354125">
        <w:rPr>
          <w:rFonts w:ascii="Times New Roman" w:hAnsi="Times New Roman" w:cs="Times New Roman"/>
          <w:sz w:val="28"/>
          <w:szCs w:val="28"/>
        </w:rPr>
        <w:t xml:space="preserve">sản xuất, </w:t>
      </w:r>
      <w:r w:rsidRPr="00354125">
        <w:rPr>
          <w:rFonts w:ascii="Times New Roman" w:hAnsi="Times New Roman" w:cs="Times New Roman"/>
          <w:sz w:val="28"/>
          <w:szCs w:val="28"/>
        </w:rPr>
        <w:t xml:space="preserve">chế biến </w:t>
      </w:r>
      <w:r w:rsidR="00716013" w:rsidRPr="00354125">
        <w:rPr>
          <w:rFonts w:ascii="Times New Roman" w:hAnsi="Times New Roman" w:cs="Times New Roman"/>
          <w:sz w:val="28"/>
          <w:szCs w:val="28"/>
        </w:rPr>
        <w:t>từ các c</w:t>
      </w:r>
      <w:r w:rsidRPr="00354125">
        <w:rPr>
          <w:rFonts w:ascii="Times New Roman" w:hAnsi="Times New Roman" w:cs="Times New Roman"/>
          <w:sz w:val="28"/>
          <w:szCs w:val="28"/>
        </w:rPr>
        <w:t>ác cơ sở được</w:t>
      </w:r>
      <w:r w:rsidR="00716013" w:rsidRPr="00354125">
        <w:rPr>
          <w:rFonts w:ascii="Times New Roman" w:hAnsi="Times New Roman" w:cs="Times New Roman"/>
          <w:sz w:val="28"/>
          <w:szCs w:val="28"/>
        </w:rPr>
        <w:t xml:space="preserve"> EU</w:t>
      </w:r>
      <w:r w:rsidRPr="00354125">
        <w:rPr>
          <w:rFonts w:ascii="Times New Roman" w:hAnsi="Times New Roman" w:cs="Times New Roman"/>
          <w:sz w:val="28"/>
          <w:szCs w:val="28"/>
        </w:rPr>
        <w:t xml:space="preserve"> phê duyệt mới </w:t>
      </w:r>
      <w:r w:rsidR="00716013" w:rsidRPr="00354125">
        <w:rPr>
          <w:rFonts w:ascii="Times New Roman" w:hAnsi="Times New Roman" w:cs="Times New Roman"/>
          <w:sz w:val="28"/>
          <w:szCs w:val="28"/>
        </w:rPr>
        <w:t>đưa</w:t>
      </w:r>
      <w:r w:rsidRPr="00354125">
        <w:rPr>
          <w:rFonts w:ascii="Times New Roman" w:hAnsi="Times New Roman" w:cs="Times New Roman"/>
          <w:sz w:val="28"/>
          <w:szCs w:val="28"/>
        </w:rPr>
        <w:t xml:space="preserve"> vào EU. Danh sách nướ</w:t>
      </w:r>
      <w:r w:rsidR="00716013" w:rsidRPr="00354125">
        <w:rPr>
          <w:rFonts w:ascii="Times New Roman" w:hAnsi="Times New Roman" w:cs="Times New Roman"/>
          <w:sz w:val="28"/>
          <w:szCs w:val="28"/>
        </w:rPr>
        <w:t>c thứ ba ngoài EU được phép xuất khẩu động vật và sản phẩm động vật</w:t>
      </w:r>
      <w:r w:rsidRPr="00354125">
        <w:rPr>
          <w:rFonts w:ascii="Times New Roman" w:hAnsi="Times New Roman" w:cs="Times New Roman"/>
          <w:sz w:val="28"/>
          <w:szCs w:val="28"/>
        </w:rPr>
        <w:t xml:space="preserve"> theo</w:t>
      </w:r>
      <w:r w:rsidR="00716013" w:rsidRPr="00354125">
        <w:rPr>
          <w:rFonts w:ascii="Times New Roman" w:hAnsi="Times New Roman" w:cs="Times New Roman"/>
          <w:sz w:val="28"/>
          <w:szCs w:val="28"/>
        </w:rPr>
        <w:t xml:space="preserve"> nhóm sản phẩm</w:t>
      </w:r>
      <w:r w:rsidRPr="00354125">
        <w:rPr>
          <w:rFonts w:ascii="Times New Roman" w:hAnsi="Times New Roman" w:cs="Times New Roman"/>
          <w:sz w:val="28"/>
          <w:szCs w:val="28"/>
        </w:rPr>
        <w:t xml:space="preserve"> và theo quốc gia được công bố trên trang web của Ủy ban Châu Âu</w:t>
      </w:r>
      <w:r w:rsidR="00F140DF" w:rsidRPr="00354125">
        <w:rPr>
          <w:rFonts w:ascii="Times New Roman" w:hAnsi="Times New Roman" w:cs="Times New Roman"/>
          <w:sz w:val="28"/>
          <w:szCs w:val="28"/>
        </w:rPr>
        <w:t xml:space="preserve">: </w:t>
      </w:r>
    </w:p>
    <w:p w14:paraId="25AB7BB3" w14:textId="77777777" w:rsidR="00026720" w:rsidRPr="00354125" w:rsidRDefault="00000000" w:rsidP="00F140DF">
      <w:pPr>
        <w:spacing w:after="0" w:line="360" w:lineRule="atLeast"/>
        <w:ind w:left="-6" w:right="11"/>
        <w:jc w:val="both"/>
        <w:rPr>
          <w:rFonts w:ascii="Times New Roman" w:hAnsi="Times New Roman" w:cs="Times New Roman"/>
          <w:sz w:val="28"/>
          <w:szCs w:val="28"/>
        </w:rPr>
      </w:pPr>
      <w:hyperlink r:id="rId64" w:anchor="!/search" w:history="1">
        <w:r w:rsidR="00F140DF" w:rsidRPr="00354125">
          <w:rPr>
            <w:rStyle w:val="Hyperlink"/>
            <w:rFonts w:ascii="Times New Roman" w:hAnsi="Times New Roman" w:cs="Times New Roman"/>
            <w:sz w:val="28"/>
            <w:szCs w:val="28"/>
            <w:u w:color="0000FF"/>
          </w:rPr>
          <w:t>https://webgate.ec.europa.eu/tracesnt/directory/publication/establishment/index#!/search</w:t>
        </w:r>
      </w:hyperlink>
      <w:hyperlink r:id="rId65" w:anchor="!/search">
        <w:r w:rsidR="00026720" w:rsidRPr="00354125">
          <w:rPr>
            <w:rFonts w:ascii="Times New Roman" w:hAnsi="Times New Roman" w:cs="Times New Roman"/>
            <w:sz w:val="28"/>
            <w:szCs w:val="28"/>
          </w:rPr>
          <w:t xml:space="preserve"> </w:t>
        </w:r>
      </w:hyperlink>
    </w:p>
    <w:p w14:paraId="3EB54769" w14:textId="77777777" w:rsidR="00026720" w:rsidRPr="00F140DF" w:rsidRDefault="00716013" w:rsidP="004B5266">
      <w:pPr>
        <w:pStyle w:val="ListParagraph"/>
        <w:numPr>
          <w:ilvl w:val="1"/>
          <w:numId w:val="68"/>
        </w:numPr>
        <w:spacing w:before="100" w:beforeAutospacing="1" w:after="100" w:afterAutospacing="1" w:line="360" w:lineRule="atLeast"/>
        <w:ind w:left="1276" w:hanging="567"/>
        <w:jc w:val="both"/>
        <w:outlineLvl w:val="2"/>
        <w:rPr>
          <w:rFonts w:ascii="Times New Roman" w:hAnsi="Times New Roman" w:cs="Times New Roman"/>
          <w:b/>
          <w:i/>
          <w:sz w:val="28"/>
          <w:szCs w:val="28"/>
          <w:lang w:val="fr-FR"/>
        </w:rPr>
      </w:pPr>
      <w:r w:rsidRPr="00354125">
        <w:rPr>
          <w:rFonts w:ascii="Times New Roman" w:hAnsi="Times New Roman" w:cs="Times New Roman"/>
          <w:b/>
          <w:i/>
          <w:sz w:val="28"/>
          <w:szCs w:val="28"/>
        </w:rPr>
        <w:t xml:space="preserve"> </w:t>
      </w:r>
      <w:bookmarkStart w:id="96" w:name="_Toc175583677"/>
      <w:r w:rsidRPr="00F140DF">
        <w:rPr>
          <w:rFonts w:ascii="Times New Roman" w:hAnsi="Times New Roman" w:cs="Times New Roman"/>
          <w:b/>
          <w:i/>
          <w:sz w:val="28"/>
          <w:szCs w:val="28"/>
          <w:lang w:val="fr-FR"/>
        </w:rPr>
        <w:t>Thanh kiểm tra</w:t>
      </w:r>
      <w:bookmarkEnd w:id="96"/>
    </w:p>
    <w:p w14:paraId="4B8168A0"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Kiểm soát Chính thức (EU) 2017/625 đặt ra các quy tắc chung các biện pháp kiểm soát chính thức nhằm đảm bảo áp dụng đúng </w:t>
      </w:r>
      <w:r w:rsidR="00716013" w:rsidRPr="00720DC3">
        <w:rPr>
          <w:rFonts w:ascii="Times New Roman" w:hAnsi="Times New Roman" w:cs="Times New Roman"/>
          <w:sz w:val="28"/>
          <w:szCs w:val="28"/>
          <w:lang w:val="fr-FR"/>
        </w:rPr>
        <w:t xml:space="preserve">các quy định của các </w:t>
      </w:r>
      <w:r w:rsidRPr="00720DC3">
        <w:rPr>
          <w:rFonts w:ascii="Times New Roman" w:hAnsi="Times New Roman" w:cs="Times New Roman"/>
          <w:sz w:val="28"/>
          <w:szCs w:val="28"/>
          <w:lang w:val="fr-FR"/>
        </w:rPr>
        <w:t xml:space="preserve">luật thực phẩm và thức ăn chăn nuôi, về sức khỏe và phúc lợi động vật, </w:t>
      </w:r>
      <w:r w:rsidR="00716013" w:rsidRPr="00720DC3">
        <w:rPr>
          <w:rFonts w:ascii="Times New Roman" w:hAnsi="Times New Roman" w:cs="Times New Roman"/>
          <w:sz w:val="28"/>
          <w:szCs w:val="28"/>
          <w:lang w:val="fr-FR"/>
        </w:rPr>
        <w:t>bảo vệ và kiểm dịch</w:t>
      </w:r>
      <w:r w:rsidRPr="00720DC3">
        <w:rPr>
          <w:rFonts w:ascii="Times New Roman" w:hAnsi="Times New Roman" w:cs="Times New Roman"/>
          <w:sz w:val="28"/>
          <w:szCs w:val="28"/>
          <w:lang w:val="fr-FR"/>
        </w:rPr>
        <w:t xml:space="preserve"> thực vật và các sản phẩm bảo vệ thực vật (Quy định Kiểm soát Chính thức -</w:t>
      </w:r>
      <w:r w:rsidR="00716013" w:rsidRPr="00720DC3">
        <w:rPr>
          <w:rFonts w:ascii="Times New Roman" w:hAnsi="Times New Roman" w:cs="Times New Roman"/>
          <w:sz w:val="28"/>
          <w:szCs w:val="28"/>
          <w:lang w:val="fr-FR"/>
        </w:rPr>
        <w:t xml:space="preserve"> Official Controls Regulation</w:t>
      </w:r>
      <w:r w:rsidRPr="00720DC3">
        <w:rPr>
          <w:rFonts w:ascii="Times New Roman" w:hAnsi="Times New Roman" w:cs="Times New Roman"/>
          <w:sz w:val="28"/>
          <w:szCs w:val="28"/>
          <w:lang w:val="fr-FR"/>
        </w:rPr>
        <w:t xml:space="preserve"> OCR). Các nội dung chính của quy định này có hiệu lự</w:t>
      </w:r>
      <w:r w:rsidR="00801A46" w:rsidRPr="00720DC3">
        <w:rPr>
          <w:rFonts w:ascii="Times New Roman" w:hAnsi="Times New Roman" w:cs="Times New Roman"/>
          <w:sz w:val="28"/>
          <w:szCs w:val="28"/>
          <w:lang w:val="fr-FR"/>
        </w:rPr>
        <w:t xml:space="preserve">c từ </w:t>
      </w:r>
      <w:r w:rsidRPr="00720DC3">
        <w:rPr>
          <w:rFonts w:ascii="Times New Roman" w:hAnsi="Times New Roman" w:cs="Times New Roman"/>
          <w:sz w:val="28"/>
          <w:szCs w:val="28"/>
          <w:lang w:val="fr-FR"/>
        </w:rPr>
        <w:t>ngày 14 tháng 12 năm 2019.</w:t>
      </w:r>
    </w:p>
    <w:p w14:paraId="3E97A807" w14:textId="77777777" w:rsidR="00026720" w:rsidRPr="00720DC3" w:rsidRDefault="00716013"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(EU) 2021/632 liệt kê</w:t>
      </w:r>
      <w:r w:rsidR="00946AB8" w:rsidRPr="00720DC3">
        <w:rPr>
          <w:rFonts w:ascii="Times New Roman" w:hAnsi="Times New Roman" w:cs="Times New Roman"/>
          <w:sz w:val="28"/>
          <w:szCs w:val="28"/>
          <w:lang w:val="fr-FR"/>
        </w:rPr>
        <w:t xml:space="preserve"> và cập nhật</w:t>
      </w:r>
      <w:r w:rsidRPr="00720DC3">
        <w:rPr>
          <w:rFonts w:ascii="Times New Roman" w:hAnsi="Times New Roman" w:cs="Times New Roman"/>
          <w:sz w:val="28"/>
          <w:szCs w:val="28"/>
          <w:lang w:val="fr-FR"/>
        </w:rPr>
        <w:t xml:space="preserve"> d</w:t>
      </w:r>
      <w:r w:rsidR="00026720" w:rsidRPr="00720DC3">
        <w:rPr>
          <w:rFonts w:ascii="Times New Roman" w:hAnsi="Times New Roman" w:cs="Times New Roman"/>
          <w:sz w:val="28"/>
          <w:szCs w:val="28"/>
          <w:lang w:val="fr-FR"/>
        </w:rPr>
        <w:t xml:space="preserve">anh </w:t>
      </w:r>
      <w:r w:rsidRPr="00720DC3">
        <w:rPr>
          <w:rFonts w:ascii="Times New Roman" w:hAnsi="Times New Roman" w:cs="Times New Roman"/>
          <w:sz w:val="28"/>
          <w:szCs w:val="28"/>
          <w:lang w:val="fr-FR"/>
        </w:rPr>
        <w:t>mục</w:t>
      </w:r>
      <w:r w:rsidR="00026720" w:rsidRPr="00720DC3">
        <w:rPr>
          <w:rFonts w:ascii="Times New Roman" w:hAnsi="Times New Roman" w:cs="Times New Roman"/>
          <w:sz w:val="28"/>
          <w:szCs w:val="28"/>
          <w:lang w:val="fr-FR"/>
        </w:rPr>
        <w:t xml:space="preserve"> các sản phẩm có nguồn gốc động vật </w:t>
      </w:r>
      <w:r w:rsidR="00801A46" w:rsidRPr="00720DC3">
        <w:rPr>
          <w:rFonts w:ascii="Times New Roman" w:hAnsi="Times New Roman" w:cs="Times New Roman"/>
          <w:sz w:val="28"/>
          <w:szCs w:val="28"/>
          <w:lang w:val="fr-FR"/>
        </w:rPr>
        <w:t xml:space="preserve">thuộc diện </w:t>
      </w:r>
      <w:r w:rsidR="00026720" w:rsidRPr="00720DC3">
        <w:rPr>
          <w:rFonts w:ascii="Times New Roman" w:hAnsi="Times New Roman" w:cs="Times New Roman"/>
          <w:sz w:val="28"/>
          <w:szCs w:val="28"/>
          <w:lang w:val="fr-FR"/>
        </w:rPr>
        <w:t xml:space="preserve">kiểm soát chính thức tại </w:t>
      </w:r>
      <w:r w:rsidRPr="00720DC3">
        <w:rPr>
          <w:rFonts w:ascii="Times New Roman" w:hAnsi="Times New Roman" w:cs="Times New Roman"/>
          <w:sz w:val="28"/>
          <w:szCs w:val="28"/>
          <w:lang w:val="fr-FR"/>
        </w:rPr>
        <w:t>trạm</w:t>
      </w:r>
      <w:r w:rsidR="00801A46" w:rsidRPr="00720DC3">
        <w:rPr>
          <w:rFonts w:ascii="Times New Roman" w:hAnsi="Times New Roman" w:cs="Times New Roman"/>
          <w:sz w:val="28"/>
          <w:szCs w:val="28"/>
          <w:lang w:val="fr-FR"/>
        </w:rPr>
        <w:t>/cơ quan</w:t>
      </w:r>
      <w:r w:rsidRPr="00720DC3">
        <w:rPr>
          <w:rFonts w:ascii="Times New Roman" w:hAnsi="Times New Roman" w:cs="Times New Roman"/>
          <w:sz w:val="28"/>
          <w:szCs w:val="28"/>
          <w:lang w:val="fr-FR"/>
        </w:rPr>
        <w:t xml:space="preserve"> kiểm soát biên giới. </w:t>
      </w:r>
      <w:r w:rsidR="00026720" w:rsidRPr="00720DC3">
        <w:rPr>
          <w:rFonts w:ascii="Times New Roman" w:hAnsi="Times New Roman" w:cs="Times New Roman"/>
          <w:sz w:val="28"/>
          <w:szCs w:val="28"/>
          <w:lang w:val="fr-FR"/>
        </w:rPr>
        <w:t xml:space="preserve">Các sản phẩm tổng hợp được </w:t>
      </w:r>
      <w:r w:rsidR="00801A46" w:rsidRPr="00720DC3">
        <w:rPr>
          <w:rFonts w:ascii="Times New Roman" w:hAnsi="Times New Roman" w:cs="Times New Roman"/>
          <w:sz w:val="28"/>
          <w:szCs w:val="28"/>
          <w:lang w:val="fr-FR"/>
        </w:rPr>
        <w:t xml:space="preserve">nêu </w:t>
      </w:r>
      <w:r w:rsidR="00026720" w:rsidRPr="00720DC3">
        <w:rPr>
          <w:rFonts w:ascii="Times New Roman" w:hAnsi="Times New Roman" w:cs="Times New Roman"/>
          <w:sz w:val="28"/>
          <w:szCs w:val="28"/>
          <w:lang w:val="fr-FR"/>
        </w:rPr>
        <w:t>trong Quy định 2021/630 (</w:t>
      </w:r>
      <w:r w:rsidR="00801A46" w:rsidRPr="00720DC3">
        <w:rPr>
          <w:rFonts w:ascii="Times New Roman" w:hAnsi="Times New Roman" w:cs="Times New Roman"/>
          <w:sz w:val="28"/>
          <w:szCs w:val="28"/>
          <w:lang w:val="fr-FR"/>
        </w:rPr>
        <w:t>Quy định (EU) 2023/1674</w:t>
      </w:r>
      <w:r w:rsidR="00026720" w:rsidRPr="00720DC3">
        <w:rPr>
          <w:rFonts w:ascii="Times New Roman" w:hAnsi="Times New Roman" w:cs="Times New Roman"/>
          <w:sz w:val="28"/>
          <w:szCs w:val="28"/>
          <w:lang w:val="fr-FR"/>
        </w:rPr>
        <w:t xml:space="preserve"> sửa đổi</w:t>
      </w:r>
      <w:r w:rsidR="00946AB8" w:rsidRPr="00720DC3">
        <w:rPr>
          <w:rFonts w:ascii="Times New Roman" w:hAnsi="Times New Roman" w:cs="Times New Roman"/>
          <w:sz w:val="28"/>
          <w:szCs w:val="28"/>
          <w:lang w:val="fr-FR"/>
        </w:rPr>
        <w:t xml:space="preserve"> bổ sung</w:t>
      </w:r>
      <w:r w:rsidR="00026720" w:rsidRPr="00720DC3">
        <w:rPr>
          <w:rFonts w:ascii="Times New Roman" w:hAnsi="Times New Roman" w:cs="Times New Roman"/>
          <w:sz w:val="28"/>
          <w:szCs w:val="28"/>
          <w:lang w:val="fr-FR"/>
        </w:rPr>
        <w:t xml:space="preserve">) </w:t>
      </w:r>
      <w:r w:rsidR="00946AB8" w:rsidRPr="00720DC3">
        <w:rPr>
          <w:rFonts w:ascii="Times New Roman" w:hAnsi="Times New Roman" w:cs="Times New Roman"/>
          <w:sz w:val="28"/>
          <w:szCs w:val="28"/>
          <w:lang w:val="fr-FR"/>
        </w:rPr>
        <w:t xml:space="preserve">quy định </w:t>
      </w:r>
      <w:r w:rsidR="00026720" w:rsidRPr="00720DC3">
        <w:rPr>
          <w:rFonts w:ascii="Times New Roman" w:hAnsi="Times New Roman" w:cs="Times New Roman"/>
          <w:sz w:val="28"/>
          <w:szCs w:val="28"/>
          <w:lang w:val="fr-FR"/>
        </w:rPr>
        <w:t>miễn kiểm tra tại biên giới vì mức độ rủi ro hiện tại thấ</w:t>
      </w:r>
      <w:r w:rsidR="00801A46" w:rsidRPr="00720DC3">
        <w:rPr>
          <w:rFonts w:ascii="Times New Roman" w:hAnsi="Times New Roman" w:cs="Times New Roman"/>
          <w:sz w:val="28"/>
          <w:szCs w:val="28"/>
          <w:lang w:val="fr-FR"/>
        </w:rPr>
        <w:t>p. Danh mục</w:t>
      </w:r>
      <w:r w:rsidR="00026720" w:rsidRPr="00720DC3">
        <w:rPr>
          <w:rFonts w:ascii="Times New Roman" w:hAnsi="Times New Roman" w:cs="Times New Roman"/>
          <w:sz w:val="28"/>
          <w:szCs w:val="28"/>
          <w:lang w:val="fr-FR"/>
        </w:rPr>
        <w:t xml:space="preserve"> này </w:t>
      </w:r>
      <w:r w:rsidR="00801A46" w:rsidRPr="00720DC3">
        <w:rPr>
          <w:rFonts w:ascii="Times New Roman" w:hAnsi="Times New Roman" w:cs="Times New Roman"/>
          <w:sz w:val="28"/>
          <w:szCs w:val="28"/>
          <w:lang w:val="fr-FR"/>
        </w:rPr>
        <w:t xml:space="preserve">gồm </w:t>
      </w:r>
      <w:r w:rsidR="00026720" w:rsidRPr="00720DC3">
        <w:rPr>
          <w:rFonts w:ascii="Times New Roman" w:hAnsi="Times New Roman" w:cs="Times New Roman"/>
          <w:sz w:val="28"/>
          <w:szCs w:val="28"/>
          <w:lang w:val="fr-FR"/>
        </w:rPr>
        <w:t>các sản phẩm như bánh quy, bánh kẹo và thực phẩm bổ sung. Tất cả các lô hàng xuất trình</w:t>
      </w:r>
      <w:r w:rsidR="00801A46" w:rsidRPr="00720DC3">
        <w:rPr>
          <w:rFonts w:ascii="Times New Roman" w:hAnsi="Times New Roman" w:cs="Times New Roman"/>
          <w:sz w:val="28"/>
          <w:szCs w:val="28"/>
          <w:lang w:val="fr-FR"/>
        </w:rPr>
        <w:t xml:space="preserve"> hồ sơ và kiểm tra </w:t>
      </w:r>
      <w:r w:rsidR="00026720" w:rsidRPr="00720DC3">
        <w:rPr>
          <w:rFonts w:ascii="Times New Roman" w:hAnsi="Times New Roman" w:cs="Times New Roman"/>
          <w:sz w:val="28"/>
          <w:szCs w:val="28"/>
          <w:lang w:val="fr-FR"/>
        </w:rPr>
        <w:t xml:space="preserve">tại trạm kiểm soát biên giới. </w:t>
      </w:r>
      <w:r w:rsidR="00801A46" w:rsidRPr="00720DC3">
        <w:rPr>
          <w:rFonts w:ascii="Times New Roman" w:hAnsi="Times New Roman" w:cs="Times New Roman"/>
          <w:sz w:val="28"/>
          <w:szCs w:val="28"/>
          <w:lang w:val="fr-FR"/>
        </w:rPr>
        <w:t xml:space="preserve">Tần suất kiểm tra dựa trên kết quả các lần kiểm tra thực tế và phát hiện rủi ro </w:t>
      </w:r>
      <w:r w:rsidR="00026720" w:rsidRPr="00720DC3">
        <w:rPr>
          <w:rFonts w:ascii="Times New Roman" w:hAnsi="Times New Roman" w:cs="Times New Roman"/>
          <w:sz w:val="28"/>
          <w:szCs w:val="28"/>
          <w:lang w:val="fr-FR"/>
        </w:rPr>
        <w:t xml:space="preserve">liên quan đến </w:t>
      </w:r>
      <w:r w:rsidR="00801A46" w:rsidRPr="00720DC3">
        <w:rPr>
          <w:rFonts w:ascii="Times New Roman" w:hAnsi="Times New Roman" w:cs="Times New Roman"/>
          <w:sz w:val="28"/>
          <w:szCs w:val="28"/>
          <w:lang w:val="fr-FR"/>
        </w:rPr>
        <w:t xml:space="preserve">sản phẩm </w:t>
      </w:r>
      <w:r w:rsidR="00026720" w:rsidRPr="00720DC3">
        <w:rPr>
          <w:rFonts w:ascii="Times New Roman" w:hAnsi="Times New Roman" w:cs="Times New Roman"/>
          <w:sz w:val="28"/>
          <w:szCs w:val="28"/>
          <w:lang w:val="fr-FR"/>
        </w:rPr>
        <w:t xml:space="preserve">động </w:t>
      </w:r>
      <w:r w:rsidR="00026720" w:rsidRPr="00720DC3">
        <w:rPr>
          <w:rFonts w:ascii="Times New Roman" w:hAnsi="Times New Roman" w:cs="Times New Roman"/>
          <w:sz w:val="28"/>
          <w:szCs w:val="28"/>
          <w:lang w:val="fr-FR"/>
        </w:rPr>
        <w:lastRenderedPageBreak/>
        <w:t>vậ</w:t>
      </w:r>
      <w:r w:rsidR="00801A46" w:rsidRPr="00720DC3">
        <w:rPr>
          <w:rFonts w:ascii="Times New Roman" w:hAnsi="Times New Roman" w:cs="Times New Roman"/>
          <w:sz w:val="28"/>
          <w:szCs w:val="28"/>
          <w:lang w:val="fr-FR"/>
        </w:rPr>
        <w:t xml:space="preserve">t, </w:t>
      </w:r>
      <w:r w:rsidR="00026720" w:rsidRPr="00720DC3">
        <w:rPr>
          <w:rFonts w:ascii="Times New Roman" w:hAnsi="Times New Roman" w:cs="Times New Roman"/>
          <w:sz w:val="28"/>
          <w:szCs w:val="28"/>
          <w:lang w:val="fr-FR"/>
        </w:rPr>
        <w:t xml:space="preserve">hoặc hàng hóa cụ thể. </w:t>
      </w:r>
      <w:r w:rsidR="00801A46" w:rsidRPr="00720DC3">
        <w:rPr>
          <w:rFonts w:ascii="Times New Roman" w:hAnsi="Times New Roman" w:cs="Times New Roman"/>
          <w:sz w:val="28"/>
          <w:szCs w:val="28"/>
          <w:lang w:val="fr-FR"/>
        </w:rPr>
        <w:t xml:space="preserve">Ủy ban đưa ra các </w:t>
      </w:r>
      <w:r w:rsidR="00026720" w:rsidRPr="00720DC3">
        <w:rPr>
          <w:rFonts w:ascii="Times New Roman" w:hAnsi="Times New Roman" w:cs="Times New Roman"/>
          <w:sz w:val="28"/>
          <w:szCs w:val="28"/>
          <w:lang w:val="fr-FR"/>
        </w:rPr>
        <w:t>tiêu chí để xác định và</w:t>
      </w:r>
      <w:r w:rsidR="00801A46" w:rsidRPr="00720DC3">
        <w:rPr>
          <w:rFonts w:ascii="Times New Roman" w:hAnsi="Times New Roman" w:cs="Times New Roman"/>
          <w:sz w:val="28"/>
          <w:szCs w:val="28"/>
          <w:lang w:val="fr-FR"/>
        </w:rPr>
        <w:t xml:space="preserve"> sửa </w:t>
      </w:r>
      <w:r w:rsidR="00026720" w:rsidRPr="00720DC3">
        <w:rPr>
          <w:rFonts w:ascii="Times New Roman" w:hAnsi="Times New Roman" w:cs="Times New Roman"/>
          <w:sz w:val="28"/>
          <w:szCs w:val="28"/>
          <w:lang w:val="fr-FR"/>
        </w:rPr>
        <w:t xml:space="preserve">đổi tần suất </w:t>
      </w:r>
      <w:r w:rsidR="00801A46" w:rsidRPr="00720DC3">
        <w:rPr>
          <w:rFonts w:ascii="Times New Roman" w:hAnsi="Times New Roman" w:cs="Times New Roman"/>
          <w:sz w:val="28"/>
          <w:szCs w:val="28"/>
          <w:lang w:val="fr-FR"/>
        </w:rPr>
        <w:t xml:space="preserve">kiểm tra. </w:t>
      </w:r>
    </w:p>
    <w:p w14:paraId="5B15EF94"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E</w:t>
      </w:r>
      <w:r w:rsidR="00801A46" w:rsidRPr="00720DC3">
        <w:rPr>
          <w:rFonts w:ascii="Times New Roman" w:hAnsi="Times New Roman" w:cs="Times New Roman"/>
          <w:sz w:val="28"/>
          <w:szCs w:val="28"/>
          <w:lang w:val="fr-FR"/>
        </w:rPr>
        <w:t xml:space="preserve">U cũng </w:t>
      </w:r>
      <w:r w:rsidR="007F3AE6" w:rsidRPr="00720DC3">
        <w:rPr>
          <w:rFonts w:ascii="Times New Roman" w:hAnsi="Times New Roman" w:cs="Times New Roman"/>
          <w:sz w:val="28"/>
          <w:szCs w:val="28"/>
          <w:lang w:val="fr-FR"/>
        </w:rPr>
        <w:t>đưa ra danh mục</w:t>
      </w:r>
      <w:r w:rsidRPr="00720DC3">
        <w:rPr>
          <w:rFonts w:ascii="Times New Roman" w:hAnsi="Times New Roman" w:cs="Times New Roman"/>
          <w:sz w:val="28"/>
          <w:szCs w:val="28"/>
          <w:lang w:val="fr-FR"/>
        </w:rPr>
        <w:t xml:space="preserve"> thực phẩm và thức ăn chăn nuôi không có nguồn gốc từ động vật </w:t>
      </w:r>
      <w:r w:rsidR="007F3AE6" w:rsidRPr="00720DC3">
        <w:rPr>
          <w:rFonts w:ascii="Times New Roman" w:hAnsi="Times New Roman" w:cs="Times New Roman"/>
          <w:sz w:val="28"/>
          <w:szCs w:val="28"/>
          <w:lang w:val="fr-FR"/>
        </w:rPr>
        <w:t xml:space="preserve">của các nước </w:t>
      </w:r>
      <w:r w:rsidRPr="00720DC3">
        <w:rPr>
          <w:rFonts w:ascii="Times New Roman" w:hAnsi="Times New Roman" w:cs="Times New Roman"/>
          <w:sz w:val="28"/>
          <w:szCs w:val="28"/>
          <w:lang w:val="fr-FR"/>
        </w:rPr>
        <w:t>nước thứ ba phả</w:t>
      </w:r>
      <w:r w:rsidR="007F3AE6" w:rsidRPr="00720DC3">
        <w:rPr>
          <w:rFonts w:ascii="Times New Roman" w:hAnsi="Times New Roman" w:cs="Times New Roman"/>
          <w:sz w:val="28"/>
          <w:szCs w:val="28"/>
          <w:lang w:val="fr-FR"/>
        </w:rPr>
        <w:t>i được kiểm soát các</w:t>
      </w:r>
      <w:r w:rsidRPr="00720DC3">
        <w:rPr>
          <w:rFonts w:ascii="Times New Roman" w:hAnsi="Times New Roman" w:cs="Times New Roman"/>
          <w:sz w:val="28"/>
          <w:szCs w:val="28"/>
          <w:lang w:val="fr-FR"/>
        </w:rPr>
        <w:t xml:space="preserve"> chất gây ô nhiễm. Danh sách này được công bố trong Quy định (EU) 2019/1793 và</w:t>
      </w:r>
      <w:r w:rsidR="007F3AE6" w:rsidRPr="00720DC3">
        <w:rPr>
          <w:rFonts w:ascii="Times New Roman" w:hAnsi="Times New Roman" w:cs="Times New Roman"/>
          <w:sz w:val="28"/>
          <w:szCs w:val="28"/>
          <w:lang w:val="fr-FR"/>
        </w:rPr>
        <w:t xml:space="preserve"> </w:t>
      </w:r>
      <w:r w:rsidRPr="00720DC3">
        <w:rPr>
          <w:rFonts w:ascii="Times New Roman" w:hAnsi="Times New Roman" w:cs="Times New Roman"/>
          <w:sz w:val="28"/>
          <w:szCs w:val="28"/>
          <w:lang w:val="fr-FR"/>
        </w:rPr>
        <w:t xml:space="preserve">được thường xuyên </w:t>
      </w:r>
      <w:r w:rsidR="007F3AE6" w:rsidRPr="00720DC3">
        <w:rPr>
          <w:rFonts w:ascii="Times New Roman" w:hAnsi="Times New Roman" w:cs="Times New Roman"/>
          <w:sz w:val="28"/>
          <w:szCs w:val="28"/>
          <w:lang w:val="fr-FR"/>
        </w:rPr>
        <w:t>rà soát và để loại ra khỏi hoặc bổ sung các hàng hóa không đáp ứng quy định</w:t>
      </w:r>
      <w:r w:rsidRPr="00720DC3">
        <w:rPr>
          <w:rFonts w:ascii="Times New Roman" w:hAnsi="Times New Roman" w:cs="Times New Roman"/>
          <w:sz w:val="28"/>
          <w:szCs w:val="28"/>
          <w:lang w:val="fr-FR"/>
        </w:rPr>
        <w:t>.</w:t>
      </w:r>
    </w:p>
    <w:p w14:paraId="7394F534"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Cơ quan có thẩm quyền của các Quốc gia Thành viên có trách nhiệm tiến hành thanh tra thường xuyên và </w:t>
      </w:r>
      <w:r w:rsidR="007F3AE6" w:rsidRPr="00720DC3">
        <w:rPr>
          <w:rFonts w:ascii="Times New Roman" w:hAnsi="Times New Roman" w:cs="Times New Roman"/>
          <w:sz w:val="28"/>
          <w:szCs w:val="28"/>
          <w:lang w:val="fr-FR"/>
        </w:rPr>
        <w:t xml:space="preserve">xem xét phát hiện các lỗi vi phạm </w:t>
      </w:r>
      <w:r w:rsidRPr="00720DC3">
        <w:rPr>
          <w:rFonts w:ascii="Times New Roman" w:hAnsi="Times New Roman" w:cs="Times New Roman"/>
          <w:sz w:val="28"/>
          <w:szCs w:val="28"/>
          <w:lang w:val="fr-FR"/>
        </w:rPr>
        <w:t xml:space="preserve">không tuân </w:t>
      </w:r>
      <w:r w:rsidR="007F3AE6" w:rsidRPr="00720DC3">
        <w:rPr>
          <w:rFonts w:ascii="Times New Roman" w:hAnsi="Times New Roman" w:cs="Times New Roman"/>
          <w:sz w:val="28"/>
          <w:szCs w:val="28"/>
          <w:lang w:val="fr-FR"/>
        </w:rPr>
        <w:t>theo quy định</w:t>
      </w:r>
      <w:r w:rsidRPr="00720DC3">
        <w:rPr>
          <w:rFonts w:ascii="Times New Roman" w:hAnsi="Times New Roman" w:cs="Times New Roman"/>
          <w:sz w:val="28"/>
          <w:szCs w:val="28"/>
          <w:lang w:val="fr-FR"/>
        </w:rPr>
        <w:t xml:space="preserve">. Sản phẩm có thể </w:t>
      </w:r>
      <w:r w:rsidR="007F3AE6" w:rsidRPr="00720DC3">
        <w:rPr>
          <w:rFonts w:ascii="Times New Roman" w:hAnsi="Times New Roman" w:cs="Times New Roman"/>
          <w:sz w:val="28"/>
          <w:szCs w:val="28"/>
          <w:lang w:val="fr-FR"/>
        </w:rPr>
        <w:t>bị</w:t>
      </w:r>
      <w:r w:rsidRPr="00720DC3">
        <w:rPr>
          <w:rFonts w:ascii="Times New Roman" w:hAnsi="Times New Roman" w:cs="Times New Roman"/>
          <w:sz w:val="28"/>
          <w:szCs w:val="28"/>
          <w:lang w:val="fr-FR"/>
        </w:rPr>
        <w:t xml:space="preserve"> kiểm tra khi nhập khẩu hoặ</w:t>
      </w:r>
      <w:r w:rsidR="007F3AE6" w:rsidRPr="00720DC3">
        <w:rPr>
          <w:rFonts w:ascii="Times New Roman" w:hAnsi="Times New Roman" w:cs="Times New Roman"/>
          <w:sz w:val="28"/>
          <w:szCs w:val="28"/>
          <w:lang w:val="fr-FR"/>
        </w:rPr>
        <w:t xml:space="preserve">c toàn bộ </w:t>
      </w:r>
      <w:r w:rsidRPr="00720DC3">
        <w:rPr>
          <w:rFonts w:ascii="Times New Roman" w:hAnsi="Times New Roman" w:cs="Times New Roman"/>
          <w:sz w:val="28"/>
          <w:szCs w:val="28"/>
          <w:lang w:val="fr-FR"/>
        </w:rPr>
        <w:t xml:space="preserve">các giai đoạn tiếp thị tiếp theo. Các vi phạm pháp luật về thực phẩm và thức ăn chăn nuôi của EU được </w:t>
      </w:r>
      <w:r w:rsidR="007F3AE6" w:rsidRPr="00720DC3">
        <w:rPr>
          <w:rFonts w:ascii="Times New Roman" w:hAnsi="Times New Roman" w:cs="Times New Roman"/>
          <w:sz w:val="28"/>
          <w:szCs w:val="28"/>
          <w:lang w:val="fr-FR"/>
        </w:rPr>
        <w:t xml:space="preserve">thông báo </w:t>
      </w:r>
      <w:r w:rsidRPr="00720DC3">
        <w:rPr>
          <w:rFonts w:ascii="Times New Roman" w:hAnsi="Times New Roman" w:cs="Times New Roman"/>
          <w:sz w:val="28"/>
          <w:szCs w:val="28"/>
          <w:lang w:val="fr-FR"/>
        </w:rPr>
        <w:t xml:space="preserve">thông qua Hệ thống cảnh báo nhanh về thực phẩm và thức ăn chăn nuôi (RASFF). </w:t>
      </w:r>
      <w:r w:rsidR="00BC2A8D" w:rsidRPr="00720DC3">
        <w:rPr>
          <w:rFonts w:ascii="Times New Roman" w:hAnsi="Times New Roman" w:cs="Times New Roman"/>
          <w:sz w:val="28"/>
          <w:szCs w:val="28"/>
          <w:lang w:val="fr-FR"/>
        </w:rPr>
        <w:t xml:space="preserve">Ủy ban Châu Âu quản lý </w:t>
      </w:r>
      <w:r w:rsidRPr="00720DC3">
        <w:rPr>
          <w:rFonts w:ascii="Times New Roman" w:hAnsi="Times New Roman" w:cs="Times New Roman"/>
          <w:sz w:val="28"/>
          <w:szCs w:val="28"/>
          <w:lang w:val="fr-FR"/>
        </w:rPr>
        <w:t>Hệ thống cảnh báo nhanh</w:t>
      </w:r>
      <w:r w:rsidR="00BC2A8D" w:rsidRPr="00720DC3">
        <w:rPr>
          <w:rFonts w:ascii="Times New Roman" w:hAnsi="Times New Roman" w:cs="Times New Roman"/>
          <w:sz w:val="28"/>
          <w:szCs w:val="28"/>
          <w:lang w:val="fr-FR"/>
        </w:rPr>
        <w:t xml:space="preserve">  liên kết </w:t>
      </w:r>
      <w:r w:rsidRPr="00720DC3">
        <w:rPr>
          <w:rFonts w:ascii="Times New Roman" w:hAnsi="Times New Roman" w:cs="Times New Roman"/>
          <w:sz w:val="28"/>
          <w:szCs w:val="28"/>
          <w:lang w:val="fr-FR"/>
        </w:rPr>
        <w:t>mạng lưới các cơ quan có thẩm quyền của các Quốc gia Thành viên  Cơ sở dữ liệu thông báo RASFF có thể truy cập được thông qua cổng RASFF. Thông tin được công bố trên trang web cung cấp chi tiế</w:t>
      </w:r>
      <w:r w:rsidR="00BC2A8D" w:rsidRPr="00720DC3">
        <w:rPr>
          <w:rFonts w:ascii="Times New Roman" w:hAnsi="Times New Roman" w:cs="Times New Roman"/>
          <w:sz w:val="28"/>
          <w:szCs w:val="28"/>
          <w:lang w:val="fr-FR"/>
        </w:rPr>
        <w:t xml:space="preserve">t </w:t>
      </w:r>
      <w:r w:rsidRPr="00720DC3">
        <w:rPr>
          <w:rFonts w:ascii="Times New Roman" w:hAnsi="Times New Roman" w:cs="Times New Roman"/>
          <w:sz w:val="28"/>
          <w:szCs w:val="28"/>
          <w:lang w:val="fr-FR"/>
        </w:rPr>
        <w:t>lý do không tuân thủ và nguồn gốc của sản phẩ</w:t>
      </w:r>
      <w:r w:rsidR="00BC2A8D" w:rsidRPr="00720DC3">
        <w:rPr>
          <w:rFonts w:ascii="Times New Roman" w:hAnsi="Times New Roman" w:cs="Times New Roman"/>
          <w:sz w:val="28"/>
          <w:szCs w:val="28"/>
          <w:lang w:val="fr-FR"/>
        </w:rPr>
        <w:t xml:space="preserve">m, tên và địa chỉ </w:t>
      </w:r>
      <w:r w:rsidRPr="00720DC3">
        <w:rPr>
          <w:rFonts w:ascii="Times New Roman" w:hAnsi="Times New Roman" w:cs="Times New Roman"/>
          <w:sz w:val="28"/>
          <w:szCs w:val="28"/>
          <w:lang w:val="fr-FR"/>
        </w:rPr>
        <w:t>công ty</w:t>
      </w:r>
      <w:r w:rsidR="00BC2A8D" w:rsidRPr="00720DC3">
        <w:rPr>
          <w:rFonts w:ascii="Times New Roman" w:hAnsi="Times New Roman" w:cs="Times New Roman"/>
          <w:sz w:val="28"/>
          <w:szCs w:val="28"/>
          <w:lang w:val="fr-FR"/>
        </w:rPr>
        <w:t xml:space="preserve"> xuất khẩu, nhập khẩu phân phối</w:t>
      </w:r>
      <w:r w:rsidRPr="00720DC3">
        <w:rPr>
          <w:rFonts w:ascii="Times New Roman" w:hAnsi="Times New Roman" w:cs="Times New Roman"/>
          <w:sz w:val="28"/>
          <w:szCs w:val="28"/>
          <w:lang w:val="fr-FR"/>
        </w:rPr>
        <w:t xml:space="preserve">. </w:t>
      </w:r>
      <w:r w:rsidR="00BC2A8D" w:rsidRPr="00720DC3">
        <w:rPr>
          <w:rFonts w:ascii="Times New Roman" w:hAnsi="Times New Roman" w:cs="Times New Roman"/>
          <w:sz w:val="28"/>
          <w:szCs w:val="28"/>
          <w:lang w:val="fr-FR"/>
        </w:rPr>
        <w:t xml:space="preserve">Khi các doanh nghiệp vi phạm nhiều lần </w:t>
      </w:r>
      <w:r w:rsidRPr="00720DC3">
        <w:rPr>
          <w:rFonts w:ascii="Times New Roman" w:hAnsi="Times New Roman" w:cs="Times New Roman"/>
          <w:sz w:val="28"/>
          <w:szCs w:val="28"/>
          <w:lang w:val="fr-FR"/>
        </w:rPr>
        <w:t>có thể dẫn</w:t>
      </w:r>
      <w:r w:rsidR="00BC2A8D" w:rsidRPr="00720DC3">
        <w:rPr>
          <w:rFonts w:ascii="Times New Roman" w:hAnsi="Times New Roman" w:cs="Times New Roman"/>
          <w:sz w:val="28"/>
          <w:szCs w:val="28"/>
          <w:lang w:val="fr-FR"/>
        </w:rPr>
        <w:t xml:space="preserve"> bị </w:t>
      </w:r>
      <w:r w:rsidRPr="00720DC3">
        <w:rPr>
          <w:rFonts w:ascii="Times New Roman" w:hAnsi="Times New Roman" w:cs="Times New Roman"/>
          <w:sz w:val="28"/>
          <w:szCs w:val="28"/>
          <w:lang w:val="fr-FR"/>
        </w:rPr>
        <w:t xml:space="preserve">đình chỉ nhập khẩu hoặc </w:t>
      </w:r>
      <w:r w:rsidR="00BC2A8D" w:rsidRPr="00720DC3">
        <w:rPr>
          <w:rFonts w:ascii="Times New Roman" w:hAnsi="Times New Roman" w:cs="Times New Roman"/>
          <w:sz w:val="28"/>
          <w:szCs w:val="28"/>
          <w:lang w:val="fr-FR"/>
        </w:rPr>
        <w:t xml:space="preserve">bị áp dụng </w:t>
      </w:r>
      <w:r w:rsidRPr="00720DC3">
        <w:rPr>
          <w:rFonts w:ascii="Times New Roman" w:hAnsi="Times New Roman" w:cs="Times New Roman"/>
          <w:sz w:val="28"/>
          <w:szCs w:val="28"/>
          <w:lang w:val="fr-FR"/>
        </w:rPr>
        <w:t>các điều kiện nhập khẩu đặc biệt đối với sản phẩm từ nước thứ</w:t>
      </w:r>
      <w:r w:rsidR="00BC2A8D" w:rsidRPr="00720DC3">
        <w:rPr>
          <w:rFonts w:ascii="Times New Roman" w:hAnsi="Times New Roman" w:cs="Times New Roman"/>
          <w:sz w:val="28"/>
          <w:szCs w:val="28"/>
          <w:lang w:val="fr-FR"/>
        </w:rPr>
        <w:t xml:space="preserve"> ba liên quan</w:t>
      </w:r>
      <w:r w:rsidRPr="00720DC3">
        <w:rPr>
          <w:rFonts w:ascii="Times New Roman" w:hAnsi="Times New Roman" w:cs="Times New Roman"/>
          <w:sz w:val="28"/>
          <w:szCs w:val="28"/>
          <w:lang w:val="fr-FR"/>
        </w:rPr>
        <w:t xml:space="preserve"> trên toàn bộ lãnh thổ EU.</w:t>
      </w:r>
    </w:p>
    <w:p w14:paraId="348FB012"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Tiêu chí </w:t>
      </w:r>
      <w:r w:rsidR="00BC2A8D" w:rsidRPr="00720DC3">
        <w:rPr>
          <w:rFonts w:ascii="Times New Roman" w:hAnsi="Times New Roman" w:cs="Times New Roman"/>
          <w:sz w:val="28"/>
          <w:szCs w:val="28"/>
          <w:lang w:val="fr-FR"/>
        </w:rPr>
        <w:t xml:space="preserve">hài hòa </w:t>
      </w:r>
      <w:r w:rsidRPr="00720DC3">
        <w:rPr>
          <w:rFonts w:ascii="Times New Roman" w:hAnsi="Times New Roman" w:cs="Times New Roman"/>
          <w:sz w:val="28"/>
          <w:szCs w:val="28"/>
          <w:lang w:val="fr-FR"/>
        </w:rPr>
        <w:t>dành cho các phòng thí nghiệm tiến hành kiểm soát thực phẩ</w:t>
      </w:r>
      <w:r w:rsidR="00BC2A8D" w:rsidRPr="00720DC3">
        <w:rPr>
          <w:rFonts w:ascii="Times New Roman" w:hAnsi="Times New Roman" w:cs="Times New Roman"/>
          <w:sz w:val="28"/>
          <w:szCs w:val="28"/>
          <w:lang w:val="fr-FR"/>
        </w:rPr>
        <w:t>m</w:t>
      </w:r>
      <w:r w:rsidRPr="00720DC3">
        <w:rPr>
          <w:rFonts w:ascii="Times New Roman" w:hAnsi="Times New Roman" w:cs="Times New Roman"/>
          <w:sz w:val="28"/>
          <w:szCs w:val="28"/>
          <w:lang w:val="fr-FR"/>
        </w:rPr>
        <w:t xml:space="preserve">, </w:t>
      </w:r>
      <w:r w:rsidR="00BC2A8D" w:rsidRPr="00720DC3">
        <w:rPr>
          <w:rFonts w:ascii="Times New Roman" w:hAnsi="Times New Roman" w:cs="Times New Roman"/>
          <w:sz w:val="28"/>
          <w:szCs w:val="28"/>
          <w:lang w:val="fr-FR"/>
        </w:rPr>
        <w:t xml:space="preserve">các Quốc gia Thành viên có </w:t>
      </w:r>
      <w:r w:rsidRPr="00720DC3">
        <w:rPr>
          <w:rFonts w:ascii="Times New Roman" w:hAnsi="Times New Roman" w:cs="Times New Roman"/>
          <w:sz w:val="28"/>
          <w:szCs w:val="28"/>
          <w:lang w:val="fr-FR"/>
        </w:rPr>
        <w:t>trách nhiệm chỉ định các phòng thí nghiệm được phép thực hiện phân tích.</w:t>
      </w:r>
    </w:p>
    <w:p w14:paraId="076276D6"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Phí kiểm tra đối với các sản phẩm không có nguồn gốc từ động vật khác nhau giữa các Quốc gia Thành viên. Các biện pháp </w:t>
      </w:r>
      <w:r w:rsidR="00BC2A8D" w:rsidRPr="00720DC3">
        <w:rPr>
          <w:rFonts w:ascii="Times New Roman" w:hAnsi="Times New Roman" w:cs="Times New Roman"/>
          <w:sz w:val="28"/>
          <w:szCs w:val="28"/>
          <w:lang w:val="fr-FR"/>
        </w:rPr>
        <w:t xml:space="preserve">xử lý vi phạm </w:t>
      </w:r>
      <w:r w:rsidRPr="00720DC3">
        <w:rPr>
          <w:rFonts w:ascii="Times New Roman" w:hAnsi="Times New Roman" w:cs="Times New Roman"/>
          <w:sz w:val="28"/>
          <w:szCs w:val="28"/>
          <w:lang w:val="fr-FR"/>
        </w:rPr>
        <w:t xml:space="preserve">cũng rất khác nhau, từ </w:t>
      </w:r>
      <w:r w:rsidR="00BC2A8D" w:rsidRPr="00720DC3">
        <w:rPr>
          <w:rFonts w:ascii="Times New Roman" w:hAnsi="Times New Roman" w:cs="Times New Roman"/>
          <w:sz w:val="28"/>
          <w:szCs w:val="28"/>
          <w:lang w:val="fr-FR"/>
        </w:rPr>
        <w:t>chối hoặc tiê</w:t>
      </w:r>
      <w:r w:rsidRPr="00720DC3">
        <w:rPr>
          <w:rFonts w:ascii="Times New Roman" w:hAnsi="Times New Roman" w:cs="Times New Roman"/>
          <w:sz w:val="28"/>
          <w:szCs w:val="28"/>
          <w:lang w:val="fr-FR"/>
        </w:rPr>
        <w:t>u hủy</w:t>
      </w:r>
      <w:r w:rsidR="00BC2A8D" w:rsidRPr="00720DC3">
        <w:rPr>
          <w:rFonts w:ascii="Times New Roman" w:hAnsi="Times New Roman" w:cs="Times New Roman"/>
          <w:sz w:val="28"/>
          <w:szCs w:val="28"/>
          <w:lang w:val="fr-FR"/>
        </w:rPr>
        <w:t xml:space="preserve"> sản phẩm</w:t>
      </w:r>
      <w:r w:rsidRPr="00720DC3">
        <w:rPr>
          <w:rFonts w:ascii="Times New Roman" w:hAnsi="Times New Roman" w:cs="Times New Roman"/>
          <w:sz w:val="28"/>
          <w:szCs w:val="28"/>
          <w:lang w:val="fr-FR"/>
        </w:rPr>
        <w:t>. Đây</w:t>
      </w:r>
      <w:r w:rsidR="00BC2A8D" w:rsidRPr="00720DC3">
        <w:rPr>
          <w:rFonts w:ascii="Times New Roman" w:hAnsi="Times New Roman" w:cs="Times New Roman"/>
          <w:sz w:val="28"/>
          <w:szCs w:val="28"/>
          <w:lang w:val="fr-FR"/>
        </w:rPr>
        <w:t xml:space="preserve"> được coi </w:t>
      </w:r>
      <w:r w:rsidRPr="00720DC3">
        <w:rPr>
          <w:rFonts w:ascii="Times New Roman" w:hAnsi="Times New Roman" w:cs="Times New Roman"/>
          <w:sz w:val="28"/>
          <w:szCs w:val="28"/>
          <w:lang w:val="fr-FR"/>
        </w:rPr>
        <w:t>là yếu tố quyết định trong việc lựa chọn cảng nhập cảnh cho những sản phẩm có nhiều khả năng xảy ra sự cố. Các mẫu sản phẩm dành cho người tiêu dùng phải tuân thủ các quy định thực phẩm hiện hành tại EU.</w:t>
      </w:r>
    </w:p>
    <w:p w14:paraId="6775B07A" w14:textId="77777777" w:rsidR="00026720" w:rsidRPr="00F140DF" w:rsidRDefault="00026720" w:rsidP="004B5266">
      <w:pPr>
        <w:pStyle w:val="ListParagraph"/>
        <w:numPr>
          <w:ilvl w:val="1"/>
          <w:numId w:val="68"/>
        </w:numPr>
        <w:spacing w:before="100" w:beforeAutospacing="1" w:after="100" w:afterAutospacing="1" w:line="360" w:lineRule="atLeast"/>
        <w:ind w:left="1276" w:hanging="567"/>
        <w:jc w:val="both"/>
        <w:outlineLvl w:val="2"/>
        <w:rPr>
          <w:rFonts w:ascii="Times New Roman" w:hAnsi="Times New Roman" w:cs="Times New Roman"/>
          <w:b/>
          <w:i/>
          <w:sz w:val="28"/>
          <w:szCs w:val="28"/>
          <w:lang w:val="fr-FR"/>
        </w:rPr>
      </w:pPr>
      <w:r w:rsidRPr="00F140DF">
        <w:rPr>
          <w:rFonts w:ascii="Times New Roman" w:hAnsi="Times New Roman" w:cs="Times New Roman"/>
          <w:b/>
          <w:i/>
          <w:sz w:val="28"/>
          <w:szCs w:val="28"/>
          <w:lang w:val="fr-FR"/>
        </w:rPr>
        <w:t xml:space="preserve"> </w:t>
      </w:r>
      <w:bookmarkStart w:id="97" w:name="_Toc175583678"/>
      <w:r w:rsidRPr="00F140DF">
        <w:rPr>
          <w:rFonts w:ascii="Times New Roman" w:hAnsi="Times New Roman" w:cs="Times New Roman"/>
          <w:b/>
          <w:i/>
          <w:sz w:val="28"/>
          <w:szCs w:val="28"/>
          <w:lang w:val="fr-FR"/>
        </w:rPr>
        <w:t>Đăng ký sản phẩm</w:t>
      </w:r>
      <w:bookmarkEnd w:id="97"/>
    </w:p>
    <w:p w14:paraId="29003620"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Các </w:t>
      </w:r>
      <w:r w:rsidR="004209F4" w:rsidRPr="00720DC3">
        <w:rPr>
          <w:rFonts w:ascii="Times New Roman" w:hAnsi="Times New Roman" w:cs="Times New Roman"/>
          <w:sz w:val="28"/>
          <w:szCs w:val="28"/>
          <w:lang w:val="fr-FR"/>
        </w:rPr>
        <w:t xml:space="preserve">doanh nghiệp </w:t>
      </w:r>
      <w:r w:rsidRPr="00720DC3">
        <w:rPr>
          <w:rFonts w:ascii="Times New Roman" w:hAnsi="Times New Roman" w:cs="Times New Roman"/>
          <w:sz w:val="28"/>
          <w:szCs w:val="28"/>
          <w:lang w:val="fr-FR"/>
        </w:rPr>
        <w:t xml:space="preserve">xuất khẩu </w:t>
      </w:r>
      <w:r w:rsidR="004209F4" w:rsidRPr="00720DC3">
        <w:rPr>
          <w:rFonts w:ascii="Times New Roman" w:hAnsi="Times New Roman" w:cs="Times New Roman"/>
          <w:sz w:val="28"/>
          <w:szCs w:val="28"/>
          <w:lang w:val="fr-FR"/>
        </w:rPr>
        <w:t xml:space="preserve">cần </w:t>
      </w:r>
      <w:r w:rsidRPr="00720DC3">
        <w:rPr>
          <w:rFonts w:ascii="Times New Roman" w:hAnsi="Times New Roman" w:cs="Times New Roman"/>
          <w:sz w:val="28"/>
          <w:szCs w:val="28"/>
          <w:lang w:val="fr-FR"/>
        </w:rPr>
        <w:t xml:space="preserve">lưu ý một số sản phẩm và thành phần nhất định </w:t>
      </w:r>
      <w:r w:rsidR="00D64621" w:rsidRPr="00720DC3">
        <w:rPr>
          <w:rFonts w:ascii="Times New Roman" w:hAnsi="Times New Roman" w:cs="Times New Roman"/>
          <w:sz w:val="28"/>
          <w:szCs w:val="28"/>
          <w:lang w:val="fr-FR"/>
        </w:rPr>
        <w:t xml:space="preserve"> thuộc </w:t>
      </w:r>
      <w:r w:rsidRPr="00720DC3">
        <w:rPr>
          <w:rFonts w:ascii="Times New Roman" w:hAnsi="Times New Roman" w:cs="Times New Roman"/>
          <w:sz w:val="28"/>
          <w:szCs w:val="28"/>
          <w:lang w:val="fr-FR"/>
        </w:rPr>
        <w:t xml:space="preserve"> phạm vi của Quy định về Thực phẩ</w:t>
      </w:r>
      <w:r w:rsidR="00D64621" w:rsidRPr="00720DC3">
        <w:rPr>
          <w:rFonts w:ascii="Times New Roman" w:hAnsi="Times New Roman" w:cs="Times New Roman"/>
          <w:sz w:val="28"/>
          <w:szCs w:val="28"/>
          <w:lang w:val="fr-FR"/>
        </w:rPr>
        <w:t>m m</w:t>
      </w:r>
      <w:r w:rsidRPr="00720DC3">
        <w:rPr>
          <w:rFonts w:ascii="Times New Roman" w:hAnsi="Times New Roman" w:cs="Times New Roman"/>
          <w:sz w:val="28"/>
          <w:szCs w:val="28"/>
          <w:lang w:val="fr-FR"/>
        </w:rPr>
        <w:t>ới</w:t>
      </w:r>
      <w:r w:rsidR="00D64621" w:rsidRPr="00720DC3">
        <w:rPr>
          <w:rFonts w:ascii="Times New Roman" w:hAnsi="Times New Roman" w:cs="Times New Roman"/>
          <w:sz w:val="28"/>
          <w:szCs w:val="28"/>
          <w:lang w:val="fr-FR"/>
        </w:rPr>
        <w:t xml:space="preserve"> lạ</w:t>
      </w:r>
      <w:r w:rsidRPr="00720DC3">
        <w:rPr>
          <w:rFonts w:ascii="Times New Roman" w:hAnsi="Times New Roman" w:cs="Times New Roman"/>
          <w:sz w:val="28"/>
          <w:szCs w:val="28"/>
          <w:lang w:val="fr-FR"/>
        </w:rPr>
        <w:t xml:space="preserve"> và </w:t>
      </w:r>
      <w:r w:rsidR="00D64621" w:rsidRPr="00720DC3">
        <w:rPr>
          <w:rFonts w:ascii="Times New Roman" w:hAnsi="Times New Roman" w:cs="Times New Roman"/>
          <w:sz w:val="28"/>
          <w:szCs w:val="28"/>
          <w:lang w:val="fr-FR"/>
        </w:rPr>
        <w:t>yêu cầu</w:t>
      </w:r>
      <w:r w:rsidRPr="00720DC3">
        <w:rPr>
          <w:rFonts w:ascii="Times New Roman" w:hAnsi="Times New Roman" w:cs="Times New Roman"/>
          <w:sz w:val="28"/>
          <w:szCs w:val="28"/>
          <w:lang w:val="fr-FR"/>
        </w:rPr>
        <w:t xml:space="preserve"> có giấy phép trước khi đưa ra thị trường. Thông tin chi tiết </w:t>
      </w:r>
      <w:r w:rsidR="00D64621" w:rsidRPr="00720DC3">
        <w:rPr>
          <w:rFonts w:ascii="Times New Roman" w:hAnsi="Times New Roman" w:cs="Times New Roman"/>
          <w:sz w:val="28"/>
          <w:szCs w:val="28"/>
          <w:lang w:val="fr-FR"/>
        </w:rPr>
        <w:t xml:space="preserve">tham khảo </w:t>
      </w:r>
      <w:r w:rsidRPr="00720DC3">
        <w:rPr>
          <w:rFonts w:ascii="Times New Roman" w:hAnsi="Times New Roman" w:cs="Times New Roman"/>
          <w:sz w:val="28"/>
          <w:szCs w:val="28"/>
          <w:lang w:val="fr-FR"/>
        </w:rPr>
        <w:t>trong Phần VII “Các tiêu chuẩn cụ thể khác”.</w:t>
      </w:r>
    </w:p>
    <w:p w14:paraId="0829427E" w14:textId="77777777" w:rsidR="00026720" w:rsidRPr="00720DC3" w:rsidRDefault="00026720" w:rsidP="002B484E">
      <w:pPr>
        <w:spacing w:before="100" w:beforeAutospacing="1" w:after="100" w:afterAutospacing="1"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lastRenderedPageBreak/>
        <w:t xml:space="preserve">Một số loại thực phẩm, như thực phẩm </w:t>
      </w:r>
      <w:r w:rsidR="00D64621" w:rsidRPr="00720DC3">
        <w:rPr>
          <w:rFonts w:ascii="Times New Roman" w:hAnsi="Times New Roman" w:cs="Times New Roman"/>
          <w:sz w:val="28"/>
          <w:szCs w:val="28"/>
          <w:lang w:val="fr-FR"/>
        </w:rPr>
        <w:t>ăn kiêng toàn phần</w:t>
      </w:r>
      <w:r w:rsidRPr="00720DC3">
        <w:rPr>
          <w:rFonts w:ascii="Times New Roman" w:hAnsi="Times New Roman" w:cs="Times New Roman"/>
          <w:sz w:val="28"/>
          <w:szCs w:val="28"/>
          <w:lang w:val="fr-FR"/>
        </w:rPr>
        <w:t xml:space="preserve"> để kiểm soát cân nặng, </w:t>
      </w:r>
      <w:r w:rsidR="00D64621" w:rsidRPr="00720DC3">
        <w:rPr>
          <w:rFonts w:ascii="Times New Roman" w:hAnsi="Times New Roman" w:cs="Times New Roman"/>
          <w:sz w:val="28"/>
          <w:szCs w:val="28"/>
          <w:lang w:val="fr-FR"/>
        </w:rPr>
        <w:t xml:space="preserve">được quy định tại </w:t>
      </w:r>
      <w:r w:rsidRPr="00720DC3">
        <w:rPr>
          <w:rFonts w:ascii="Times New Roman" w:hAnsi="Times New Roman" w:cs="Times New Roman"/>
          <w:sz w:val="28"/>
          <w:szCs w:val="28"/>
          <w:lang w:val="fr-FR"/>
        </w:rPr>
        <w:t>Quy định 609/2013 về Thực phẩ</w:t>
      </w:r>
      <w:r w:rsidR="00D64621" w:rsidRPr="00720DC3">
        <w:rPr>
          <w:rFonts w:ascii="Times New Roman" w:hAnsi="Times New Roman" w:cs="Times New Roman"/>
          <w:sz w:val="28"/>
          <w:szCs w:val="28"/>
          <w:lang w:val="fr-FR"/>
        </w:rPr>
        <w:t>m dành cho các N</w:t>
      </w:r>
      <w:r w:rsidRPr="00720DC3">
        <w:rPr>
          <w:rFonts w:ascii="Times New Roman" w:hAnsi="Times New Roman" w:cs="Times New Roman"/>
          <w:sz w:val="28"/>
          <w:szCs w:val="28"/>
          <w:lang w:val="fr-FR"/>
        </w:rPr>
        <w:t>hóm</w:t>
      </w:r>
      <w:r w:rsidR="00D64621" w:rsidRPr="00720DC3">
        <w:rPr>
          <w:rFonts w:ascii="Times New Roman" w:hAnsi="Times New Roman" w:cs="Times New Roman"/>
          <w:sz w:val="28"/>
          <w:szCs w:val="28"/>
          <w:lang w:val="fr-FR"/>
        </w:rPr>
        <w:t xml:space="preserve"> tiêu dùng</w:t>
      </w:r>
      <w:r w:rsidRPr="00720DC3">
        <w:rPr>
          <w:rFonts w:ascii="Times New Roman" w:hAnsi="Times New Roman" w:cs="Times New Roman"/>
          <w:sz w:val="28"/>
          <w:szCs w:val="28"/>
          <w:lang w:val="fr-FR"/>
        </w:rPr>
        <w:t xml:space="preserve"> cụ thể của EU và </w:t>
      </w:r>
      <w:r w:rsidR="00D64621" w:rsidRPr="00720DC3">
        <w:rPr>
          <w:rFonts w:ascii="Times New Roman" w:hAnsi="Times New Roman" w:cs="Times New Roman"/>
          <w:sz w:val="28"/>
          <w:szCs w:val="28"/>
          <w:lang w:val="fr-FR"/>
        </w:rPr>
        <w:t xml:space="preserve"> buộc </w:t>
      </w:r>
      <w:r w:rsidRPr="00720DC3">
        <w:rPr>
          <w:rFonts w:ascii="Times New Roman" w:hAnsi="Times New Roman" w:cs="Times New Roman"/>
          <w:sz w:val="28"/>
          <w:szCs w:val="28"/>
          <w:lang w:val="fr-FR"/>
        </w:rPr>
        <w:t xml:space="preserve">phải thông báo cho cơ quan có thẩm quyền của Quốc gia Thành viên </w:t>
      </w:r>
      <w:r w:rsidR="00D64621" w:rsidRPr="00720DC3">
        <w:rPr>
          <w:rFonts w:ascii="Times New Roman" w:hAnsi="Times New Roman" w:cs="Times New Roman"/>
          <w:sz w:val="28"/>
          <w:szCs w:val="28"/>
          <w:lang w:val="fr-FR"/>
        </w:rPr>
        <w:t xml:space="preserve">khi </w:t>
      </w:r>
      <w:r w:rsidRPr="00720DC3">
        <w:rPr>
          <w:rFonts w:ascii="Times New Roman" w:hAnsi="Times New Roman" w:cs="Times New Roman"/>
          <w:sz w:val="28"/>
          <w:szCs w:val="28"/>
          <w:lang w:val="fr-FR"/>
        </w:rPr>
        <w:t>bán trên thị trường.</w:t>
      </w:r>
    </w:p>
    <w:p w14:paraId="31E89F96" w14:textId="77777777" w:rsidR="00026720" w:rsidRPr="00720DC3" w:rsidRDefault="00D64621" w:rsidP="00F140DF">
      <w:pPr>
        <w:spacing w:after="0" w:line="360" w:lineRule="atLeast"/>
        <w:ind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Các doanh nghiệp </w:t>
      </w:r>
      <w:r w:rsidR="00026720" w:rsidRPr="00720DC3">
        <w:rPr>
          <w:rFonts w:ascii="Times New Roman" w:hAnsi="Times New Roman" w:cs="Times New Roman"/>
          <w:sz w:val="28"/>
          <w:szCs w:val="28"/>
          <w:lang w:val="fr-FR"/>
        </w:rPr>
        <w:t>xuất khẩu thực phẩm giàu vitamin hoặ</w:t>
      </w:r>
      <w:r w:rsidRPr="00720DC3">
        <w:rPr>
          <w:rFonts w:ascii="Times New Roman" w:hAnsi="Times New Roman" w:cs="Times New Roman"/>
          <w:sz w:val="28"/>
          <w:szCs w:val="28"/>
          <w:lang w:val="fr-FR"/>
        </w:rPr>
        <w:t>c</w:t>
      </w:r>
      <w:r w:rsidR="00026720" w:rsidRPr="00720DC3">
        <w:rPr>
          <w:rFonts w:ascii="Times New Roman" w:hAnsi="Times New Roman" w:cs="Times New Roman"/>
          <w:sz w:val="28"/>
          <w:szCs w:val="28"/>
          <w:lang w:val="fr-FR"/>
        </w:rPr>
        <w:t xml:space="preserve"> bổ sung dinh dưỡng</w:t>
      </w:r>
      <w:r w:rsidRPr="00720DC3">
        <w:rPr>
          <w:rFonts w:ascii="Times New Roman" w:hAnsi="Times New Roman" w:cs="Times New Roman"/>
          <w:sz w:val="28"/>
          <w:szCs w:val="28"/>
          <w:lang w:val="fr-FR"/>
        </w:rPr>
        <w:t xml:space="preserve"> cần phải tham khảo kỹ các  quy định, yêu cầu đăng ký hoặc </w:t>
      </w:r>
      <w:r w:rsidR="00026720" w:rsidRPr="00720DC3">
        <w:rPr>
          <w:rFonts w:ascii="Times New Roman" w:hAnsi="Times New Roman" w:cs="Times New Roman"/>
          <w:sz w:val="28"/>
          <w:szCs w:val="28"/>
          <w:lang w:val="fr-FR"/>
        </w:rPr>
        <w:t xml:space="preserve">thông báo cụ thể của Quốc gia Thành viên. Danh sách các cơ quan có thẩm quyền của Quốc gia Thành viên </w:t>
      </w:r>
      <w:r w:rsidRPr="00720DC3">
        <w:rPr>
          <w:rFonts w:ascii="Times New Roman" w:hAnsi="Times New Roman" w:cs="Times New Roman"/>
          <w:sz w:val="28"/>
          <w:szCs w:val="28"/>
          <w:lang w:val="fr-FR"/>
        </w:rPr>
        <w:t xml:space="preserve"> tại trang </w:t>
      </w:r>
      <w:r w:rsidR="00026720" w:rsidRPr="00720DC3">
        <w:rPr>
          <w:rFonts w:ascii="Times New Roman" w:hAnsi="Times New Roman" w:cs="Times New Roman"/>
          <w:sz w:val="28"/>
          <w:szCs w:val="28"/>
          <w:lang w:val="fr-FR"/>
        </w:rPr>
        <w:t>web của Ủy ban Châu Âu tại</w:t>
      </w:r>
      <w:r w:rsidR="00273548" w:rsidRPr="00720DC3">
        <w:rPr>
          <w:rFonts w:ascii="Times New Roman" w:hAnsi="Times New Roman" w:cs="Times New Roman"/>
          <w:sz w:val="28"/>
          <w:szCs w:val="28"/>
          <w:lang w:val="fr-FR"/>
        </w:rPr>
        <w:t xml:space="preserve"> đường link dưới đây:</w:t>
      </w:r>
    </w:p>
    <w:p w14:paraId="443EFFBB" w14:textId="77777777" w:rsidR="00026720" w:rsidRPr="00720DC3" w:rsidRDefault="00000000" w:rsidP="00F140DF">
      <w:pPr>
        <w:spacing w:after="0" w:line="360" w:lineRule="atLeast"/>
        <w:ind w:left="-5" w:right="12"/>
        <w:jc w:val="both"/>
        <w:rPr>
          <w:rFonts w:ascii="Times New Roman" w:hAnsi="Times New Roman" w:cs="Times New Roman"/>
          <w:sz w:val="28"/>
          <w:szCs w:val="28"/>
          <w:lang w:val="fr-FR"/>
        </w:rPr>
      </w:pPr>
      <w:hyperlink r:id="rId66">
        <w:r w:rsidR="00026720" w:rsidRPr="00720DC3">
          <w:rPr>
            <w:rFonts w:ascii="Times New Roman" w:hAnsi="Times New Roman" w:cs="Times New Roman"/>
            <w:color w:val="0000FF"/>
            <w:sz w:val="28"/>
            <w:szCs w:val="28"/>
            <w:u w:val="single" w:color="0000FF"/>
            <w:lang w:val="fr-FR"/>
          </w:rPr>
          <w:t>https://ec.europa.eu/food/safety/labelling_nutrition/vitamins_minerals_en</w:t>
        </w:r>
      </w:hyperlink>
      <w:hyperlink r:id="rId67">
        <w:r w:rsidR="00026720" w:rsidRPr="00720DC3">
          <w:rPr>
            <w:rFonts w:ascii="Times New Roman" w:hAnsi="Times New Roman" w:cs="Times New Roman"/>
            <w:sz w:val="28"/>
            <w:szCs w:val="28"/>
            <w:lang w:val="fr-FR"/>
          </w:rPr>
          <w:t>.</w:t>
        </w:r>
      </w:hyperlink>
      <w:r w:rsidR="00026720" w:rsidRPr="00720DC3">
        <w:rPr>
          <w:rFonts w:ascii="Times New Roman" w:hAnsi="Times New Roman" w:cs="Times New Roman"/>
          <w:sz w:val="28"/>
          <w:szCs w:val="28"/>
          <w:lang w:val="fr-FR"/>
        </w:rPr>
        <w:t xml:space="preserve"> </w:t>
      </w:r>
    </w:p>
    <w:p w14:paraId="3FE5724A" w14:textId="77777777" w:rsidR="00026720" w:rsidRPr="00720DC3" w:rsidRDefault="00F140DF" w:rsidP="00F140DF">
      <w:pPr>
        <w:pStyle w:val="Heading2"/>
        <w:spacing w:before="360"/>
        <w:ind w:firstLine="426"/>
        <w:rPr>
          <w:rFonts w:ascii="Times New Roman" w:hAnsi="Times New Roman" w:cs="Times New Roman"/>
          <w:b/>
          <w:lang w:val="fr-FR"/>
        </w:rPr>
      </w:pPr>
      <w:bookmarkStart w:id="98" w:name="_Toc175583679"/>
      <w:r>
        <w:rPr>
          <w:rFonts w:ascii="Times New Roman" w:hAnsi="Times New Roman" w:cs="Times New Roman"/>
          <w:b/>
          <w:lang w:val="fr-FR"/>
        </w:rPr>
        <w:t>8</w:t>
      </w:r>
      <w:r w:rsidR="00DD5FF0" w:rsidRPr="00720DC3">
        <w:rPr>
          <w:rFonts w:ascii="Times New Roman" w:hAnsi="Times New Roman" w:cs="Times New Roman"/>
          <w:b/>
          <w:lang w:val="fr-FR"/>
        </w:rPr>
        <w:t xml:space="preserve">. </w:t>
      </w:r>
      <w:r>
        <w:rPr>
          <w:rFonts w:ascii="Times New Roman" w:hAnsi="Times New Roman" w:cs="Times New Roman"/>
          <w:b/>
          <w:lang w:val="fr-FR"/>
        </w:rPr>
        <w:t xml:space="preserve">   </w:t>
      </w:r>
      <w:r w:rsidRPr="00720DC3">
        <w:rPr>
          <w:rFonts w:ascii="Times New Roman" w:hAnsi="Times New Roman" w:cs="Times New Roman"/>
          <w:b/>
          <w:caps w:val="0"/>
          <w:lang w:val="fr-FR"/>
        </w:rPr>
        <w:t>Tiêu chuẩn cụ thể khác</w:t>
      </w:r>
      <w:bookmarkEnd w:id="98"/>
    </w:p>
    <w:p w14:paraId="605E540D" w14:textId="77777777" w:rsidR="00026720" w:rsidRPr="00F140DF" w:rsidRDefault="00F140DF" w:rsidP="004B5266">
      <w:pPr>
        <w:pStyle w:val="ListParagraph"/>
        <w:numPr>
          <w:ilvl w:val="1"/>
          <w:numId w:val="69"/>
        </w:numPr>
        <w:spacing w:before="100" w:beforeAutospacing="1" w:after="100" w:afterAutospacing="1" w:line="480" w:lineRule="auto"/>
        <w:ind w:left="1276" w:hanging="567"/>
        <w:jc w:val="both"/>
        <w:outlineLvl w:val="2"/>
        <w:rPr>
          <w:rFonts w:ascii="Times New Roman" w:hAnsi="Times New Roman" w:cs="Times New Roman"/>
          <w:b/>
          <w:i/>
          <w:sz w:val="28"/>
          <w:szCs w:val="28"/>
          <w:lang w:val="fr-FR"/>
        </w:rPr>
      </w:pPr>
      <w:r>
        <w:rPr>
          <w:rFonts w:ascii="Times New Roman" w:hAnsi="Times New Roman" w:cs="Times New Roman"/>
          <w:b/>
          <w:i/>
          <w:sz w:val="28"/>
          <w:szCs w:val="28"/>
          <w:lang w:val="fr-FR"/>
        </w:rPr>
        <w:t xml:space="preserve"> </w:t>
      </w:r>
      <w:r w:rsidR="00026720" w:rsidRPr="00F140DF">
        <w:rPr>
          <w:rFonts w:ascii="Times New Roman" w:hAnsi="Times New Roman" w:cs="Times New Roman"/>
          <w:b/>
          <w:i/>
          <w:sz w:val="28"/>
          <w:szCs w:val="28"/>
          <w:lang w:val="fr-FR"/>
        </w:rPr>
        <w:t xml:space="preserve"> </w:t>
      </w:r>
      <w:bookmarkStart w:id="99" w:name="_Toc175583680"/>
      <w:r w:rsidR="00026720" w:rsidRPr="00F140DF">
        <w:rPr>
          <w:rFonts w:ascii="Times New Roman" w:hAnsi="Times New Roman" w:cs="Times New Roman"/>
          <w:b/>
          <w:i/>
          <w:sz w:val="28"/>
          <w:szCs w:val="28"/>
          <w:lang w:val="fr-FR"/>
        </w:rPr>
        <w:t>Thực phẩm mới lạ</w:t>
      </w:r>
      <w:bookmarkEnd w:id="99"/>
      <w:r w:rsidR="00D64621" w:rsidRPr="00F140DF">
        <w:rPr>
          <w:rFonts w:ascii="Times New Roman" w:hAnsi="Times New Roman" w:cs="Times New Roman"/>
          <w:b/>
          <w:i/>
          <w:sz w:val="28"/>
          <w:szCs w:val="28"/>
          <w:lang w:val="fr-FR"/>
        </w:rPr>
        <w:tab/>
      </w:r>
    </w:p>
    <w:p w14:paraId="1DCB6864" w14:textId="77777777" w:rsidR="00BF7CA2" w:rsidRPr="00BF7CA2" w:rsidRDefault="00DD5FF0" w:rsidP="004B5266">
      <w:pPr>
        <w:pStyle w:val="ListParagraph"/>
        <w:numPr>
          <w:ilvl w:val="2"/>
          <w:numId w:val="70"/>
        </w:numPr>
        <w:spacing w:before="100" w:beforeAutospacing="1" w:after="0" w:line="480" w:lineRule="auto"/>
        <w:ind w:left="1225" w:right="11" w:hanging="505"/>
        <w:jc w:val="both"/>
        <w:outlineLvl w:val="2"/>
        <w:rPr>
          <w:rFonts w:ascii="Times New Roman" w:hAnsi="Times New Roman" w:cs="Times New Roman"/>
          <w:i/>
          <w:sz w:val="28"/>
          <w:szCs w:val="28"/>
          <w:lang w:val="fr-FR"/>
        </w:rPr>
      </w:pPr>
      <w:bookmarkStart w:id="100" w:name="_Toc175583681"/>
      <w:r w:rsidRPr="00BF7CA2">
        <w:rPr>
          <w:rFonts w:ascii="Times New Roman" w:hAnsi="Times New Roman" w:cs="Times New Roman"/>
          <w:i/>
          <w:sz w:val="28"/>
          <w:szCs w:val="28"/>
          <w:lang w:val="fr-FR"/>
        </w:rPr>
        <w:t>Khái niệm:</w:t>
      </w:r>
      <w:bookmarkEnd w:id="100"/>
      <w:r w:rsidRPr="00BF7CA2">
        <w:rPr>
          <w:rFonts w:ascii="Times New Roman" w:hAnsi="Times New Roman" w:cs="Times New Roman"/>
          <w:i/>
          <w:sz w:val="28"/>
          <w:szCs w:val="28"/>
          <w:lang w:val="fr-FR"/>
        </w:rPr>
        <w:t xml:space="preserve"> </w:t>
      </w:r>
    </w:p>
    <w:p w14:paraId="1F708CDC" w14:textId="77777777" w:rsidR="00026720" w:rsidRPr="00720DC3" w:rsidRDefault="00026720" w:rsidP="00BF7CA2">
      <w:pPr>
        <w:spacing w:after="100" w:afterAutospacing="1" w:line="360" w:lineRule="atLeast"/>
        <w:ind w:left="-6" w:right="11" w:firstLine="726"/>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2015/2283 về Thực phẩ</w:t>
      </w:r>
      <w:r w:rsidR="00D64621" w:rsidRPr="00720DC3">
        <w:rPr>
          <w:rFonts w:ascii="Times New Roman" w:hAnsi="Times New Roman" w:cs="Times New Roman"/>
          <w:sz w:val="28"/>
          <w:szCs w:val="28"/>
          <w:lang w:val="fr-FR"/>
        </w:rPr>
        <w:t>m m</w:t>
      </w:r>
      <w:r w:rsidRPr="00720DC3">
        <w:rPr>
          <w:rFonts w:ascii="Times New Roman" w:hAnsi="Times New Roman" w:cs="Times New Roman"/>
          <w:sz w:val="28"/>
          <w:szCs w:val="28"/>
          <w:lang w:val="fr-FR"/>
        </w:rPr>
        <w:t>ới</w:t>
      </w:r>
      <w:r w:rsidR="00D64621" w:rsidRPr="00720DC3">
        <w:rPr>
          <w:rFonts w:ascii="Times New Roman" w:hAnsi="Times New Roman" w:cs="Times New Roman"/>
          <w:sz w:val="28"/>
          <w:szCs w:val="28"/>
          <w:lang w:val="fr-FR"/>
        </w:rPr>
        <w:t xml:space="preserve"> lạ</w:t>
      </w:r>
      <w:r w:rsidRPr="00720DC3">
        <w:rPr>
          <w:rFonts w:ascii="Times New Roman" w:hAnsi="Times New Roman" w:cs="Times New Roman"/>
          <w:sz w:val="28"/>
          <w:szCs w:val="28"/>
          <w:lang w:val="fr-FR"/>
        </w:rPr>
        <w:t xml:space="preserve"> xác định thực phẩm mới</w:t>
      </w:r>
      <w:r w:rsidR="00DD5FF0" w:rsidRPr="00720DC3">
        <w:rPr>
          <w:rFonts w:ascii="Times New Roman" w:hAnsi="Times New Roman" w:cs="Times New Roman"/>
          <w:sz w:val="28"/>
          <w:szCs w:val="28"/>
          <w:lang w:val="fr-FR"/>
        </w:rPr>
        <w:t xml:space="preserve"> lạ</w:t>
      </w:r>
      <w:r w:rsidRPr="00720DC3">
        <w:rPr>
          <w:rFonts w:ascii="Times New Roman" w:hAnsi="Times New Roman" w:cs="Times New Roman"/>
          <w:sz w:val="28"/>
          <w:szCs w:val="28"/>
          <w:lang w:val="fr-FR"/>
        </w:rPr>
        <w:t xml:space="preserve"> là thực phẩm chưa được tiêu thụ ở EU trước ngày 15 tháng 5 năm 1997 </w:t>
      </w:r>
      <w:r w:rsidR="00D64621" w:rsidRPr="00720DC3">
        <w:rPr>
          <w:rFonts w:ascii="Times New Roman" w:hAnsi="Times New Roman" w:cs="Times New Roman"/>
          <w:sz w:val="28"/>
          <w:szCs w:val="28"/>
          <w:lang w:val="fr-FR"/>
        </w:rPr>
        <w:t>và</w:t>
      </w:r>
      <w:r w:rsidRPr="00720DC3">
        <w:rPr>
          <w:rFonts w:ascii="Times New Roman" w:hAnsi="Times New Roman" w:cs="Times New Roman"/>
          <w:sz w:val="28"/>
          <w:szCs w:val="28"/>
          <w:lang w:val="fr-FR"/>
        </w:rPr>
        <w:t xml:space="preserve"> ít nhất </w:t>
      </w:r>
      <w:r w:rsidR="00AC709E" w:rsidRPr="00720DC3">
        <w:rPr>
          <w:rFonts w:ascii="Times New Roman" w:hAnsi="Times New Roman" w:cs="Times New Roman"/>
          <w:sz w:val="28"/>
          <w:szCs w:val="28"/>
          <w:lang w:val="fr-FR"/>
        </w:rPr>
        <w:t xml:space="preserve">cũng nằm </w:t>
      </w:r>
      <w:r w:rsidRPr="00720DC3">
        <w:rPr>
          <w:rFonts w:ascii="Times New Roman" w:hAnsi="Times New Roman" w:cs="Times New Roman"/>
          <w:sz w:val="28"/>
          <w:szCs w:val="28"/>
          <w:lang w:val="fr-FR"/>
        </w:rPr>
        <w:t xml:space="preserve">trong các danh mục được liệt kê trong Điều 3 của quy định (ví dụ: </w:t>
      </w:r>
      <w:r w:rsidR="00AC709E" w:rsidRPr="00720DC3">
        <w:rPr>
          <w:rFonts w:ascii="Times New Roman" w:hAnsi="Times New Roman" w:cs="Times New Roman"/>
          <w:sz w:val="28"/>
          <w:szCs w:val="28"/>
          <w:lang w:val="fr-FR"/>
        </w:rPr>
        <w:t xml:space="preserve">chiết xuất bột </w:t>
      </w:r>
      <w:r w:rsidRPr="00720DC3">
        <w:rPr>
          <w:rFonts w:ascii="Times New Roman" w:hAnsi="Times New Roman" w:cs="Times New Roman"/>
          <w:sz w:val="28"/>
          <w:szCs w:val="28"/>
          <w:lang w:val="fr-FR"/>
        </w:rPr>
        <w:t>quả</w:t>
      </w:r>
      <w:r w:rsidR="00AC709E" w:rsidRPr="00720DC3">
        <w:rPr>
          <w:rFonts w:ascii="Times New Roman" w:hAnsi="Times New Roman" w:cs="Times New Roman"/>
          <w:sz w:val="28"/>
          <w:szCs w:val="28"/>
          <w:lang w:val="fr-FR"/>
        </w:rPr>
        <w:t xml:space="preserve"> Vi</w:t>
      </w:r>
      <w:r w:rsidRPr="00720DC3">
        <w:rPr>
          <w:rFonts w:ascii="Times New Roman" w:hAnsi="Times New Roman" w:cs="Times New Roman"/>
          <w:sz w:val="28"/>
          <w:szCs w:val="28"/>
          <w:lang w:val="fr-FR"/>
        </w:rPr>
        <w:t xml:space="preserve">ệt quất). </w:t>
      </w:r>
      <w:r w:rsidR="00AC709E" w:rsidRPr="00720DC3">
        <w:rPr>
          <w:rFonts w:ascii="Times New Roman" w:hAnsi="Times New Roman" w:cs="Times New Roman"/>
          <w:sz w:val="28"/>
          <w:szCs w:val="28"/>
          <w:lang w:val="fr-FR"/>
        </w:rPr>
        <w:t>T</w:t>
      </w:r>
      <w:r w:rsidRPr="00720DC3">
        <w:rPr>
          <w:rFonts w:ascii="Times New Roman" w:hAnsi="Times New Roman" w:cs="Times New Roman"/>
          <w:sz w:val="28"/>
          <w:szCs w:val="28"/>
          <w:lang w:val="fr-FR"/>
        </w:rPr>
        <w:t>hực phẩm mới được phát triển, cải tiến nhờ các kỹ thuật sản xuất mới (ví dụ: công nghệ nano)</w:t>
      </w:r>
      <w:r w:rsidR="00AC709E" w:rsidRPr="00720DC3">
        <w:rPr>
          <w:rFonts w:ascii="Times New Roman" w:hAnsi="Times New Roman" w:cs="Times New Roman"/>
          <w:sz w:val="28"/>
          <w:szCs w:val="28"/>
          <w:lang w:val="fr-FR"/>
        </w:rPr>
        <w:t xml:space="preserve">, tương tự </w:t>
      </w:r>
      <w:r w:rsidRPr="00720DC3">
        <w:rPr>
          <w:rFonts w:ascii="Times New Roman" w:hAnsi="Times New Roman" w:cs="Times New Roman"/>
          <w:sz w:val="28"/>
          <w:szCs w:val="28"/>
          <w:lang w:val="fr-FR"/>
        </w:rPr>
        <w:t>một loại thực phẩm truyền thống - nhưng chưa được người tiêu dùng EU biết đến - từ một quốc gia ngoài EU (ví dụ: nước ép noni</w:t>
      </w:r>
      <w:r w:rsidR="00C8631F" w:rsidRPr="00720DC3">
        <w:rPr>
          <w:rFonts w:ascii="Times New Roman" w:hAnsi="Times New Roman" w:cs="Times New Roman"/>
          <w:sz w:val="28"/>
          <w:szCs w:val="28"/>
          <w:lang w:val="fr-FR"/>
        </w:rPr>
        <w:t>; côn trùng sử dụng làm thực phẩm</w:t>
      </w:r>
      <w:r w:rsidRPr="00720DC3">
        <w:rPr>
          <w:rFonts w:ascii="Times New Roman" w:hAnsi="Times New Roman" w:cs="Times New Roman"/>
          <w:sz w:val="28"/>
          <w:szCs w:val="28"/>
          <w:lang w:val="fr-FR"/>
        </w:rPr>
        <w:t>). Quy định về Thực phẩm Mới</w:t>
      </w:r>
      <w:r w:rsidR="00AC709E" w:rsidRPr="00720DC3">
        <w:rPr>
          <w:rFonts w:ascii="Times New Roman" w:hAnsi="Times New Roman" w:cs="Times New Roman"/>
          <w:sz w:val="28"/>
          <w:szCs w:val="28"/>
          <w:lang w:val="fr-FR"/>
        </w:rPr>
        <w:t xml:space="preserve"> lạ </w:t>
      </w:r>
      <w:r w:rsidRPr="00720DC3">
        <w:rPr>
          <w:rFonts w:ascii="Times New Roman" w:hAnsi="Times New Roman" w:cs="Times New Roman"/>
          <w:sz w:val="28"/>
          <w:szCs w:val="28"/>
          <w:lang w:val="fr-FR"/>
        </w:rPr>
        <w:t xml:space="preserve">không áp dụng </w:t>
      </w:r>
      <w:r w:rsidR="00AC709E" w:rsidRPr="00720DC3">
        <w:rPr>
          <w:rFonts w:ascii="Times New Roman" w:hAnsi="Times New Roman" w:cs="Times New Roman"/>
          <w:sz w:val="28"/>
          <w:szCs w:val="28"/>
          <w:lang w:val="fr-FR"/>
        </w:rPr>
        <w:t>đối với sản phẩm</w:t>
      </w:r>
      <w:r w:rsidRPr="00720DC3">
        <w:rPr>
          <w:rFonts w:ascii="Times New Roman" w:hAnsi="Times New Roman" w:cs="Times New Roman"/>
          <w:sz w:val="28"/>
          <w:szCs w:val="28"/>
          <w:lang w:val="fr-FR"/>
        </w:rPr>
        <w:t xml:space="preserve"> GMO, chất phụ gia, enzym, hương liệu và </w:t>
      </w:r>
      <w:r w:rsidR="00AC709E" w:rsidRPr="00720DC3">
        <w:rPr>
          <w:rFonts w:ascii="Times New Roman" w:hAnsi="Times New Roman" w:cs="Times New Roman"/>
          <w:sz w:val="28"/>
          <w:szCs w:val="28"/>
          <w:lang w:val="fr-FR"/>
        </w:rPr>
        <w:t xml:space="preserve">chiết xuất </w:t>
      </w:r>
      <w:r w:rsidRPr="00720DC3">
        <w:rPr>
          <w:rFonts w:ascii="Times New Roman" w:hAnsi="Times New Roman" w:cs="Times New Roman"/>
          <w:sz w:val="28"/>
          <w:szCs w:val="28"/>
          <w:lang w:val="fr-FR"/>
        </w:rPr>
        <w:t xml:space="preserve">dung môi. </w:t>
      </w:r>
      <w:r w:rsidR="00AC709E" w:rsidRPr="00720DC3">
        <w:rPr>
          <w:rFonts w:ascii="Times New Roman" w:hAnsi="Times New Roman" w:cs="Times New Roman"/>
          <w:sz w:val="28"/>
          <w:szCs w:val="28"/>
          <w:lang w:val="fr-FR"/>
        </w:rPr>
        <w:t>Ủy ban Châu Âu đưa ra T</w:t>
      </w:r>
      <w:r w:rsidRPr="00720DC3">
        <w:rPr>
          <w:rFonts w:ascii="Times New Roman" w:hAnsi="Times New Roman" w:cs="Times New Roman"/>
          <w:sz w:val="28"/>
          <w:szCs w:val="28"/>
          <w:lang w:val="fr-FR"/>
        </w:rPr>
        <w:t>ài liệu hướng dẫn</w:t>
      </w:r>
      <w:r w:rsidR="00AC709E" w:rsidRPr="00720DC3">
        <w:rPr>
          <w:rFonts w:ascii="Times New Roman" w:hAnsi="Times New Roman" w:cs="Times New Roman"/>
          <w:sz w:val="28"/>
          <w:szCs w:val="28"/>
          <w:lang w:val="fr-FR"/>
        </w:rPr>
        <w:t xml:space="preserve"> đối với sản phẩm </w:t>
      </w:r>
      <w:r w:rsidRPr="00720DC3">
        <w:rPr>
          <w:rFonts w:ascii="Times New Roman" w:hAnsi="Times New Roman" w:cs="Times New Roman"/>
          <w:sz w:val="28"/>
          <w:szCs w:val="28"/>
          <w:lang w:val="fr-FR"/>
        </w:rPr>
        <w:t xml:space="preserve">“tiêu dùng ở </w:t>
      </w:r>
      <w:r w:rsidR="00AC709E" w:rsidRPr="00720DC3">
        <w:rPr>
          <w:rFonts w:ascii="Times New Roman" w:hAnsi="Times New Roman" w:cs="Times New Roman"/>
          <w:sz w:val="28"/>
          <w:szCs w:val="28"/>
          <w:lang w:val="fr-FR"/>
        </w:rPr>
        <w:t>quy mô không</w:t>
      </w:r>
      <w:r w:rsidRPr="00720DC3">
        <w:rPr>
          <w:rFonts w:ascii="Times New Roman" w:hAnsi="Times New Roman" w:cs="Times New Roman"/>
          <w:sz w:val="28"/>
          <w:szCs w:val="28"/>
          <w:lang w:val="fr-FR"/>
        </w:rPr>
        <w:t xml:space="preserve"> đáng kể” </w:t>
      </w:r>
      <w:r w:rsidR="00AC709E" w:rsidRPr="00720DC3">
        <w:rPr>
          <w:rFonts w:ascii="Times New Roman" w:hAnsi="Times New Roman" w:cs="Times New Roman"/>
          <w:sz w:val="28"/>
          <w:szCs w:val="28"/>
          <w:lang w:val="fr-FR"/>
        </w:rPr>
        <w:t xml:space="preserve">tại </w:t>
      </w:r>
      <w:r w:rsidRPr="00720DC3">
        <w:rPr>
          <w:rFonts w:ascii="Times New Roman" w:hAnsi="Times New Roman" w:cs="Times New Roman"/>
          <w:sz w:val="28"/>
          <w:szCs w:val="28"/>
          <w:lang w:val="fr-FR"/>
        </w:rPr>
        <w:t>trang web của</w:t>
      </w:r>
      <w:r w:rsidR="00AC709E" w:rsidRPr="00720DC3">
        <w:rPr>
          <w:rFonts w:ascii="Times New Roman" w:hAnsi="Times New Roman" w:cs="Times New Roman"/>
          <w:sz w:val="28"/>
          <w:szCs w:val="28"/>
          <w:lang w:val="fr-FR"/>
        </w:rPr>
        <w:t xml:space="preserve"> EU.</w:t>
      </w:r>
      <w:r w:rsidRPr="00720DC3">
        <w:rPr>
          <w:rFonts w:ascii="Times New Roman" w:hAnsi="Times New Roman" w:cs="Times New Roman"/>
          <w:sz w:val="28"/>
          <w:szCs w:val="28"/>
          <w:lang w:val="fr-FR"/>
        </w:rPr>
        <w:t xml:space="preserve"> </w:t>
      </w:r>
    </w:p>
    <w:p w14:paraId="3BD8A72B" w14:textId="77777777" w:rsidR="00BF7CA2" w:rsidRPr="00BF7CA2" w:rsidRDefault="00BF7CA2" w:rsidP="004B5266">
      <w:pPr>
        <w:pStyle w:val="ListParagraph"/>
        <w:numPr>
          <w:ilvl w:val="2"/>
          <w:numId w:val="70"/>
        </w:numPr>
        <w:spacing w:before="100" w:beforeAutospacing="1" w:after="0" w:line="240" w:lineRule="auto"/>
        <w:ind w:left="1225" w:right="11" w:hanging="505"/>
        <w:jc w:val="both"/>
        <w:outlineLvl w:val="2"/>
        <w:rPr>
          <w:rFonts w:ascii="Times New Roman" w:hAnsi="Times New Roman" w:cs="Times New Roman"/>
          <w:i/>
          <w:sz w:val="28"/>
          <w:szCs w:val="28"/>
          <w:lang w:val="fr-FR"/>
        </w:rPr>
      </w:pPr>
      <w:r>
        <w:rPr>
          <w:rFonts w:ascii="Times New Roman" w:hAnsi="Times New Roman" w:cs="Times New Roman"/>
          <w:i/>
          <w:sz w:val="28"/>
          <w:szCs w:val="28"/>
          <w:lang w:val="fr-FR"/>
        </w:rPr>
        <w:t xml:space="preserve">  </w:t>
      </w:r>
      <w:bookmarkStart w:id="101" w:name="_Toc175583682"/>
      <w:r w:rsidR="00026720" w:rsidRPr="00BF7CA2">
        <w:rPr>
          <w:rFonts w:ascii="Times New Roman" w:hAnsi="Times New Roman" w:cs="Times New Roman"/>
          <w:i/>
          <w:sz w:val="28"/>
          <w:szCs w:val="28"/>
          <w:lang w:val="fr-FR"/>
        </w:rPr>
        <w:t>Thủ tục cấp phép:</w:t>
      </w:r>
      <w:bookmarkEnd w:id="101"/>
      <w:r w:rsidR="00026720" w:rsidRPr="00BF7CA2">
        <w:rPr>
          <w:rFonts w:ascii="Times New Roman" w:hAnsi="Times New Roman" w:cs="Times New Roman"/>
          <w:i/>
          <w:sz w:val="28"/>
          <w:szCs w:val="28"/>
          <w:lang w:val="fr-FR"/>
        </w:rPr>
        <w:t xml:space="preserve"> </w:t>
      </w:r>
    </w:p>
    <w:p w14:paraId="0191EEE6"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Thực phẩm mới </w:t>
      </w:r>
      <w:r w:rsidR="00AC709E" w:rsidRPr="00720DC3">
        <w:rPr>
          <w:rFonts w:ascii="Times New Roman" w:hAnsi="Times New Roman" w:cs="Times New Roman"/>
          <w:sz w:val="28"/>
          <w:szCs w:val="28"/>
          <w:lang w:val="fr-FR"/>
        </w:rPr>
        <w:t xml:space="preserve">lạ yêu cầu phải xin </w:t>
      </w:r>
      <w:r w:rsidRPr="00720DC3">
        <w:rPr>
          <w:rFonts w:ascii="Times New Roman" w:hAnsi="Times New Roman" w:cs="Times New Roman"/>
          <w:sz w:val="28"/>
          <w:szCs w:val="28"/>
          <w:lang w:val="fr-FR"/>
        </w:rPr>
        <w:t xml:space="preserve">giấy phép trước khi đưa ra thị trường. Đơn xin cấp phép nộp </w:t>
      </w:r>
      <w:r w:rsidR="00512B6E" w:rsidRPr="00720DC3">
        <w:rPr>
          <w:rFonts w:ascii="Times New Roman" w:hAnsi="Times New Roman" w:cs="Times New Roman"/>
          <w:sz w:val="28"/>
          <w:szCs w:val="28"/>
          <w:lang w:val="fr-FR"/>
        </w:rPr>
        <w:t xml:space="preserve">thông qua hệ thống điện tử </w:t>
      </w:r>
      <w:r w:rsidRPr="00720DC3">
        <w:rPr>
          <w:rFonts w:ascii="Times New Roman" w:hAnsi="Times New Roman" w:cs="Times New Roman"/>
          <w:sz w:val="28"/>
          <w:szCs w:val="28"/>
          <w:lang w:val="fr-FR"/>
        </w:rPr>
        <w:t>cho Ủy ban Châu Âu. Ủy ban yêu cầu Cơ quan An toàn Thực phẩm Châu Âu (EFSA) thực hiện đánh giá rủi ro</w:t>
      </w:r>
      <w:r w:rsidR="00AC709E" w:rsidRPr="00720DC3">
        <w:rPr>
          <w:rFonts w:ascii="Times New Roman" w:hAnsi="Times New Roman" w:cs="Times New Roman"/>
          <w:sz w:val="28"/>
          <w:szCs w:val="28"/>
          <w:lang w:val="fr-FR"/>
        </w:rPr>
        <w:t xml:space="preserve"> đối với các hồ sơ đăng ký</w:t>
      </w:r>
      <w:r w:rsidRPr="00720DC3">
        <w:rPr>
          <w:rFonts w:ascii="Times New Roman" w:hAnsi="Times New Roman" w:cs="Times New Roman"/>
          <w:sz w:val="28"/>
          <w:szCs w:val="28"/>
          <w:lang w:val="fr-FR"/>
        </w:rPr>
        <w:t>.</w:t>
      </w:r>
    </w:p>
    <w:p w14:paraId="56868B9A" w14:textId="77777777" w:rsidR="00026720" w:rsidRPr="00720DC3" w:rsidRDefault="00AC709E"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trình </w:t>
      </w:r>
      <w:r w:rsidR="00512B6E" w:rsidRPr="00720DC3">
        <w:rPr>
          <w:rFonts w:ascii="Times New Roman" w:hAnsi="Times New Roman" w:cs="Times New Roman"/>
          <w:sz w:val="28"/>
          <w:szCs w:val="28"/>
          <w:lang w:val="fr-FR"/>
        </w:rPr>
        <w:t>bao gồm</w:t>
      </w:r>
      <w:r w:rsidRPr="00720DC3">
        <w:rPr>
          <w:rFonts w:ascii="Times New Roman" w:hAnsi="Times New Roman" w:cs="Times New Roman"/>
          <w:sz w:val="28"/>
          <w:szCs w:val="28"/>
          <w:lang w:val="fr-FR"/>
        </w:rPr>
        <w:t xml:space="preserve"> c</w:t>
      </w:r>
      <w:r w:rsidR="00026720" w:rsidRPr="00720DC3">
        <w:rPr>
          <w:rFonts w:ascii="Times New Roman" w:hAnsi="Times New Roman" w:cs="Times New Roman"/>
          <w:sz w:val="28"/>
          <w:szCs w:val="28"/>
          <w:lang w:val="fr-FR"/>
        </w:rPr>
        <w:t xml:space="preserve">ác bước khác nhau </w:t>
      </w:r>
      <w:r w:rsidRPr="00720DC3">
        <w:rPr>
          <w:rFonts w:ascii="Times New Roman" w:hAnsi="Times New Roman" w:cs="Times New Roman"/>
          <w:sz w:val="28"/>
          <w:szCs w:val="28"/>
          <w:lang w:val="fr-FR"/>
        </w:rPr>
        <w:t xml:space="preserve">trên trang web của </w:t>
      </w:r>
      <w:r w:rsidR="00026720" w:rsidRPr="00720DC3">
        <w:rPr>
          <w:rFonts w:ascii="Times New Roman" w:hAnsi="Times New Roman" w:cs="Times New Roman"/>
          <w:sz w:val="28"/>
          <w:szCs w:val="28"/>
          <w:lang w:val="fr-FR"/>
        </w:rPr>
        <w:t>EFSA. Quy định 2017/2469 đặt ra các</w:t>
      </w:r>
      <w:r w:rsidR="00911746" w:rsidRPr="00720DC3">
        <w:rPr>
          <w:rFonts w:ascii="Times New Roman" w:hAnsi="Times New Roman" w:cs="Times New Roman"/>
          <w:sz w:val="28"/>
          <w:szCs w:val="28"/>
          <w:lang w:val="fr-FR"/>
        </w:rPr>
        <w:t xml:space="preserve"> yêu cầu về hành chính và </w:t>
      </w:r>
      <w:r w:rsidR="00026720" w:rsidRPr="00720DC3">
        <w:rPr>
          <w:rFonts w:ascii="Times New Roman" w:hAnsi="Times New Roman" w:cs="Times New Roman"/>
          <w:sz w:val="28"/>
          <w:szCs w:val="28"/>
          <w:lang w:val="fr-FR"/>
        </w:rPr>
        <w:t xml:space="preserve">khoa học đối với các </w:t>
      </w:r>
      <w:r w:rsidR="00911746" w:rsidRPr="00720DC3">
        <w:rPr>
          <w:rFonts w:ascii="Times New Roman" w:hAnsi="Times New Roman" w:cs="Times New Roman"/>
          <w:sz w:val="28"/>
          <w:szCs w:val="28"/>
          <w:lang w:val="fr-FR"/>
        </w:rPr>
        <w:t>áp</w:t>
      </w:r>
      <w:r w:rsidR="00026720" w:rsidRPr="00720DC3">
        <w:rPr>
          <w:rFonts w:ascii="Times New Roman" w:hAnsi="Times New Roman" w:cs="Times New Roman"/>
          <w:sz w:val="28"/>
          <w:szCs w:val="28"/>
          <w:lang w:val="fr-FR"/>
        </w:rPr>
        <w:t xml:space="preserve"> dụng thực phẩm mới</w:t>
      </w:r>
      <w:r w:rsidR="00911746" w:rsidRPr="00720DC3">
        <w:rPr>
          <w:rFonts w:ascii="Times New Roman" w:hAnsi="Times New Roman" w:cs="Times New Roman"/>
          <w:sz w:val="28"/>
          <w:szCs w:val="28"/>
          <w:lang w:val="fr-FR"/>
        </w:rPr>
        <w:t xml:space="preserve"> lạ</w:t>
      </w:r>
      <w:r w:rsidR="00026720" w:rsidRPr="00720DC3">
        <w:rPr>
          <w:rFonts w:ascii="Times New Roman" w:hAnsi="Times New Roman" w:cs="Times New Roman"/>
          <w:sz w:val="28"/>
          <w:szCs w:val="28"/>
          <w:lang w:val="fr-FR"/>
        </w:rPr>
        <w:t>.</w:t>
      </w:r>
    </w:p>
    <w:p w14:paraId="02A66692" w14:textId="77777777" w:rsidR="00BF7CA2" w:rsidRPr="00BF7CA2" w:rsidRDefault="00BF7CA2" w:rsidP="004B5266">
      <w:pPr>
        <w:pStyle w:val="ListParagraph"/>
        <w:numPr>
          <w:ilvl w:val="2"/>
          <w:numId w:val="70"/>
        </w:numPr>
        <w:spacing w:before="100" w:beforeAutospacing="1" w:after="0" w:line="240" w:lineRule="auto"/>
        <w:ind w:left="1225" w:right="11" w:hanging="505"/>
        <w:jc w:val="both"/>
        <w:outlineLvl w:val="2"/>
        <w:rPr>
          <w:rFonts w:ascii="Times New Roman" w:hAnsi="Times New Roman" w:cs="Times New Roman"/>
          <w:i/>
          <w:sz w:val="28"/>
          <w:szCs w:val="28"/>
          <w:lang w:val="fr-FR"/>
        </w:rPr>
      </w:pPr>
      <w:r>
        <w:rPr>
          <w:rFonts w:ascii="Times New Roman" w:hAnsi="Times New Roman" w:cs="Times New Roman"/>
          <w:i/>
          <w:sz w:val="28"/>
          <w:szCs w:val="28"/>
          <w:lang w:val="fr-FR"/>
        </w:rPr>
        <w:lastRenderedPageBreak/>
        <w:t xml:space="preserve"> </w:t>
      </w:r>
      <w:bookmarkStart w:id="102" w:name="_Toc175583683"/>
      <w:r w:rsidR="00026720" w:rsidRPr="00BF7CA2">
        <w:rPr>
          <w:rFonts w:ascii="Times New Roman" w:hAnsi="Times New Roman" w:cs="Times New Roman"/>
          <w:i/>
          <w:sz w:val="28"/>
          <w:szCs w:val="28"/>
          <w:lang w:val="fr-FR"/>
        </w:rPr>
        <w:t>Danh sách thực phẩm mới</w:t>
      </w:r>
      <w:r w:rsidR="00DD5FF0" w:rsidRPr="00BF7CA2">
        <w:rPr>
          <w:rFonts w:ascii="Times New Roman" w:hAnsi="Times New Roman" w:cs="Times New Roman"/>
          <w:i/>
          <w:sz w:val="28"/>
          <w:szCs w:val="28"/>
          <w:lang w:val="fr-FR"/>
        </w:rPr>
        <w:t xml:space="preserve"> lạ</w:t>
      </w:r>
      <w:r w:rsidR="00026720" w:rsidRPr="00BF7CA2">
        <w:rPr>
          <w:rFonts w:ascii="Times New Roman" w:hAnsi="Times New Roman" w:cs="Times New Roman"/>
          <w:i/>
          <w:sz w:val="28"/>
          <w:szCs w:val="28"/>
          <w:lang w:val="fr-FR"/>
        </w:rPr>
        <w:t xml:space="preserve"> của EU:</w:t>
      </w:r>
      <w:bookmarkEnd w:id="102"/>
      <w:r w:rsidR="00026720" w:rsidRPr="00BF7CA2">
        <w:rPr>
          <w:rFonts w:ascii="Times New Roman" w:hAnsi="Times New Roman" w:cs="Times New Roman"/>
          <w:i/>
          <w:sz w:val="28"/>
          <w:szCs w:val="28"/>
          <w:lang w:val="fr-FR"/>
        </w:rPr>
        <w:t xml:space="preserve"> </w:t>
      </w:r>
    </w:p>
    <w:p w14:paraId="44B9A2E4"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2017/2470 của Ủy ban </w:t>
      </w:r>
      <w:r w:rsidR="00512B6E" w:rsidRPr="00720DC3">
        <w:rPr>
          <w:rFonts w:ascii="Times New Roman" w:hAnsi="Times New Roman" w:cs="Times New Roman"/>
          <w:sz w:val="28"/>
          <w:szCs w:val="28"/>
          <w:lang w:val="fr-FR"/>
        </w:rPr>
        <w:t xml:space="preserve">Châu Âu đưa ra </w:t>
      </w:r>
      <w:r w:rsidRPr="00720DC3">
        <w:rPr>
          <w:rFonts w:ascii="Times New Roman" w:hAnsi="Times New Roman" w:cs="Times New Roman"/>
          <w:sz w:val="28"/>
          <w:szCs w:val="28"/>
          <w:lang w:val="fr-FR"/>
        </w:rPr>
        <w:t>danh sách các loại thực phẩm mới được</w:t>
      </w:r>
      <w:r w:rsidR="00512B6E" w:rsidRPr="00720DC3">
        <w:rPr>
          <w:rFonts w:ascii="Times New Roman" w:hAnsi="Times New Roman" w:cs="Times New Roman"/>
          <w:sz w:val="28"/>
          <w:szCs w:val="28"/>
          <w:lang w:val="fr-FR"/>
        </w:rPr>
        <w:t xml:space="preserve"> cấp phép </w:t>
      </w:r>
      <w:r w:rsidRPr="00720DC3">
        <w:rPr>
          <w:rFonts w:ascii="Times New Roman" w:hAnsi="Times New Roman" w:cs="Times New Roman"/>
          <w:sz w:val="28"/>
          <w:szCs w:val="28"/>
          <w:lang w:val="fr-FR"/>
        </w:rPr>
        <w:t xml:space="preserve">tại EU. </w:t>
      </w:r>
      <w:r w:rsidR="00512B6E" w:rsidRPr="00720DC3">
        <w:rPr>
          <w:rFonts w:ascii="Times New Roman" w:hAnsi="Times New Roman" w:cs="Times New Roman"/>
          <w:sz w:val="28"/>
          <w:szCs w:val="28"/>
          <w:lang w:val="fr-FR"/>
        </w:rPr>
        <w:t>Danh mục gồm</w:t>
      </w:r>
      <w:r w:rsidRPr="00720DC3">
        <w:rPr>
          <w:rFonts w:ascii="Times New Roman" w:hAnsi="Times New Roman" w:cs="Times New Roman"/>
          <w:sz w:val="28"/>
          <w:szCs w:val="28"/>
          <w:lang w:val="fr-FR"/>
        </w:rPr>
        <w:t xml:space="preserve"> thông số kỹ thuật, điều kiện sử dụng, yêu cầu ghi nhãn bổ sung và yêu cầ</w:t>
      </w:r>
      <w:r w:rsidR="00512B6E" w:rsidRPr="00720DC3">
        <w:rPr>
          <w:rFonts w:ascii="Times New Roman" w:hAnsi="Times New Roman" w:cs="Times New Roman"/>
          <w:sz w:val="28"/>
          <w:szCs w:val="28"/>
          <w:lang w:val="fr-FR"/>
        </w:rPr>
        <w:t xml:space="preserve">u </w:t>
      </w:r>
      <w:r w:rsidRPr="00720DC3">
        <w:rPr>
          <w:rFonts w:ascii="Times New Roman" w:hAnsi="Times New Roman" w:cs="Times New Roman"/>
          <w:sz w:val="28"/>
          <w:szCs w:val="28"/>
          <w:lang w:val="fr-FR"/>
        </w:rPr>
        <w:t>giám sát</w:t>
      </w:r>
      <w:r w:rsidR="00512B6E" w:rsidRPr="00720DC3">
        <w:rPr>
          <w:rFonts w:ascii="Times New Roman" w:hAnsi="Times New Roman" w:cs="Times New Roman"/>
          <w:sz w:val="28"/>
          <w:szCs w:val="28"/>
          <w:lang w:val="fr-FR"/>
        </w:rPr>
        <w:t xml:space="preserve"> sau đó</w:t>
      </w:r>
      <w:r w:rsidRPr="00720DC3">
        <w:rPr>
          <w:rFonts w:ascii="Times New Roman" w:hAnsi="Times New Roman" w:cs="Times New Roman"/>
          <w:sz w:val="28"/>
          <w:szCs w:val="28"/>
          <w:lang w:val="fr-FR"/>
        </w:rPr>
        <w:t xml:space="preserve">. Quy định </w:t>
      </w:r>
      <w:r w:rsidR="00512B6E" w:rsidRPr="00720DC3">
        <w:rPr>
          <w:rFonts w:ascii="Times New Roman" w:hAnsi="Times New Roman" w:cs="Times New Roman"/>
          <w:sz w:val="28"/>
          <w:szCs w:val="28"/>
          <w:lang w:val="fr-FR"/>
        </w:rPr>
        <w:t>sẽ</w:t>
      </w:r>
      <w:r w:rsidRPr="00720DC3">
        <w:rPr>
          <w:rFonts w:ascii="Times New Roman" w:hAnsi="Times New Roman" w:cs="Times New Roman"/>
          <w:sz w:val="28"/>
          <w:szCs w:val="28"/>
          <w:lang w:val="fr-FR"/>
        </w:rPr>
        <w:t xml:space="preserve"> được sửa đổi </w:t>
      </w:r>
      <w:r w:rsidR="00512B6E" w:rsidRPr="00720DC3">
        <w:rPr>
          <w:rFonts w:ascii="Times New Roman" w:hAnsi="Times New Roman" w:cs="Times New Roman"/>
          <w:sz w:val="28"/>
          <w:szCs w:val="28"/>
          <w:lang w:val="fr-FR"/>
        </w:rPr>
        <w:t xml:space="preserve">khi </w:t>
      </w:r>
      <w:r w:rsidRPr="00720DC3">
        <w:rPr>
          <w:rFonts w:ascii="Times New Roman" w:hAnsi="Times New Roman" w:cs="Times New Roman"/>
          <w:sz w:val="28"/>
          <w:szCs w:val="28"/>
          <w:lang w:val="fr-FR"/>
        </w:rPr>
        <w:t>một loại thực phẩm mới</w:t>
      </w:r>
      <w:r w:rsidR="00512B6E" w:rsidRPr="00720DC3">
        <w:rPr>
          <w:rFonts w:ascii="Times New Roman" w:hAnsi="Times New Roman" w:cs="Times New Roman"/>
          <w:sz w:val="28"/>
          <w:szCs w:val="28"/>
          <w:lang w:val="fr-FR"/>
        </w:rPr>
        <w:t xml:space="preserve"> lạ </w:t>
      </w:r>
      <w:r w:rsidRPr="00720DC3">
        <w:rPr>
          <w:rFonts w:ascii="Times New Roman" w:hAnsi="Times New Roman" w:cs="Times New Roman"/>
          <w:sz w:val="28"/>
          <w:szCs w:val="28"/>
          <w:lang w:val="fr-FR"/>
        </w:rPr>
        <w:t>được</w:t>
      </w:r>
      <w:r w:rsidR="00512B6E" w:rsidRPr="00720DC3">
        <w:rPr>
          <w:rFonts w:ascii="Times New Roman" w:hAnsi="Times New Roman" w:cs="Times New Roman"/>
          <w:sz w:val="28"/>
          <w:szCs w:val="28"/>
          <w:lang w:val="fr-FR"/>
        </w:rPr>
        <w:t xml:space="preserve"> EU</w:t>
      </w:r>
      <w:r w:rsidRPr="00720DC3">
        <w:rPr>
          <w:rFonts w:ascii="Times New Roman" w:hAnsi="Times New Roman" w:cs="Times New Roman"/>
          <w:sz w:val="28"/>
          <w:szCs w:val="28"/>
          <w:lang w:val="fr-FR"/>
        </w:rPr>
        <w:t xml:space="preserve"> cấp phép.</w:t>
      </w:r>
      <w:r w:rsidR="00C8631F" w:rsidRPr="00720DC3">
        <w:rPr>
          <w:rFonts w:ascii="Times New Roman" w:hAnsi="Times New Roman" w:cs="Times New Roman"/>
          <w:sz w:val="28"/>
          <w:szCs w:val="28"/>
          <w:lang w:val="fr-FR"/>
        </w:rPr>
        <w:t xml:space="preserve"> Hiện tại Việt Nam là 1 trong 5 quốc gia (Canada, Thụy Sỹ, Hàn Quốc, Thái Lan) được EU chấp thuận cho phép xuất khẩu</w:t>
      </w:r>
      <w:r w:rsidR="00160BCD">
        <w:rPr>
          <w:rFonts w:ascii="Times New Roman" w:hAnsi="Times New Roman" w:cs="Times New Roman"/>
          <w:sz w:val="28"/>
          <w:szCs w:val="28"/>
          <w:lang w:val="fr-FR"/>
        </w:rPr>
        <w:t xml:space="preserve"> sản phẩm từ </w:t>
      </w:r>
      <w:r w:rsidR="00C8631F" w:rsidRPr="00720DC3">
        <w:rPr>
          <w:rFonts w:ascii="Times New Roman" w:hAnsi="Times New Roman" w:cs="Times New Roman"/>
          <w:sz w:val="28"/>
          <w:szCs w:val="28"/>
          <w:lang w:val="fr-FR"/>
        </w:rPr>
        <w:t>côn trùng làm thực phẩm</w:t>
      </w:r>
      <w:r w:rsidR="00674C08" w:rsidRPr="00720DC3">
        <w:rPr>
          <w:rFonts w:ascii="Times New Roman" w:hAnsi="Times New Roman" w:cs="Times New Roman"/>
          <w:sz w:val="28"/>
          <w:szCs w:val="28"/>
          <w:lang w:val="fr-FR"/>
        </w:rPr>
        <w:t xml:space="preserve"> cho người</w:t>
      </w:r>
      <w:r w:rsidR="00C8631F" w:rsidRPr="00720DC3">
        <w:rPr>
          <w:rFonts w:ascii="Times New Roman" w:hAnsi="Times New Roman" w:cs="Times New Roman"/>
          <w:sz w:val="28"/>
          <w:szCs w:val="28"/>
          <w:lang w:val="fr-FR"/>
        </w:rPr>
        <w:t>.</w:t>
      </w:r>
    </w:p>
    <w:p w14:paraId="20AAD2FC" w14:textId="77777777" w:rsidR="00BF7CA2" w:rsidRPr="00BF7CA2" w:rsidRDefault="00273548" w:rsidP="004B5266">
      <w:pPr>
        <w:pStyle w:val="ListParagraph"/>
        <w:numPr>
          <w:ilvl w:val="2"/>
          <w:numId w:val="70"/>
        </w:numPr>
        <w:spacing w:before="100" w:beforeAutospacing="1" w:after="0" w:line="240" w:lineRule="auto"/>
        <w:ind w:left="1225" w:right="11" w:hanging="505"/>
        <w:jc w:val="both"/>
        <w:outlineLvl w:val="2"/>
        <w:rPr>
          <w:rFonts w:ascii="Times New Roman" w:hAnsi="Times New Roman" w:cs="Times New Roman"/>
          <w:i/>
          <w:sz w:val="28"/>
          <w:szCs w:val="28"/>
          <w:lang w:val="fr-FR"/>
        </w:rPr>
      </w:pPr>
      <w:r w:rsidRPr="00BF7CA2">
        <w:rPr>
          <w:rFonts w:ascii="Times New Roman" w:hAnsi="Times New Roman" w:cs="Times New Roman"/>
          <w:i/>
          <w:sz w:val="28"/>
          <w:szCs w:val="28"/>
          <w:lang w:val="fr-FR"/>
        </w:rPr>
        <w:t xml:space="preserve"> </w:t>
      </w:r>
      <w:bookmarkStart w:id="103" w:name="_Toc175583684"/>
      <w:r w:rsidR="00026720" w:rsidRPr="00BF7CA2">
        <w:rPr>
          <w:rFonts w:ascii="Times New Roman" w:hAnsi="Times New Roman" w:cs="Times New Roman"/>
          <w:i/>
          <w:sz w:val="28"/>
          <w:szCs w:val="28"/>
          <w:lang w:val="fr-FR"/>
        </w:rPr>
        <w:t>Tình trạng thực phẩm mới</w:t>
      </w:r>
      <w:r w:rsidR="00DD5FF0" w:rsidRPr="00BF7CA2">
        <w:rPr>
          <w:rFonts w:ascii="Times New Roman" w:hAnsi="Times New Roman" w:cs="Times New Roman"/>
          <w:i/>
          <w:sz w:val="28"/>
          <w:szCs w:val="28"/>
          <w:lang w:val="fr-FR"/>
        </w:rPr>
        <w:t xml:space="preserve"> lạ</w:t>
      </w:r>
      <w:r w:rsidR="00026720" w:rsidRPr="00BF7CA2">
        <w:rPr>
          <w:rFonts w:ascii="Times New Roman" w:hAnsi="Times New Roman" w:cs="Times New Roman"/>
          <w:i/>
          <w:sz w:val="28"/>
          <w:szCs w:val="28"/>
          <w:lang w:val="fr-FR"/>
        </w:rPr>
        <w:t>:</w:t>
      </w:r>
      <w:bookmarkEnd w:id="103"/>
      <w:r w:rsidR="00026720" w:rsidRPr="00BF7CA2">
        <w:rPr>
          <w:rFonts w:ascii="Times New Roman" w:hAnsi="Times New Roman" w:cs="Times New Roman"/>
          <w:i/>
          <w:sz w:val="28"/>
          <w:szCs w:val="28"/>
          <w:lang w:val="fr-FR"/>
        </w:rPr>
        <w:t xml:space="preserve"> </w:t>
      </w:r>
    </w:p>
    <w:p w14:paraId="546CC2F8"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Các </w:t>
      </w:r>
      <w:r w:rsidR="00512B6E" w:rsidRPr="00720DC3">
        <w:rPr>
          <w:rFonts w:ascii="Times New Roman" w:hAnsi="Times New Roman" w:cs="Times New Roman"/>
          <w:sz w:val="28"/>
          <w:szCs w:val="28"/>
          <w:lang w:val="fr-FR"/>
        </w:rPr>
        <w:t xml:space="preserve">cơ sở </w:t>
      </w:r>
      <w:r w:rsidRPr="00720DC3">
        <w:rPr>
          <w:rFonts w:ascii="Times New Roman" w:hAnsi="Times New Roman" w:cs="Times New Roman"/>
          <w:sz w:val="28"/>
          <w:szCs w:val="28"/>
          <w:lang w:val="fr-FR"/>
        </w:rPr>
        <w:t>kinh doanh thực phẩm có trách nhiệm xác minh xem thực phẩ</w:t>
      </w:r>
      <w:r w:rsidR="007D782B" w:rsidRPr="00720DC3">
        <w:rPr>
          <w:rFonts w:ascii="Times New Roman" w:hAnsi="Times New Roman" w:cs="Times New Roman"/>
          <w:sz w:val="28"/>
          <w:szCs w:val="28"/>
          <w:lang w:val="fr-FR"/>
        </w:rPr>
        <w:t xml:space="preserve">m </w:t>
      </w:r>
      <w:r w:rsidRPr="00720DC3">
        <w:rPr>
          <w:rFonts w:ascii="Times New Roman" w:hAnsi="Times New Roman" w:cs="Times New Roman"/>
          <w:sz w:val="28"/>
          <w:szCs w:val="28"/>
          <w:lang w:val="fr-FR"/>
        </w:rPr>
        <w:t>dự định tiếp thị ở EU có phải là thực phẩm mới hay không. Quy định Thực phẩm Mớ</w:t>
      </w:r>
      <w:r w:rsidR="007D782B" w:rsidRPr="00720DC3">
        <w:rPr>
          <w:rFonts w:ascii="Times New Roman" w:hAnsi="Times New Roman" w:cs="Times New Roman"/>
          <w:sz w:val="28"/>
          <w:szCs w:val="28"/>
          <w:lang w:val="fr-FR"/>
        </w:rPr>
        <w:t>i 2015/2283 đưa ra</w:t>
      </w:r>
      <w:r w:rsidRPr="00720DC3">
        <w:rPr>
          <w:rFonts w:ascii="Times New Roman" w:hAnsi="Times New Roman" w:cs="Times New Roman"/>
          <w:sz w:val="28"/>
          <w:szCs w:val="28"/>
          <w:lang w:val="fr-FR"/>
        </w:rPr>
        <w:t xml:space="preserve"> quy trình tham vấn khi tình trạng của thực phẩm hoặc thành phần thực phẩ</w:t>
      </w:r>
      <w:r w:rsidR="007D782B" w:rsidRPr="00720DC3">
        <w:rPr>
          <w:rFonts w:ascii="Times New Roman" w:hAnsi="Times New Roman" w:cs="Times New Roman"/>
          <w:sz w:val="28"/>
          <w:szCs w:val="28"/>
          <w:lang w:val="fr-FR"/>
        </w:rPr>
        <w:t>m chưa đảm bảo</w:t>
      </w:r>
      <w:r w:rsidRPr="00720DC3">
        <w:rPr>
          <w:rFonts w:ascii="Times New Roman" w:hAnsi="Times New Roman" w:cs="Times New Roman"/>
          <w:sz w:val="28"/>
          <w:szCs w:val="28"/>
          <w:lang w:val="fr-FR"/>
        </w:rPr>
        <w:t>. Quy định 2018/456 ban</w:t>
      </w:r>
      <w:r w:rsidR="007D782B" w:rsidRPr="00720DC3">
        <w:rPr>
          <w:rFonts w:ascii="Times New Roman" w:hAnsi="Times New Roman" w:cs="Times New Roman"/>
          <w:sz w:val="28"/>
          <w:szCs w:val="28"/>
          <w:lang w:val="fr-FR"/>
        </w:rPr>
        <w:t xml:space="preserve"> hành </w:t>
      </w:r>
      <w:r w:rsidRPr="00720DC3">
        <w:rPr>
          <w:rFonts w:ascii="Times New Roman" w:hAnsi="Times New Roman" w:cs="Times New Roman"/>
          <w:sz w:val="28"/>
          <w:szCs w:val="28"/>
          <w:lang w:val="fr-FR"/>
        </w:rPr>
        <w:t>thủ tục</w:t>
      </w:r>
      <w:r w:rsidR="007D782B" w:rsidRPr="00720DC3">
        <w:rPr>
          <w:rFonts w:ascii="Times New Roman" w:hAnsi="Times New Roman" w:cs="Times New Roman"/>
          <w:sz w:val="28"/>
          <w:szCs w:val="28"/>
          <w:lang w:val="fr-FR"/>
        </w:rPr>
        <w:t xml:space="preserve">, các bước mà các cơ sở </w:t>
      </w:r>
      <w:r w:rsidRPr="00720DC3">
        <w:rPr>
          <w:rFonts w:ascii="Times New Roman" w:hAnsi="Times New Roman" w:cs="Times New Roman"/>
          <w:sz w:val="28"/>
          <w:szCs w:val="28"/>
          <w:lang w:val="fr-FR"/>
        </w:rPr>
        <w:t>kinh doanh thực phẩm phải tuân theo</w:t>
      </w:r>
      <w:r w:rsidR="007D782B" w:rsidRPr="00720DC3">
        <w:rPr>
          <w:rFonts w:ascii="Times New Roman" w:hAnsi="Times New Roman" w:cs="Times New Roman"/>
          <w:sz w:val="28"/>
          <w:szCs w:val="28"/>
          <w:lang w:val="fr-FR"/>
        </w:rPr>
        <w:t xml:space="preserve">, </w:t>
      </w:r>
      <w:r w:rsidRPr="00720DC3">
        <w:rPr>
          <w:rFonts w:ascii="Times New Roman" w:hAnsi="Times New Roman" w:cs="Times New Roman"/>
          <w:sz w:val="28"/>
          <w:szCs w:val="28"/>
          <w:lang w:val="fr-FR"/>
        </w:rPr>
        <w:t xml:space="preserve">tham </w:t>
      </w:r>
      <w:r w:rsidR="007D782B" w:rsidRPr="00720DC3">
        <w:rPr>
          <w:rFonts w:ascii="Times New Roman" w:hAnsi="Times New Roman" w:cs="Times New Roman"/>
          <w:sz w:val="28"/>
          <w:szCs w:val="28"/>
          <w:lang w:val="fr-FR"/>
        </w:rPr>
        <w:t>vấn</w:t>
      </w:r>
      <w:r w:rsidRPr="00720DC3">
        <w:rPr>
          <w:rFonts w:ascii="Times New Roman" w:hAnsi="Times New Roman" w:cs="Times New Roman"/>
          <w:sz w:val="28"/>
          <w:szCs w:val="28"/>
          <w:lang w:val="fr-FR"/>
        </w:rPr>
        <w:t xml:space="preserve"> ý kiến ​​​​của cơ quan có thẩm quyền của Quốc gia Thành viên nơi dự định </w:t>
      </w:r>
      <w:r w:rsidR="007D782B" w:rsidRPr="00720DC3">
        <w:rPr>
          <w:rFonts w:ascii="Times New Roman" w:hAnsi="Times New Roman" w:cs="Times New Roman"/>
          <w:sz w:val="28"/>
          <w:szCs w:val="28"/>
          <w:lang w:val="fr-FR"/>
        </w:rPr>
        <w:t xml:space="preserve">lần đầu tiên đưa sản </w:t>
      </w:r>
      <w:r w:rsidRPr="00720DC3">
        <w:rPr>
          <w:rFonts w:ascii="Times New Roman" w:hAnsi="Times New Roman" w:cs="Times New Roman"/>
          <w:sz w:val="28"/>
          <w:szCs w:val="28"/>
          <w:lang w:val="fr-FR"/>
        </w:rPr>
        <w:t xml:space="preserve">phẩm </w:t>
      </w:r>
      <w:r w:rsidR="007D782B" w:rsidRPr="00720DC3">
        <w:rPr>
          <w:rFonts w:ascii="Times New Roman" w:hAnsi="Times New Roman" w:cs="Times New Roman"/>
          <w:sz w:val="28"/>
          <w:szCs w:val="28"/>
          <w:lang w:val="fr-FR"/>
        </w:rPr>
        <w:t>ra thị trường.</w:t>
      </w:r>
      <w:r w:rsidRPr="00720DC3">
        <w:rPr>
          <w:rFonts w:ascii="Times New Roman" w:hAnsi="Times New Roman" w:cs="Times New Roman"/>
          <w:sz w:val="28"/>
          <w:szCs w:val="28"/>
          <w:lang w:val="fr-FR"/>
        </w:rPr>
        <w:t xml:space="preserve"> Danh sách các cơ quan có thẩm quyền của Quố</w:t>
      </w:r>
      <w:r w:rsidR="007D782B" w:rsidRPr="00720DC3">
        <w:rPr>
          <w:rFonts w:ascii="Times New Roman" w:hAnsi="Times New Roman" w:cs="Times New Roman"/>
          <w:sz w:val="28"/>
          <w:szCs w:val="28"/>
          <w:lang w:val="fr-FR"/>
        </w:rPr>
        <w:t>c gia Thành viên</w:t>
      </w:r>
      <w:r w:rsidRPr="00720DC3">
        <w:rPr>
          <w:rFonts w:ascii="Times New Roman" w:hAnsi="Times New Roman" w:cs="Times New Roman"/>
          <w:sz w:val="28"/>
          <w:szCs w:val="28"/>
          <w:lang w:val="fr-FR"/>
        </w:rPr>
        <w:t xml:space="preserve"> trên trang web của Ủy ban.</w:t>
      </w:r>
    </w:p>
    <w:p w14:paraId="6B80917D" w14:textId="77777777" w:rsidR="00BF7CA2" w:rsidRPr="00BF7CA2" w:rsidRDefault="00273548" w:rsidP="004B5266">
      <w:pPr>
        <w:pStyle w:val="ListParagraph"/>
        <w:numPr>
          <w:ilvl w:val="2"/>
          <w:numId w:val="70"/>
        </w:numPr>
        <w:spacing w:before="100" w:beforeAutospacing="1" w:after="0" w:line="240" w:lineRule="auto"/>
        <w:ind w:left="1225" w:right="11" w:hanging="505"/>
        <w:jc w:val="both"/>
        <w:outlineLvl w:val="2"/>
        <w:rPr>
          <w:rFonts w:ascii="Times New Roman" w:hAnsi="Times New Roman" w:cs="Times New Roman"/>
          <w:i/>
          <w:sz w:val="28"/>
          <w:szCs w:val="28"/>
          <w:lang w:val="fr-FR"/>
        </w:rPr>
      </w:pPr>
      <w:r w:rsidRPr="00BF7CA2">
        <w:rPr>
          <w:rFonts w:ascii="Times New Roman" w:hAnsi="Times New Roman" w:cs="Times New Roman"/>
          <w:i/>
          <w:sz w:val="28"/>
          <w:szCs w:val="28"/>
          <w:lang w:val="fr-FR"/>
        </w:rPr>
        <w:t xml:space="preserve"> </w:t>
      </w:r>
      <w:bookmarkStart w:id="104" w:name="_Toc175583685"/>
      <w:r w:rsidR="00026720" w:rsidRPr="00BF7CA2">
        <w:rPr>
          <w:rFonts w:ascii="Times New Roman" w:hAnsi="Times New Roman" w:cs="Times New Roman"/>
          <w:i/>
          <w:sz w:val="28"/>
          <w:szCs w:val="28"/>
          <w:lang w:val="fr-FR"/>
        </w:rPr>
        <w:t>Vật liệu nano:</w:t>
      </w:r>
      <w:bookmarkEnd w:id="104"/>
      <w:r w:rsidR="00026720" w:rsidRPr="00BF7CA2">
        <w:rPr>
          <w:rFonts w:ascii="Times New Roman" w:hAnsi="Times New Roman" w:cs="Times New Roman"/>
          <w:i/>
          <w:sz w:val="28"/>
          <w:szCs w:val="28"/>
          <w:lang w:val="fr-FR"/>
        </w:rPr>
        <w:t xml:space="preserve"> </w:t>
      </w:r>
    </w:p>
    <w:p w14:paraId="3E5A49BE"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Vật liệu nano </w:t>
      </w:r>
      <w:r w:rsidR="007D782B" w:rsidRPr="00720DC3">
        <w:rPr>
          <w:rFonts w:ascii="Times New Roman" w:hAnsi="Times New Roman" w:cs="Times New Roman"/>
          <w:sz w:val="28"/>
          <w:szCs w:val="28"/>
          <w:lang w:val="fr-FR"/>
        </w:rPr>
        <w:t xml:space="preserve">yêu cầu </w:t>
      </w:r>
      <w:r w:rsidRPr="00720DC3">
        <w:rPr>
          <w:rFonts w:ascii="Times New Roman" w:hAnsi="Times New Roman" w:cs="Times New Roman"/>
          <w:sz w:val="28"/>
          <w:szCs w:val="28"/>
          <w:lang w:val="fr-FR"/>
        </w:rPr>
        <w:t>cần có giấy phép thực phẩm mới trước khi được sử dụng trong thực phẩm.</w:t>
      </w:r>
    </w:p>
    <w:p w14:paraId="28CBD611" w14:textId="77777777" w:rsidR="00BF7CA2" w:rsidRDefault="00273548" w:rsidP="004B5266">
      <w:pPr>
        <w:pStyle w:val="ListParagraph"/>
        <w:numPr>
          <w:ilvl w:val="2"/>
          <w:numId w:val="70"/>
        </w:numPr>
        <w:spacing w:before="100" w:beforeAutospacing="1" w:after="0" w:line="240" w:lineRule="auto"/>
        <w:ind w:left="1225" w:right="11" w:hanging="505"/>
        <w:jc w:val="both"/>
        <w:outlineLvl w:val="2"/>
        <w:rPr>
          <w:rFonts w:ascii="Times New Roman" w:hAnsi="Times New Roman" w:cs="Times New Roman"/>
          <w:i/>
          <w:sz w:val="28"/>
          <w:szCs w:val="28"/>
          <w:lang w:val="fr-FR"/>
        </w:rPr>
      </w:pPr>
      <w:r w:rsidRPr="00BF7CA2">
        <w:rPr>
          <w:rFonts w:ascii="Times New Roman" w:hAnsi="Times New Roman" w:cs="Times New Roman"/>
          <w:i/>
          <w:sz w:val="28"/>
          <w:szCs w:val="28"/>
          <w:lang w:val="fr-FR"/>
        </w:rPr>
        <w:t xml:space="preserve"> </w:t>
      </w:r>
      <w:bookmarkStart w:id="105" w:name="_Toc175583686"/>
      <w:r w:rsidR="00026720" w:rsidRPr="00BF7CA2">
        <w:rPr>
          <w:rFonts w:ascii="Times New Roman" w:hAnsi="Times New Roman" w:cs="Times New Roman"/>
          <w:i/>
          <w:sz w:val="28"/>
          <w:szCs w:val="28"/>
          <w:lang w:val="fr-FR"/>
        </w:rPr>
        <w:t>Thực phẩm nhân bản</w:t>
      </w:r>
      <w:r w:rsidR="00051DAA" w:rsidRPr="00BF7CA2">
        <w:rPr>
          <w:rFonts w:ascii="Times New Roman" w:hAnsi="Times New Roman" w:cs="Times New Roman"/>
          <w:i/>
          <w:sz w:val="28"/>
          <w:szCs w:val="28"/>
          <w:lang w:val="fr-FR"/>
        </w:rPr>
        <w:t xml:space="preserve"> vô tính</w:t>
      </w:r>
      <w:r w:rsidR="00026720" w:rsidRPr="00BF7CA2">
        <w:rPr>
          <w:rFonts w:ascii="Times New Roman" w:hAnsi="Times New Roman" w:cs="Times New Roman"/>
          <w:i/>
          <w:sz w:val="28"/>
          <w:szCs w:val="28"/>
          <w:lang w:val="fr-FR"/>
        </w:rPr>
        <w:t>:</w:t>
      </w:r>
      <w:bookmarkEnd w:id="105"/>
      <w:r w:rsidR="00026720" w:rsidRPr="00720DC3">
        <w:rPr>
          <w:rFonts w:ascii="Times New Roman" w:hAnsi="Times New Roman" w:cs="Times New Roman"/>
          <w:i/>
          <w:sz w:val="28"/>
          <w:szCs w:val="28"/>
          <w:lang w:val="fr-FR"/>
        </w:rPr>
        <w:t xml:space="preserve"> </w:t>
      </w:r>
    </w:p>
    <w:p w14:paraId="2EE00E10" w14:textId="77777777" w:rsidR="00026720" w:rsidRPr="00720DC3" w:rsidRDefault="007D782B"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Cho đến khi luật riêng về thực phẩm nhân bản tính được thông qua, thực phẩm nhân bản vô tính sẽ nằm trong phạm vi điều chỉnh của quy định thực phẩm mới lạ.</w:t>
      </w:r>
    </w:p>
    <w:p w14:paraId="64884504" w14:textId="77777777" w:rsidR="00BF7CA2" w:rsidRPr="00BF7CA2" w:rsidRDefault="00273548" w:rsidP="004B5266">
      <w:pPr>
        <w:pStyle w:val="ListParagraph"/>
        <w:numPr>
          <w:ilvl w:val="2"/>
          <w:numId w:val="70"/>
        </w:numPr>
        <w:spacing w:before="100" w:beforeAutospacing="1" w:after="0" w:line="240" w:lineRule="auto"/>
        <w:ind w:left="1225" w:right="11" w:hanging="505"/>
        <w:jc w:val="both"/>
        <w:outlineLvl w:val="2"/>
        <w:rPr>
          <w:rFonts w:ascii="Times New Roman" w:hAnsi="Times New Roman" w:cs="Times New Roman"/>
          <w:i/>
          <w:sz w:val="28"/>
          <w:szCs w:val="28"/>
          <w:lang w:val="fr-FR"/>
        </w:rPr>
      </w:pPr>
      <w:r w:rsidRPr="00BF7CA2">
        <w:rPr>
          <w:rFonts w:ascii="Times New Roman" w:hAnsi="Times New Roman" w:cs="Times New Roman"/>
          <w:i/>
          <w:sz w:val="28"/>
          <w:szCs w:val="28"/>
          <w:lang w:val="fr-FR"/>
        </w:rPr>
        <w:t xml:space="preserve"> </w:t>
      </w:r>
      <w:bookmarkStart w:id="106" w:name="_Toc175583687"/>
      <w:r w:rsidR="00026720" w:rsidRPr="00BF7CA2">
        <w:rPr>
          <w:rFonts w:ascii="Times New Roman" w:hAnsi="Times New Roman" w:cs="Times New Roman"/>
          <w:i/>
          <w:sz w:val="28"/>
          <w:szCs w:val="28"/>
          <w:lang w:val="fr-FR"/>
        </w:rPr>
        <w:t xml:space="preserve">Thực phẩm truyền thống từ các quốc gia </w:t>
      </w:r>
      <w:r w:rsidR="00051DAA" w:rsidRPr="00BF7CA2">
        <w:rPr>
          <w:rFonts w:ascii="Times New Roman" w:hAnsi="Times New Roman" w:cs="Times New Roman"/>
          <w:i/>
          <w:sz w:val="28"/>
          <w:szCs w:val="28"/>
          <w:lang w:val="fr-FR"/>
        </w:rPr>
        <w:t xml:space="preserve">bên </w:t>
      </w:r>
      <w:r w:rsidR="00026720" w:rsidRPr="00BF7CA2">
        <w:rPr>
          <w:rFonts w:ascii="Times New Roman" w:hAnsi="Times New Roman" w:cs="Times New Roman"/>
          <w:i/>
          <w:sz w:val="28"/>
          <w:szCs w:val="28"/>
          <w:lang w:val="fr-FR"/>
        </w:rPr>
        <w:t>ngoài EU:</w:t>
      </w:r>
      <w:bookmarkEnd w:id="106"/>
      <w:r w:rsidR="00026720" w:rsidRPr="00BF7CA2">
        <w:rPr>
          <w:rFonts w:ascii="Times New Roman" w:hAnsi="Times New Roman" w:cs="Times New Roman"/>
          <w:i/>
          <w:sz w:val="28"/>
          <w:szCs w:val="28"/>
          <w:lang w:val="fr-FR"/>
        </w:rPr>
        <w:t xml:space="preserve"> </w:t>
      </w:r>
    </w:p>
    <w:p w14:paraId="5ACC960D"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Thực phẩm Mới </w:t>
      </w:r>
      <w:r w:rsidR="00051DAA" w:rsidRPr="00720DC3">
        <w:rPr>
          <w:rFonts w:ascii="Times New Roman" w:hAnsi="Times New Roman" w:cs="Times New Roman"/>
          <w:sz w:val="28"/>
          <w:szCs w:val="28"/>
          <w:lang w:val="fr-FR"/>
        </w:rPr>
        <w:t xml:space="preserve">lạ số (EU) </w:t>
      </w:r>
      <w:r w:rsidRPr="00720DC3">
        <w:rPr>
          <w:rFonts w:ascii="Times New Roman" w:hAnsi="Times New Roman" w:cs="Times New Roman"/>
          <w:sz w:val="28"/>
          <w:szCs w:val="28"/>
          <w:lang w:val="fr-FR"/>
        </w:rPr>
        <w:t>2015/2283 đưa ra quy trình đánh giá đơn giản</w:t>
      </w:r>
      <w:r w:rsidR="00051DAA" w:rsidRPr="00720DC3">
        <w:rPr>
          <w:rFonts w:ascii="Times New Roman" w:hAnsi="Times New Roman" w:cs="Times New Roman"/>
          <w:sz w:val="28"/>
          <w:szCs w:val="28"/>
          <w:lang w:val="fr-FR"/>
        </w:rPr>
        <w:t xml:space="preserve"> và thông báo nhanh</w:t>
      </w:r>
      <w:r w:rsidRPr="00720DC3">
        <w:rPr>
          <w:rFonts w:ascii="Times New Roman" w:hAnsi="Times New Roman" w:cs="Times New Roman"/>
          <w:sz w:val="28"/>
          <w:szCs w:val="28"/>
          <w:lang w:val="fr-FR"/>
        </w:rPr>
        <w:t xml:space="preserve"> </w:t>
      </w:r>
      <w:r w:rsidR="00051DAA" w:rsidRPr="00720DC3">
        <w:rPr>
          <w:rFonts w:ascii="Times New Roman" w:hAnsi="Times New Roman" w:cs="Times New Roman"/>
          <w:sz w:val="28"/>
          <w:szCs w:val="28"/>
          <w:lang w:val="fr-FR"/>
        </w:rPr>
        <w:t xml:space="preserve">hơn </w:t>
      </w:r>
      <w:r w:rsidRPr="00720DC3">
        <w:rPr>
          <w:rFonts w:ascii="Times New Roman" w:hAnsi="Times New Roman" w:cs="Times New Roman"/>
          <w:sz w:val="28"/>
          <w:szCs w:val="28"/>
          <w:lang w:val="fr-FR"/>
        </w:rPr>
        <w:t>đối với thực phẩm truyền thố</w:t>
      </w:r>
      <w:r w:rsidR="00051DAA" w:rsidRPr="00720DC3">
        <w:rPr>
          <w:rFonts w:ascii="Times New Roman" w:hAnsi="Times New Roman" w:cs="Times New Roman"/>
          <w:sz w:val="28"/>
          <w:szCs w:val="28"/>
          <w:lang w:val="fr-FR"/>
        </w:rPr>
        <w:t xml:space="preserve">ng với lịch sử </w:t>
      </w:r>
      <w:r w:rsidRPr="00720DC3">
        <w:rPr>
          <w:rFonts w:ascii="Times New Roman" w:hAnsi="Times New Roman" w:cs="Times New Roman"/>
          <w:sz w:val="28"/>
          <w:szCs w:val="28"/>
          <w:lang w:val="fr-FR"/>
        </w:rPr>
        <w:t>sử</w:t>
      </w:r>
      <w:r w:rsidR="00051DAA" w:rsidRPr="00720DC3">
        <w:rPr>
          <w:rFonts w:ascii="Times New Roman" w:hAnsi="Times New Roman" w:cs="Times New Roman"/>
          <w:sz w:val="28"/>
          <w:szCs w:val="28"/>
          <w:lang w:val="fr-FR"/>
        </w:rPr>
        <w:t xml:space="preserve"> dụng</w:t>
      </w:r>
      <w:r w:rsidRPr="00720DC3">
        <w:rPr>
          <w:rFonts w:ascii="Times New Roman" w:hAnsi="Times New Roman" w:cs="Times New Roman"/>
          <w:sz w:val="28"/>
          <w:szCs w:val="28"/>
          <w:lang w:val="fr-FR"/>
        </w:rPr>
        <w:t xml:space="preserve"> </w:t>
      </w:r>
      <w:r w:rsidR="00051DAA" w:rsidRPr="00720DC3">
        <w:rPr>
          <w:rFonts w:ascii="Times New Roman" w:hAnsi="Times New Roman" w:cs="Times New Roman"/>
          <w:sz w:val="28"/>
          <w:szCs w:val="28"/>
          <w:lang w:val="fr-FR"/>
        </w:rPr>
        <w:t xml:space="preserve">an toàn  </w:t>
      </w:r>
      <w:r w:rsidRPr="00720DC3">
        <w:rPr>
          <w:rFonts w:ascii="Times New Roman" w:hAnsi="Times New Roman" w:cs="Times New Roman"/>
          <w:sz w:val="28"/>
          <w:szCs w:val="28"/>
          <w:lang w:val="fr-FR"/>
        </w:rPr>
        <w:t xml:space="preserve">từ các quốc gia ngoài EU. Thực phẩm từ các quốc gia </w:t>
      </w:r>
      <w:r w:rsidR="00051DAA" w:rsidRPr="00720DC3">
        <w:rPr>
          <w:rFonts w:ascii="Times New Roman" w:hAnsi="Times New Roman" w:cs="Times New Roman"/>
          <w:sz w:val="28"/>
          <w:szCs w:val="28"/>
          <w:lang w:val="fr-FR"/>
        </w:rPr>
        <w:t xml:space="preserve">bên </w:t>
      </w:r>
      <w:r w:rsidRPr="00720DC3">
        <w:rPr>
          <w:rFonts w:ascii="Times New Roman" w:hAnsi="Times New Roman" w:cs="Times New Roman"/>
          <w:sz w:val="28"/>
          <w:szCs w:val="28"/>
          <w:lang w:val="fr-FR"/>
        </w:rPr>
        <w:t>ngoài EU được coi là thực phẩm</w:t>
      </w:r>
      <w:r w:rsidR="00051DAA" w:rsidRPr="00720DC3">
        <w:rPr>
          <w:rFonts w:ascii="Times New Roman" w:hAnsi="Times New Roman" w:cs="Times New Roman"/>
          <w:sz w:val="28"/>
          <w:szCs w:val="28"/>
          <w:lang w:val="fr-FR"/>
        </w:rPr>
        <w:t xml:space="preserve"> </w:t>
      </w:r>
      <w:r w:rsidRPr="00720DC3">
        <w:rPr>
          <w:rFonts w:ascii="Times New Roman" w:hAnsi="Times New Roman" w:cs="Times New Roman"/>
          <w:sz w:val="28"/>
          <w:szCs w:val="28"/>
          <w:lang w:val="fr-FR"/>
        </w:rPr>
        <w:t>mới</w:t>
      </w:r>
      <w:r w:rsidR="00051DAA" w:rsidRPr="00720DC3">
        <w:rPr>
          <w:rFonts w:ascii="Times New Roman" w:hAnsi="Times New Roman" w:cs="Times New Roman"/>
          <w:sz w:val="28"/>
          <w:szCs w:val="28"/>
          <w:lang w:val="fr-FR"/>
        </w:rPr>
        <w:t xml:space="preserve"> lạ, được chỉ được xem </w:t>
      </w:r>
      <w:r w:rsidRPr="00720DC3">
        <w:rPr>
          <w:rFonts w:ascii="Times New Roman" w:hAnsi="Times New Roman" w:cs="Times New Roman"/>
          <w:sz w:val="28"/>
          <w:szCs w:val="28"/>
          <w:lang w:val="fr-FR"/>
        </w:rPr>
        <w:t xml:space="preserve">là “thực phẩm truyền thống” </w:t>
      </w:r>
      <w:r w:rsidR="00051DAA" w:rsidRPr="00720DC3">
        <w:rPr>
          <w:rFonts w:ascii="Times New Roman" w:hAnsi="Times New Roman" w:cs="Times New Roman"/>
          <w:sz w:val="28"/>
          <w:szCs w:val="28"/>
          <w:lang w:val="fr-FR"/>
        </w:rPr>
        <w:t xml:space="preserve">và </w:t>
      </w:r>
      <w:r w:rsidR="00E67818" w:rsidRPr="00720DC3">
        <w:rPr>
          <w:rFonts w:ascii="Times New Roman" w:hAnsi="Times New Roman" w:cs="Times New Roman"/>
          <w:sz w:val="28"/>
          <w:szCs w:val="28"/>
          <w:lang w:val="fr-FR"/>
        </w:rPr>
        <w:t xml:space="preserve">có nguồn gốc và </w:t>
      </w:r>
      <w:r w:rsidR="00051DAA" w:rsidRPr="00720DC3">
        <w:rPr>
          <w:rFonts w:ascii="Times New Roman" w:hAnsi="Times New Roman" w:cs="Times New Roman"/>
          <w:sz w:val="28"/>
          <w:szCs w:val="28"/>
          <w:lang w:val="fr-FR"/>
        </w:rPr>
        <w:t>được chế biến từ các sản ph</w:t>
      </w:r>
      <w:r w:rsidR="00E67818" w:rsidRPr="00720DC3">
        <w:rPr>
          <w:rFonts w:ascii="Times New Roman" w:hAnsi="Times New Roman" w:cs="Times New Roman"/>
          <w:sz w:val="28"/>
          <w:szCs w:val="28"/>
          <w:lang w:val="fr-FR"/>
        </w:rPr>
        <w:t>ẩ</w:t>
      </w:r>
      <w:r w:rsidR="00051DAA" w:rsidRPr="00720DC3">
        <w:rPr>
          <w:rFonts w:ascii="Times New Roman" w:hAnsi="Times New Roman" w:cs="Times New Roman"/>
          <w:sz w:val="28"/>
          <w:szCs w:val="28"/>
          <w:lang w:val="fr-FR"/>
        </w:rPr>
        <w:t>m cơ bản</w:t>
      </w:r>
      <w:r w:rsidR="00E67818" w:rsidRPr="00720DC3">
        <w:rPr>
          <w:rFonts w:ascii="Times New Roman" w:hAnsi="Times New Roman" w:cs="Times New Roman"/>
          <w:sz w:val="28"/>
          <w:szCs w:val="28"/>
          <w:lang w:val="fr-FR"/>
        </w:rPr>
        <w:t>.</w:t>
      </w:r>
      <w:r w:rsidRPr="00720DC3">
        <w:rPr>
          <w:rFonts w:ascii="Times New Roman" w:hAnsi="Times New Roman" w:cs="Times New Roman"/>
          <w:sz w:val="28"/>
          <w:szCs w:val="28"/>
          <w:lang w:val="fr-FR"/>
        </w:rPr>
        <w:t xml:space="preserve"> Ví dụ: nước trái cây có nguồn gốc từ một loại trái cây</w:t>
      </w:r>
      <w:r w:rsidR="0076398A" w:rsidRPr="00720DC3">
        <w:rPr>
          <w:rFonts w:ascii="Times New Roman" w:hAnsi="Times New Roman" w:cs="Times New Roman"/>
          <w:sz w:val="28"/>
          <w:szCs w:val="28"/>
          <w:lang w:val="fr-FR"/>
        </w:rPr>
        <w:t xml:space="preserve"> lạ  (exotic </w:t>
      </w:r>
      <w:r w:rsidR="00E67818" w:rsidRPr="00720DC3">
        <w:rPr>
          <w:rFonts w:ascii="Times New Roman" w:hAnsi="Times New Roman" w:cs="Times New Roman"/>
          <w:sz w:val="28"/>
          <w:szCs w:val="28"/>
          <w:lang w:val="fr-FR"/>
        </w:rPr>
        <w:t xml:space="preserve">fruits) chưa chưa </w:t>
      </w:r>
      <w:r w:rsidRPr="00720DC3">
        <w:rPr>
          <w:rFonts w:ascii="Times New Roman" w:hAnsi="Times New Roman" w:cs="Times New Roman"/>
          <w:sz w:val="28"/>
          <w:szCs w:val="28"/>
          <w:lang w:val="fr-FR"/>
        </w:rPr>
        <w:t>tiêu thụ ở EU trước ngày 15 tháng 5 năm 1997 nhưng</w:t>
      </w:r>
      <w:r w:rsidR="00E67818" w:rsidRPr="00720DC3">
        <w:rPr>
          <w:rFonts w:ascii="Times New Roman" w:hAnsi="Times New Roman" w:cs="Times New Roman"/>
          <w:sz w:val="28"/>
          <w:szCs w:val="28"/>
          <w:lang w:val="fr-FR"/>
        </w:rPr>
        <w:t xml:space="preserve"> được sử dụng rộng rãi ở </w:t>
      </w:r>
      <w:r w:rsidRPr="00720DC3">
        <w:rPr>
          <w:rFonts w:ascii="Times New Roman" w:hAnsi="Times New Roman" w:cs="Times New Roman"/>
          <w:sz w:val="28"/>
          <w:szCs w:val="28"/>
          <w:lang w:val="fr-FR"/>
        </w:rPr>
        <w:t xml:space="preserve"> một quốc gia ngoài EU, sẽ đủ điều kiện là 'thực phẩm truyền thống'. Quy định 2017/2468 đặt ra các yêu cầu hành chính và khoa học đối với việc thông báo thực phẩm truyền thống </w:t>
      </w:r>
      <w:r w:rsidR="0076398A" w:rsidRPr="00720DC3">
        <w:rPr>
          <w:rFonts w:ascii="Times New Roman" w:hAnsi="Times New Roman" w:cs="Times New Roman"/>
          <w:sz w:val="28"/>
          <w:szCs w:val="28"/>
          <w:lang w:val="fr-FR"/>
        </w:rPr>
        <w:t>thuộc</w:t>
      </w:r>
      <w:r w:rsidRPr="00720DC3">
        <w:rPr>
          <w:rFonts w:ascii="Times New Roman" w:hAnsi="Times New Roman" w:cs="Times New Roman"/>
          <w:sz w:val="28"/>
          <w:szCs w:val="28"/>
          <w:lang w:val="fr-FR"/>
        </w:rPr>
        <w:t xml:space="preserve"> phạm vi của quy định Thực phẩm Mới.</w:t>
      </w:r>
    </w:p>
    <w:p w14:paraId="75A54444" w14:textId="77777777" w:rsidR="00026720" w:rsidRPr="00720DC3" w:rsidRDefault="00026720" w:rsidP="00273548">
      <w:pPr>
        <w:spacing w:before="100" w:beforeAutospacing="1" w:after="100" w:afterAutospacing="1" w:line="360" w:lineRule="atLeast"/>
        <w:ind w:left="-5" w:right="12" w:firstLine="36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lastRenderedPageBreak/>
        <w:t>Ủy ban</w:t>
      </w:r>
      <w:r w:rsidR="0076398A" w:rsidRPr="00720DC3">
        <w:rPr>
          <w:rFonts w:ascii="Times New Roman" w:hAnsi="Times New Roman" w:cs="Times New Roman"/>
          <w:sz w:val="28"/>
          <w:szCs w:val="28"/>
          <w:lang w:val="fr-FR"/>
        </w:rPr>
        <w:t xml:space="preserve"> Châu Âu </w:t>
      </w:r>
      <w:r w:rsidRPr="00720DC3">
        <w:rPr>
          <w:rFonts w:ascii="Times New Roman" w:hAnsi="Times New Roman" w:cs="Times New Roman"/>
          <w:sz w:val="28"/>
          <w:szCs w:val="28"/>
          <w:lang w:val="fr-FR"/>
        </w:rPr>
        <w:t xml:space="preserve">cũng công bố các văn bản hướng dẫn về thủ tục cấp phép mới cho các </w:t>
      </w:r>
      <w:r w:rsidR="0076398A" w:rsidRPr="00720DC3">
        <w:rPr>
          <w:rFonts w:ascii="Times New Roman" w:hAnsi="Times New Roman" w:cs="Times New Roman"/>
          <w:sz w:val="28"/>
          <w:szCs w:val="28"/>
          <w:lang w:val="fr-FR"/>
        </w:rPr>
        <w:t xml:space="preserve">cơ sở </w:t>
      </w:r>
      <w:r w:rsidRPr="00720DC3">
        <w:rPr>
          <w:rFonts w:ascii="Times New Roman" w:hAnsi="Times New Roman" w:cs="Times New Roman"/>
          <w:sz w:val="28"/>
          <w:szCs w:val="28"/>
          <w:lang w:val="fr-FR"/>
        </w:rPr>
        <w:t>kinh doanh:</w:t>
      </w:r>
    </w:p>
    <w:p w14:paraId="6038D2D9" w14:textId="77777777" w:rsidR="00026720" w:rsidRPr="00720DC3" w:rsidRDefault="00026720" w:rsidP="00C74788">
      <w:pPr>
        <w:pStyle w:val="ListParagraph"/>
        <w:numPr>
          <w:ilvl w:val="0"/>
          <w:numId w:val="24"/>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Hướng dẫn sử dụng nộp hồ sơ </w:t>
      </w:r>
      <w:r w:rsidR="0076398A" w:rsidRPr="00720DC3">
        <w:rPr>
          <w:rFonts w:ascii="Times New Roman" w:hAnsi="Times New Roman" w:cs="Times New Roman"/>
          <w:sz w:val="28"/>
          <w:szCs w:val="28"/>
          <w:lang w:val="fr-FR"/>
        </w:rPr>
        <w:t>trực tuyến</w:t>
      </w:r>
    </w:p>
    <w:p w14:paraId="7EFDA944" w14:textId="77777777" w:rsidR="00273548" w:rsidRPr="00720DC3" w:rsidRDefault="00273548" w:rsidP="00273548">
      <w:pPr>
        <w:pStyle w:val="ListParagraph"/>
        <w:spacing w:before="100" w:beforeAutospacing="1" w:after="100" w:afterAutospacing="1" w:line="360" w:lineRule="atLeast"/>
        <w:ind w:right="12"/>
        <w:jc w:val="both"/>
        <w:rPr>
          <w:rFonts w:ascii="Times New Roman" w:hAnsi="Times New Roman" w:cs="Times New Roman"/>
          <w:sz w:val="28"/>
          <w:szCs w:val="28"/>
          <w:lang w:val="fr-FR"/>
        </w:rPr>
      </w:pPr>
    </w:p>
    <w:p w14:paraId="64539F1F" w14:textId="77777777" w:rsidR="00026720" w:rsidRPr="00720DC3" w:rsidRDefault="00026720" w:rsidP="00C74788">
      <w:pPr>
        <w:pStyle w:val="ListParagraph"/>
        <w:numPr>
          <w:ilvl w:val="0"/>
          <w:numId w:val="24"/>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Hướng dẫn việc nộp đơn xin cấp phép cho một loại thực phẩm mới</w:t>
      </w:r>
      <w:r w:rsidR="0076398A" w:rsidRPr="00720DC3">
        <w:rPr>
          <w:rFonts w:ascii="Times New Roman" w:hAnsi="Times New Roman" w:cs="Times New Roman"/>
          <w:sz w:val="28"/>
          <w:szCs w:val="28"/>
          <w:lang w:val="fr-FR"/>
        </w:rPr>
        <w:t xml:space="preserve"> lạ</w:t>
      </w:r>
      <w:r w:rsidRPr="00720DC3">
        <w:rPr>
          <w:rFonts w:ascii="Times New Roman" w:hAnsi="Times New Roman" w:cs="Times New Roman"/>
          <w:sz w:val="28"/>
          <w:szCs w:val="28"/>
          <w:lang w:val="fr-FR"/>
        </w:rPr>
        <w:t xml:space="preserve"> theo Điều 10 của Quy định Thực phẩm Mới</w:t>
      </w:r>
      <w:r w:rsidR="0076398A" w:rsidRPr="00720DC3">
        <w:rPr>
          <w:rFonts w:ascii="Times New Roman" w:hAnsi="Times New Roman" w:cs="Times New Roman"/>
          <w:sz w:val="28"/>
          <w:szCs w:val="28"/>
          <w:lang w:val="fr-FR"/>
        </w:rPr>
        <w:t xml:space="preserve"> lạ</w:t>
      </w:r>
    </w:p>
    <w:p w14:paraId="770C4731" w14:textId="77777777" w:rsidR="00273548" w:rsidRPr="00720DC3" w:rsidRDefault="00273548" w:rsidP="00273548">
      <w:pPr>
        <w:pStyle w:val="ListParagraph"/>
        <w:rPr>
          <w:rFonts w:ascii="Times New Roman" w:hAnsi="Times New Roman" w:cs="Times New Roman"/>
          <w:sz w:val="28"/>
          <w:szCs w:val="28"/>
          <w:lang w:val="fr-FR"/>
        </w:rPr>
      </w:pPr>
    </w:p>
    <w:p w14:paraId="2D142853" w14:textId="77777777" w:rsidR="00026720" w:rsidRPr="00720DC3" w:rsidRDefault="00026720" w:rsidP="00C74788">
      <w:pPr>
        <w:pStyle w:val="ListParagraph"/>
        <w:numPr>
          <w:ilvl w:val="0"/>
          <w:numId w:val="24"/>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Hướng dẫn chuẩn bị và trình bày đơn xin cấp phép cho một loại thực phẩm mới trong bối cảnh Quy định Thực phẩm Mới</w:t>
      </w:r>
      <w:r w:rsidR="00273548" w:rsidRPr="00720DC3">
        <w:rPr>
          <w:rFonts w:ascii="Times New Roman" w:hAnsi="Times New Roman" w:cs="Times New Roman"/>
          <w:sz w:val="28"/>
          <w:szCs w:val="28"/>
          <w:lang w:val="fr-FR"/>
        </w:rPr>
        <w:t xml:space="preserve"> lạ</w:t>
      </w:r>
    </w:p>
    <w:p w14:paraId="795BC600" w14:textId="77777777" w:rsidR="00273548" w:rsidRPr="00720DC3" w:rsidRDefault="00273548" w:rsidP="00273548">
      <w:pPr>
        <w:pStyle w:val="ListParagraph"/>
        <w:rPr>
          <w:rFonts w:ascii="Times New Roman" w:hAnsi="Times New Roman" w:cs="Times New Roman"/>
          <w:sz w:val="28"/>
          <w:szCs w:val="28"/>
          <w:lang w:val="fr-FR"/>
        </w:rPr>
      </w:pPr>
    </w:p>
    <w:p w14:paraId="50C7E3A3" w14:textId="77777777" w:rsidR="00026720" w:rsidRPr="00720DC3" w:rsidRDefault="00026720" w:rsidP="00C74788">
      <w:pPr>
        <w:pStyle w:val="ListParagraph"/>
        <w:numPr>
          <w:ilvl w:val="0"/>
          <w:numId w:val="24"/>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Hướng dẫn chuẩn bị và </w:t>
      </w:r>
      <w:r w:rsidR="0076398A" w:rsidRPr="00720DC3">
        <w:rPr>
          <w:rFonts w:ascii="Times New Roman" w:hAnsi="Times New Roman" w:cs="Times New Roman"/>
          <w:sz w:val="28"/>
          <w:szCs w:val="28"/>
          <w:lang w:val="fr-FR"/>
        </w:rPr>
        <w:t>diễn giải</w:t>
      </w:r>
      <w:r w:rsidRPr="00720DC3">
        <w:rPr>
          <w:rFonts w:ascii="Times New Roman" w:hAnsi="Times New Roman" w:cs="Times New Roman"/>
          <w:sz w:val="28"/>
          <w:szCs w:val="28"/>
          <w:lang w:val="fr-FR"/>
        </w:rPr>
        <w:t xml:space="preserve"> thông báo và đơn xin cấp phép thực phẩm truyền thống từ các nước thứ ba trong bối cảnh Quy định Thực phẩm Mới</w:t>
      </w:r>
    </w:p>
    <w:p w14:paraId="1F74C4F3" w14:textId="77777777" w:rsidR="00273548" w:rsidRPr="00720DC3" w:rsidRDefault="00273548" w:rsidP="00273548">
      <w:pPr>
        <w:pStyle w:val="ListParagraph"/>
        <w:rPr>
          <w:rFonts w:ascii="Times New Roman" w:hAnsi="Times New Roman" w:cs="Times New Roman"/>
          <w:sz w:val="28"/>
          <w:szCs w:val="28"/>
          <w:lang w:val="fr-FR"/>
        </w:rPr>
      </w:pPr>
    </w:p>
    <w:p w14:paraId="5DB464DC" w14:textId="77777777" w:rsidR="00026720" w:rsidRPr="00720DC3" w:rsidRDefault="00026720" w:rsidP="00C74788">
      <w:pPr>
        <w:pStyle w:val="ListParagraph"/>
        <w:numPr>
          <w:ilvl w:val="0"/>
          <w:numId w:val="24"/>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Ủy ban Châu Âu: Hỏi và Đáp: Quy định </w:t>
      </w:r>
      <w:r w:rsidR="0024269A" w:rsidRPr="00720DC3">
        <w:rPr>
          <w:rFonts w:ascii="Times New Roman" w:hAnsi="Times New Roman" w:cs="Times New Roman"/>
          <w:sz w:val="28"/>
          <w:szCs w:val="28"/>
          <w:lang w:val="fr-FR"/>
        </w:rPr>
        <w:t xml:space="preserve">thực phẩm </w:t>
      </w:r>
      <w:r w:rsidRPr="00720DC3">
        <w:rPr>
          <w:rFonts w:ascii="Times New Roman" w:hAnsi="Times New Roman" w:cs="Times New Roman"/>
          <w:sz w:val="28"/>
          <w:szCs w:val="28"/>
          <w:lang w:val="fr-FR"/>
        </w:rPr>
        <w:t>mới</w:t>
      </w:r>
      <w:r w:rsidR="0076398A" w:rsidRPr="00720DC3">
        <w:rPr>
          <w:rFonts w:ascii="Times New Roman" w:hAnsi="Times New Roman" w:cs="Times New Roman"/>
          <w:sz w:val="28"/>
          <w:szCs w:val="28"/>
          <w:lang w:val="fr-FR"/>
        </w:rPr>
        <w:t xml:space="preserve"> lạ</w:t>
      </w:r>
    </w:p>
    <w:p w14:paraId="6C8E29CE" w14:textId="77777777" w:rsidR="00273548" w:rsidRPr="00720DC3" w:rsidRDefault="00273548" w:rsidP="00273548">
      <w:pPr>
        <w:pStyle w:val="ListParagraph"/>
        <w:spacing w:before="100" w:beforeAutospacing="1" w:after="100" w:afterAutospacing="1" w:line="360" w:lineRule="atLeast"/>
        <w:ind w:right="12"/>
        <w:jc w:val="both"/>
        <w:rPr>
          <w:rFonts w:ascii="Times New Roman" w:hAnsi="Times New Roman" w:cs="Times New Roman"/>
          <w:sz w:val="28"/>
          <w:szCs w:val="28"/>
          <w:lang w:val="fr-FR"/>
        </w:rPr>
      </w:pPr>
    </w:p>
    <w:p w14:paraId="24E6B488" w14:textId="77777777" w:rsidR="00026720" w:rsidRDefault="0024269A" w:rsidP="00C74788">
      <w:pPr>
        <w:pStyle w:val="ListParagraph"/>
        <w:numPr>
          <w:ilvl w:val="0"/>
          <w:numId w:val="24"/>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Hiệp Hội </w:t>
      </w:r>
      <w:r w:rsidR="00026720" w:rsidRPr="00720DC3">
        <w:rPr>
          <w:rFonts w:ascii="Times New Roman" w:hAnsi="Times New Roman" w:cs="Times New Roman"/>
          <w:sz w:val="28"/>
          <w:szCs w:val="28"/>
          <w:lang w:val="fr-FR"/>
        </w:rPr>
        <w:t xml:space="preserve">Thực phẩm Đồ uống Châu Âu, Thành phần Thực phẩm Đặc biệt của EU và Thực phẩm bổ sung Châu Âu: Hướng dẫn dành cho </w:t>
      </w:r>
      <w:r w:rsidRPr="00720DC3">
        <w:rPr>
          <w:rFonts w:ascii="Times New Roman" w:hAnsi="Times New Roman" w:cs="Times New Roman"/>
          <w:sz w:val="28"/>
          <w:szCs w:val="28"/>
          <w:lang w:val="fr-FR"/>
        </w:rPr>
        <w:t xml:space="preserve">các cơ sở </w:t>
      </w:r>
      <w:r w:rsidR="00026720" w:rsidRPr="00720DC3">
        <w:rPr>
          <w:rFonts w:ascii="Times New Roman" w:hAnsi="Times New Roman" w:cs="Times New Roman"/>
          <w:sz w:val="28"/>
          <w:szCs w:val="28"/>
          <w:lang w:val="fr-FR"/>
        </w:rPr>
        <w:t>Kinh doanh Thực phẩm</w:t>
      </w:r>
      <w:r w:rsidRPr="00720DC3">
        <w:rPr>
          <w:rFonts w:ascii="Times New Roman" w:hAnsi="Times New Roman" w:cs="Times New Roman"/>
          <w:sz w:val="28"/>
          <w:szCs w:val="28"/>
          <w:lang w:val="fr-FR"/>
        </w:rPr>
        <w:t xml:space="preserve"> x</w:t>
      </w:r>
      <w:r w:rsidR="00026720" w:rsidRPr="00720DC3">
        <w:rPr>
          <w:rFonts w:ascii="Times New Roman" w:hAnsi="Times New Roman" w:cs="Times New Roman"/>
          <w:sz w:val="28"/>
          <w:szCs w:val="28"/>
          <w:lang w:val="fr-FR"/>
        </w:rPr>
        <w:t xml:space="preserve">ác minh </w:t>
      </w:r>
      <w:r w:rsidRPr="00720DC3">
        <w:rPr>
          <w:rFonts w:ascii="Times New Roman" w:hAnsi="Times New Roman" w:cs="Times New Roman"/>
          <w:sz w:val="28"/>
          <w:szCs w:val="28"/>
          <w:lang w:val="fr-FR"/>
        </w:rPr>
        <w:t>t</w:t>
      </w:r>
      <w:r w:rsidR="00026720" w:rsidRPr="00720DC3">
        <w:rPr>
          <w:rFonts w:ascii="Times New Roman" w:hAnsi="Times New Roman" w:cs="Times New Roman"/>
          <w:sz w:val="28"/>
          <w:szCs w:val="28"/>
          <w:lang w:val="fr-FR"/>
        </w:rPr>
        <w:t xml:space="preserve">ình trạng Thực phẩm Mới </w:t>
      </w:r>
      <w:r w:rsidRPr="00720DC3">
        <w:rPr>
          <w:rFonts w:ascii="Times New Roman" w:hAnsi="Times New Roman" w:cs="Times New Roman"/>
          <w:sz w:val="28"/>
          <w:szCs w:val="28"/>
          <w:lang w:val="fr-FR"/>
        </w:rPr>
        <w:t xml:space="preserve">lạ </w:t>
      </w:r>
      <w:r w:rsidR="00026720" w:rsidRPr="00720DC3">
        <w:rPr>
          <w:rFonts w:ascii="Times New Roman" w:hAnsi="Times New Roman" w:cs="Times New Roman"/>
          <w:sz w:val="28"/>
          <w:szCs w:val="28"/>
          <w:lang w:val="fr-FR"/>
        </w:rPr>
        <w:t>Theo Quy định Thực phẩm Mớ</w:t>
      </w:r>
      <w:r w:rsidR="00BF7CA2">
        <w:rPr>
          <w:rFonts w:ascii="Times New Roman" w:hAnsi="Times New Roman" w:cs="Times New Roman"/>
          <w:sz w:val="28"/>
          <w:szCs w:val="28"/>
          <w:lang w:val="fr-FR"/>
        </w:rPr>
        <w:t>i</w:t>
      </w:r>
      <w:r w:rsidRPr="00720DC3">
        <w:rPr>
          <w:rFonts w:ascii="Times New Roman" w:hAnsi="Times New Roman" w:cs="Times New Roman"/>
          <w:sz w:val="28"/>
          <w:szCs w:val="28"/>
          <w:lang w:val="fr-FR"/>
        </w:rPr>
        <w:t xml:space="preserve"> lạ </w:t>
      </w:r>
      <w:r w:rsidR="00026720" w:rsidRPr="00720DC3">
        <w:rPr>
          <w:rFonts w:ascii="Times New Roman" w:hAnsi="Times New Roman" w:cs="Times New Roman"/>
          <w:sz w:val="28"/>
          <w:szCs w:val="28"/>
          <w:lang w:val="fr-FR"/>
        </w:rPr>
        <w:t>2015/2283</w:t>
      </w:r>
      <w:r w:rsidR="00BF7CA2">
        <w:rPr>
          <w:rFonts w:ascii="Times New Roman" w:hAnsi="Times New Roman" w:cs="Times New Roman"/>
          <w:sz w:val="28"/>
          <w:szCs w:val="28"/>
          <w:lang w:val="fr-FR"/>
        </w:rPr>
        <w:t>.</w:t>
      </w:r>
    </w:p>
    <w:p w14:paraId="41A88013" w14:textId="77777777" w:rsidR="00BF7CA2" w:rsidRPr="00BF7CA2" w:rsidRDefault="00BF7CA2" w:rsidP="00BF7CA2">
      <w:pPr>
        <w:pStyle w:val="ListParagraph"/>
        <w:rPr>
          <w:rFonts w:ascii="Times New Roman" w:hAnsi="Times New Roman" w:cs="Times New Roman"/>
          <w:sz w:val="28"/>
          <w:szCs w:val="28"/>
          <w:lang w:val="fr-FR"/>
        </w:rPr>
      </w:pPr>
    </w:p>
    <w:p w14:paraId="78463B5B" w14:textId="77777777" w:rsidR="00026720" w:rsidRPr="00BF7CA2" w:rsidRDefault="00026720"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BF7CA2">
        <w:rPr>
          <w:rFonts w:ascii="Times New Roman" w:hAnsi="Times New Roman" w:cs="Times New Roman"/>
          <w:b/>
          <w:i/>
          <w:sz w:val="28"/>
          <w:szCs w:val="28"/>
          <w:lang w:val="fr-FR"/>
        </w:rPr>
        <w:t xml:space="preserve"> </w:t>
      </w:r>
      <w:bookmarkStart w:id="107" w:name="_Toc175583688"/>
      <w:r w:rsidRPr="00BF7CA2">
        <w:rPr>
          <w:rFonts w:ascii="Times New Roman" w:hAnsi="Times New Roman" w:cs="Times New Roman"/>
          <w:b/>
          <w:i/>
          <w:sz w:val="28"/>
          <w:szCs w:val="28"/>
          <w:lang w:val="fr-FR"/>
        </w:rPr>
        <w:t>T</w:t>
      </w:r>
      <w:r w:rsidR="0024269A" w:rsidRPr="00BF7CA2">
        <w:rPr>
          <w:rFonts w:ascii="Times New Roman" w:hAnsi="Times New Roman" w:cs="Times New Roman"/>
          <w:b/>
          <w:i/>
          <w:sz w:val="28"/>
          <w:szCs w:val="28"/>
          <w:lang w:val="fr-FR"/>
        </w:rPr>
        <w:t xml:space="preserve">hực phẩm </w:t>
      </w:r>
      <w:r w:rsidRPr="00BF7CA2">
        <w:rPr>
          <w:rFonts w:ascii="Times New Roman" w:hAnsi="Times New Roman" w:cs="Times New Roman"/>
          <w:b/>
          <w:i/>
          <w:sz w:val="28"/>
          <w:szCs w:val="28"/>
          <w:lang w:val="fr-FR"/>
        </w:rPr>
        <w:t>từ động vật nhân bản</w:t>
      </w:r>
      <w:bookmarkEnd w:id="107"/>
      <w:r w:rsidR="0024269A" w:rsidRPr="00BF7CA2">
        <w:rPr>
          <w:rFonts w:ascii="Times New Roman" w:hAnsi="Times New Roman" w:cs="Times New Roman"/>
          <w:b/>
          <w:i/>
          <w:sz w:val="28"/>
          <w:szCs w:val="28"/>
          <w:lang w:val="fr-FR"/>
        </w:rPr>
        <w:t xml:space="preserve"> </w:t>
      </w:r>
    </w:p>
    <w:p w14:paraId="396005D3"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Thực phẩm có nguồn gốc từ động vật nhân bản hiện nằm trong phạm vi của Quy định Thực phẩm Mới</w:t>
      </w:r>
      <w:r w:rsidR="0024269A" w:rsidRPr="00720DC3">
        <w:rPr>
          <w:rFonts w:ascii="Times New Roman" w:hAnsi="Times New Roman" w:cs="Times New Roman"/>
          <w:sz w:val="28"/>
          <w:szCs w:val="28"/>
          <w:lang w:val="fr-FR"/>
        </w:rPr>
        <w:t xml:space="preserve"> lạ </w:t>
      </w:r>
      <w:r w:rsidRPr="00720DC3">
        <w:rPr>
          <w:rFonts w:ascii="Times New Roman" w:hAnsi="Times New Roman" w:cs="Times New Roman"/>
          <w:sz w:val="28"/>
          <w:szCs w:val="28"/>
          <w:lang w:val="fr-FR"/>
        </w:rPr>
        <w:t>2015/2283. Theo quy định này, thực phẩm được sản xuấ</w:t>
      </w:r>
      <w:r w:rsidR="0024269A" w:rsidRPr="00720DC3">
        <w:rPr>
          <w:rFonts w:ascii="Times New Roman" w:hAnsi="Times New Roman" w:cs="Times New Roman"/>
          <w:sz w:val="28"/>
          <w:szCs w:val="28"/>
          <w:lang w:val="fr-FR"/>
        </w:rPr>
        <w:t>t từ</w:t>
      </w:r>
      <w:r w:rsidRPr="00720DC3">
        <w:rPr>
          <w:rFonts w:ascii="Times New Roman" w:hAnsi="Times New Roman" w:cs="Times New Roman"/>
          <w:sz w:val="28"/>
          <w:szCs w:val="28"/>
          <w:lang w:val="fr-FR"/>
        </w:rPr>
        <w:t xml:space="preserve"> “phương pháp </w:t>
      </w:r>
      <w:r w:rsidR="0024269A" w:rsidRPr="00720DC3">
        <w:rPr>
          <w:rFonts w:ascii="Times New Roman" w:hAnsi="Times New Roman" w:cs="Times New Roman"/>
          <w:sz w:val="28"/>
          <w:szCs w:val="28"/>
          <w:lang w:val="fr-FR"/>
        </w:rPr>
        <w:t xml:space="preserve">nhân nuôi </w:t>
      </w:r>
      <w:r w:rsidRPr="00720DC3">
        <w:rPr>
          <w:rFonts w:ascii="Times New Roman" w:hAnsi="Times New Roman" w:cs="Times New Roman"/>
          <w:sz w:val="28"/>
          <w:szCs w:val="28"/>
          <w:lang w:val="fr-FR"/>
        </w:rPr>
        <w:t xml:space="preserve">mới” </w:t>
      </w:r>
      <w:r w:rsidR="0024269A" w:rsidRPr="00720DC3">
        <w:rPr>
          <w:rFonts w:ascii="Times New Roman" w:hAnsi="Times New Roman" w:cs="Times New Roman"/>
          <w:sz w:val="28"/>
          <w:szCs w:val="28"/>
          <w:lang w:val="fr-FR"/>
        </w:rPr>
        <w:t>yêu cầu phải được</w:t>
      </w:r>
      <w:r w:rsidRPr="00720DC3">
        <w:rPr>
          <w:rFonts w:ascii="Times New Roman" w:hAnsi="Times New Roman" w:cs="Times New Roman"/>
          <w:sz w:val="28"/>
          <w:szCs w:val="28"/>
          <w:lang w:val="fr-FR"/>
        </w:rPr>
        <w:t xml:space="preserve"> phê duyệt trước khi đưa ra thị trường dựa trên đánh giá rủi ro. </w:t>
      </w:r>
      <w:r w:rsidR="0024269A" w:rsidRPr="00720DC3">
        <w:rPr>
          <w:rFonts w:ascii="Times New Roman" w:hAnsi="Times New Roman" w:cs="Times New Roman"/>
          <w:sz w:val="28"/>
          <w:szCs w:val="28"/>
          <w:lang w:val="fr-FR"/>
        </w:rPr>
        <w:t>Từ t</w:t>
      </w:r>
      <w:r w:rsidRPr="00720DC3">
        <w:rPr>
          <w:rFonts w:ascii="Times New Roman" w:hAnsi="Times New Roman" w:cs="Times New Roman"/>
          <w:sz w:val="28"/>
          <w:szCs w:val="28"/>
          <w:lang w:val="fr-FR"/>
        </w:rPr>
        <w:t>háng 12 năm 2013, Ủy ban Châu Âu đã đề xuấ</w:t>
      </w:r>
      <w:r w:rsidR="0024269A" w:rsidRPr="00720DC3">
        <w:rPr>
          <w:rFonts w:ascii="Times New Roman" w:hAnsi="Times New Roman" w:cs="Times New Roman"/>
          <w:sz w:val="28"/>
          <w:szCs w:val="28"/>
          <w:lang w:val="fr-FR"/>
        </w:rPr>
        <w:t>t hai</w:t>
      </w:r>
      <w:r w:rsidRPr="00720DC3">
        <w:rPr>
          <w:rFonts w:ascii="Times New Roman" w:hAnsi="Times New Roman" w:cs="Times New Roman"/>
          <w:sz w:val="28"/>
          <w:szCs w:val="28"/>
          <w:lang w:val="fr-FR"/>
        </w:rPr>
        <w:t xml:space="preserve"> luật cụ thể về thực phẩm từ động vật nhân bản:</w:t>
      </w:r>
    </w:p>
    <w:p w14:paraId="33CC3B8E" w14:textId="77777777" w:rsidR="00026720" w:rsidRPr="00720DC3" w:rsidRDefault="00026720" w:rsidP="00C74788">
      <w:pPr>
        <w:pStyle w:val="ListParagraph"/>
        <w:numPr>
          <w:ilvl w:val="0"/>
          <w:numId w:val="22"/>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Đề xuất về việc nhân bản vô tính động vật thuộc các loài bò, lợn, cừu, dê và ngựa được lưu giữ và nhân giống cho mục đích chăn nuôi</w:t>
      </w:r>
    </w:p>
    <w:p w14:paraId="3D159080" w14:textId="77777777" w:rsidR="00273548" w:rsidRPr="00720DC3" w:rsidRDefault="00273548" w:rsidP="00273548">
      <w:pPr>
        <w:pStyle w:val="ListParagraph"/>
        <w:spacing w:before="100" w:beforeAutospacing="1" w:after="100" w:afterAutospacing="1" w:line="360" w:lineRule="atLeast"/>
        <w:ind w:right="12"/>
        <w:jc w:val="both"/>
        <w:rPr>
          <w:rFonts w:ascii="Times New Roman" w:hAnsi="Times New Roman" w:cs="Times New Roman"/>
          <w:sz w:val="28"/>
          <w:szCs w:val="28"/>
          <w:lang w:val="fr-FR"/>
        </w:rPr>
      </w:pPr>
    </w:p>
    <w:p w14:paraId="7F555723" w14:textId="77777777" w:rsidR="00026720" w:rsidRPr="00720DC3" w:rsidRDefault="00026720" w:rsidP="00C74788">
      <w:pPr>
        <w:pStyle w:val="ListParagraph"/>
        <w:numPr>
          <w:ilvl w:val="0"/>
          <w:numId w:val="22"/>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Đề xuất cấm đưa ra thị trường thực phẩm từ động vật nhân bản.</w:t>
      </w:r>
    </w:p>
    <w:p w14:paraId="07FCD55A"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Năm 2020, Ủy ban</w:t>
      </w:r>
      <w:r w:rsidR="0024269A" w:rsidRPr="00720DC3">
        <w:rPr>
          <w:rFonts w:ascii="Times New Roman" w:hAnsi="Times New Roman" w:cs="Times New Roman"/>
          <w:sz w:val="28"/>
          <w:szCs w:val="28"/>
          <w:lang w:val="fr-FR"/>
        </w:rPr>
        <w:t xml:space="preserve"> Châu Âu </w:t>
      </w:r>
      <w:r w:rsidRPr="00720DC3">
        <w:rPr>
          <w:rFonts w:ascii="Times New Roman" w:hAnsi="Times New Roman" w:cs="Times New Roman"/>
          <w:sz w:val="28"/>
          <w:szCs w:val="28"/>
          <w:lang w:val="fr-FR"/>
        </w:rPr>
        <w:t>quyết định rút lại hai đề xuất này. Cho đến khi luật riêng được thông qua, thực phẩm</w:t>
      </w:r>
      <w:r w:rsidR="0024269A" w:rsidRPr="00720DC3">
        <w:rPr>
          <w:rFonts w:ascii="Times New Roman" w:hAnsi="Times New Roman" w:cs="Times New Roman"/>
          <w:sz w:val="28"/>
          <w:szCs w:val="28"/>
          <w:lang w:val="fr-FR"/>
        </w:rPr>
        <w:t xml:space="preserve"> từ động vật </w:t>
      </w:r>
      <w:r w:rsidRPr="00720DC3">
        <w:rPr>
          <w:rFonts w:ascii="Times New Roman" w:hAnsi="Times New Roman" w:cs="Times New Roman"/>
          <w:sz w:val="28"/>
          <w:szCs w:val="28"/>
          <w:lang w:val="fr-FR"/>
        </w:rPr>
        <w:t>nhân bản sẽ nằm trong phạm vi của Quy định về Thực phẩm Mới</w:t>
      </w:r>
      <w:r w:rsidR="0024269A" w:rsidRPr="00720DC3">
        <w:rPr>
          <w:rFonts w:ascii="Times New Roman" w:hAnsi="Times New Roman" w:cs="Times New Roman"/>
          <w:sz w:val="28"/>
          <w:szCs w:val="28"/>
          <w:lang w:val="fr-FR"/>
        </w:rPr>
        <w:t xml:space="preserve"> lạ</w:t>
      </w:r>
      <w:r w:rsidRPr="00720DC3">
        <w:rPr>
          <w:rFonts w:ascii="Times New Roman" w:hAnsi="Times New Roman" w:cs="Times New Roman"/>
          <w:sz w:val="28"/>
          <w:szCs w:val="28"/>
          <w:lang w:val="fr-FR"/>
        </w:rPr>
        <w:t>.</w:t>
      </w:r>
    </w:p>
    <w:p w14:paraId="09918616" w14:textId="77777777" w:rsidR="00026720" w:rsidRPr="00BF7CA2" w:rsidRDefault="00026720"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BF7CA2">
        <w:rPr>
          <w:rFonts w:ascii="Times New Roman" w:hAnsi="Times New Roman" w:cs="Times New Roman"/>
          <w:b/>
          <w:i/>
          <w:sz w:val="28"/>
          <w:szCs w:val="28"/>
          <w:lang w:val="fr-FR"/>
        </w:rPr>
        <w:lastRenderedPageBreak/>
        <w:t xml:space="preserve"> </w:t>
      </w:r>
      <w:bookmarkStart w:id="108" w:name="_Toc175583689"/>
      <w:r w:rsidRPr="00BF7CA2">
        <w:rPr>
          <w:rFonts w:ascii="Times New Roman" w:hAnsi="Times New Roman" w:cs="Times New Roman"/>
          <w:b/>
          <w:i/>
          <w:sz w:val="28"/>
          <w:szCs w:val="28"/>
          <w:lang w:val="fr-FR"/>
        </w:rPr>
        <w:t>Công nghệ</w:t>
      </w:r>
      <w:r w:rsidR="00273548" w:rsidRPr="00BF7CA2">
        <w:rPr>
          <w:rFonts w:ascii="Times New Roman" w:hAnsi="Times New Roman" w:cs="Times New Roman"/>
          <w:b/>
          <w:i/>
          <w:sz w:val="28"/>
          <w:szCs w:val="28"/>
          <w:lang w:val="fr-FR"/>
        </w:rPr>
        <w:t xml:space="preserve"> N</w:t>
      </w:r>
      <w:r w:rsidRPr="00BF7CA2">
        <w:rPr>
          <w:rFonts w:ascii="Times New Roman" w:hAnsi="Times New Roman" w:cs="Times New Roman"/>
          <w:b/>
          <w:i/>
          <w:sz w:val="28"/>
          <w:szCs w:val="28"/>
          <w:lang w:val="fr-FR"/>
        </w:rPr>
        <w:t>ano</w:t>
      </w:r>
      <w:bookmarkEnd w:id="108"/>
    </w:p>
    <w:p w14:paraId="2ED1A9CC"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Hiện tại, luật pháp của EU đề cập rõ ràng đến vật liệu </w:t>
      </w:r>
      <w:r w:rsidR="00273548" w:rsidRPr="00720DC3">
        <w:rPr>
          <w:rFonts w:ascii="Times New Roman" w:hAnsi="Times New Roman" w:cs="Times New Roman"/>
          <w:sz w:val="28"/>
          <w:szCs w:val="28"/>
          <w:lang w:val="fr-FR"/>
        </w:rPr>
        <w:t>N</w:t>
      </w:r>
      <w:r w:rsidRPr="00720DC3">
        <w:rPr>
          <w:rFonts w:ascii="Times New Roman" w:hAnsi="Times New Roman" w:cs="Times New Roman"/>
          <w:sz w:val="28"/>
          <w:szCs w:val="28"/>
          <w:lang w:val="fr-FR"/>
        </w:rPr>
        <w:t>ano</w:t>
      </w:r>
      <w:r w:rsidR="0024269A" w:rsidRPr="00720DC3">
        <w:rPr>
          <w:rFonts w:ascii="Times New Roman" w:hAnsi="Times New Roman" w:cs="Times New Roman"/>
          <w:sz w:val="28"/>
          <w:szCs w:val="28"/>
          <w:lang w:val="fr-FR"/>
        </w:rPr>
        <w:t xml:space="preserve"> sử dụng </w:t>
      </w:r>
      <w:r w:rsidRPr="00720DC3">
        <w:rPr>
          <w:rFonts w:ascii="Times New Roman" w:hAnsi="Times New Roman" w:cs="Times New Roman"/>
          <w:sz w:val="28"/>
          <w:szCs w:val="28"/>
          <w:lang w:val="fr-FR"/>
        </w:rPr>
        <w:t>trong thực phẩm bao gồm các Quy định sau:</w:t>
      </w:r>
    </w:p>
    <w:p w14:paraId="3C6BCC9A"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Thông tin Thực phẩm cho Người tiêu dùng (FIC): </w:t>
      </w:r>
      <w:r w:rsidR="00FD691F" w:rsidRPr="00720DC3">
        <w:rPr>
          <w:rFonts w:ascii="Times New Roman" w:hAnsi="Times New Roman" w:cs="Times New Roman"/>
          <w:sz w:val="28"/>
          <w:szCs w:val="28"/>
          <w:lang w:val="fr-FR"/>
        </w:rPr>
        <w:t xml:space="preserve">Các sản phẩm thực phẩm có chứa </w:t>
      </w:r>
      <w:r w:rsidRPr="00720DC3">
        <w:rPr>
          <w:rFonts w:ascii="Times New Roman" w:hAnsi="Times New Roman" w:cs="Times New Roman"/>
          <w:sz w:val="28"/>
          <w:szCs w:val="28"/>
          <w:lang w:val="fr-FR"/>
        </w:rPr>
        <w:t xml:space="preserve">vật liệu nano </w:t>
      </w:r>
      <w:r w:rsidR="00FD691F" w:rsidRPr="00720DC3">
        <w:rPr>
          <w:rFonts w:ascii="Times New Roman" w:hAnsi="Times New Roman" w:cs="Times New Roman"/>
          <w:sz w:val="28"/>
          <w:szCs w:val="28"/>
          <w:lang w:val="fr-FR"/>
        </w:rPr>
        <w:t xml:space="preserve"> trong quá trình chế biến </w:t>
      </w:r>
      <w:r w:rsidRPr="00720DC3">
        <w:rPr>
          <w:rFonts w:ascii="Times New Roman" w:hAnsi="Times New Roman" w:cs="Times New Roman"/>
          <w:sz w:val="28"/>
          <w:szCs w:val="28"/>
          <w:lang w:val="fr-FR"/>
        </w:rPr>
        <w:t>phải được ghi rõ trên nhãn. Tên của các thành phần đó phải có từ “nano” trong ngoặc theo sau (Điều 18 của Quy định 1169/2011).</w:t>
      </w:r>
    </w:p>
    <w:p w14:paraId="0E951374" w14:textId="77777777" w:rsidR="00BF7CA2" w:rsidRPr="00BF7CA2" w:rsidRDefault="00DD5FF0"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BF7CA2">
        <w:rPr>
          <w:rFonts w:ascii="Times New Roman" w:hAnsi="Times New Roman" w:cs="Times New Roman"/>
          <w:b/>
          <w:i/>
          <w:sz w:val="28"/>
          <w:szCs w:val="28"/>
          <w:lang w:val="fr-FR"/>
        </w:rPr>
        <w:t xml:space="preserve"> </w:t>
      </w:r>
      <w:bookmarkStart w:id="109" w:name="_Toc175583690"/>
      <w:r w:rsidR="00026720" w:rsidRPr="00BF7CA2">
        <w:rPr>
          <w:rFonts w:ascii="Times New Roman" w:hAnsi="Times New Roman" w:cs="Times New Roman"/>
          <w:b/>
          <w:i/>
          <w:sz w:val="28"/>
          <w:szCs w:val="28"/>
          <w:lang w:val="fr-FR"/>
        </w:rPr>
        <w:t>Quy định Thực phẩm Mới</w:t>
      </w:r>
      <w:r w:rsidR="006672CD" w:rsidRPr="00BF7CA2">
        <w:rPr>
          <w:rFonts w:ascii="Times New Roman" w:hAnsi="Times New Roman" w:cs="Times New Roman"/>
          <w:b/>
          <w:i/>
          <w:sz w:val="28"/>
          <w:szCs w:val="28"/>
          <w:lang w:val="fr-FR"/>
        </w:rPr>
        <w:t xml:space="preserve"> lạ</w:t>
      </w:r>
      <w:bookmarkEnd w:id="109"/>
      <w:r w:rsidR="00026720" w:rsidRPr="00BF7CA2">
        <w:rPr>
          <w:rFonts w:ascii="Times New Roman" w:hAnsi="Times New Roman" w:cs="Times New Roman"/>
          <w:b/>
          <w:i/>
          <w:sz w:val="28"/>
          <w:szCs w:val="28"/>
          <w:lang w:val="fr-FR"/>
        </w:rPr>
        <w:t xml:space="preserve"> </w:t>
      </w:r>
    </w:p>
    <w:p w14:paraId="08180503"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Thực phẩm Mới </w:t>
      </w:r>
      <w:r w:rsidR="006672CD" w:rsidRPr="00720DC3">
        <w:rPr>
          <w:rFonts w:ascii="Times New Roman" w:hAnsi="Times New Roman" w:cs="Times New Roman"/>
          <w:sz w:val="28"/>
          <w:szCs w:val="28"/>
          <w:lang w:val="fr-FR"/>
        </w:rPr>
        <w:t xml:space="preserve">lạ </w:t>
      </w:r>
      <w:r w:rsidRPr="00720DC3">
        <w:rPr>
          <w:rFonts w:ascii="Times New Roman" w:hAnsi="Times New Roman" w:cs="Times New Roman"/>
          <w:sz w:val="28"/>
          <w:szCs w:val="28"/>
          <w:lang w:val="fr-FR"/>
        </w:rPr>
        <w:t xml:space="preserve">2015/2283 định nghĩa vật liệu nano được </w:t>
      </w:r>
      <w:r w:rsidR="006672CD" w:rsidRPr="00720DC3">
        <w:rPr>
          <w:rFonts w:ascii="Times New Roman" w:hAnsi="Times New Roman" w:cs="Times New Roman"/>
          <w:sz w:val="28"/>
          <w:szCs w:val="28"/>
          <w:lang w:val="fr-FR"/>
        </w:rPr>
        <w:t>tạo ra</w:t>
      </w:r>
      <w:r w:rsidRPr="00720DC3">
        <w:rPr>
          <w:rFonts w:ascii="Times New Roman" w:hAnsi="Times New Roman" w:cs="Times New Roman"/>
          <w:sz w:val="28"/>
          <w:szCs w:val="28"/>
          <w:lang w:val="fr-FR"/>
        </w:rPr>
        <w:t xml:space="preserve"> là </w:t>
      </w:r>
      <w:r w:rsidR="00E35042" w:rsidRPr="00720DC3">
        <w:rPr>
          <w:rFonts w:ascii="Times New Roman" w:hAnsi="Times New Roman" w:cs="Times New Roman"/>
          <w:sz w:val="28"/>
          <w:szCs w:val="28"/>
          <w:lang w:val="fr-FR"/>
        </w:rPr>
        <w:t xml:space="preserve">“bất kỳ vật liệu nào được sản xuất có chủ đích theo một hoặc nhiều kích thước cỡ 100 nm trở xuống hoặc bao gồm các bộ phận chức năng riêng biệt, bên trong hoặc trên bề mặt, nhiều bộ phận trong số đó có một hoặc nhiều kích thước cỡ 100 nm hoặc nhỏ hơn, bao gồm các cấu trúc, kết tụ lại hoặc khối tổng hợp lại, có thể có kích thước trên 100 nm nhưng vẫn giữ được các đặc tính đặc trưng của cấp độ nano” </w:t>
      </w:r>
      <w:r w:rsidRPr="00720DC3">
        <w:rPr>
          <w:rFonts w:ascii="Times New Roman" w:hAnsi="Times New Roman" w:cs="Times New Roman"/>
          <w:sz w:val="28"/>
          <w:szCs w:val="28"/>
          <w:lang w:val="fr-FR"/>
        </w:rPr>
        <w:t>(Điề</w:t>
      </w:r>
      <w:r w:rsidR="00BF7CA2">
        <w:rPr>
          <w:rFonts w:ascii="Times New Roman" w:hAnsi="Times New Roman" w:cs="Times New Roman"/>
          <w:sz w:val="28"/>
          <w:szCs w:val="28"/>
          <w:lang w:val="fr-FR"/>
        </w:rPr>
        <w:t>u 3.2.f)</w:t>
      </w:r>
      <w:r w:rsidRPr="00720DC3">
        <w:rPr>
          <w:rFonts w:ascii="Times New Roman" w:hAnsi="Times New Roman" w:cs="Times New Roman"/>
          <w:sz w:val="28"/>
          <w:szCs w:val="28"/>
          <w:lang w:val="fr-FR"/>
        </w:rPr>
        <w:t>.</w:t>
      </w:r>
    </w:p>
    <w:p w14:paraId="1C84FC97" w14:textId="77777777" w:rsidR="00BF7CA2" w:rsidRPr="00BF7CA2" w:rsidRDefault="00026720" w:rsidP="004B5266">
      <w:pPr>
        <w:pStyle w:val="ListParagraph"/>
        <w:numPr>
          <w:ilvl w:val="2"/>
          <w:numId w:val="71"/>
        </w:numPr>
        <w:spacing w:before="100" w:beforeAutospacing="1" w:after="100" w:afterAutospacing="1" w:line="360" w:lineRule="atLeast"/>
        <w:ind w:right="12"/>
        <w:jc w:val="both"/>
        <w:outlineLvl w:val="2"/>
        <w:rPr>
          <w:rFonts w:ascii="Times New Roman" w:hAnsi="Times New Roman" w:cs="Times New Roman"/>
          <w:i/>
          <w:sz w:val="28"/>
          <w:szCs w:val="28"/>
          <w:lang w:val="fr-FR"/>
        </w:rPr>
      </w:pPr>
      <w:bookmarkStart w:id="110" w:name="_Toc175583691"/>
      <w:r w:rsidRPr="00BF7CA2">
        <w:rPr>
          <w:rFonts w:ascii="Times New Roman" w:hAnsi="Times New Roman" w:cs="Times New Roman"/>
          <w:i/>
          <w:sz w:val="28"/>
          <w:szCs w:val="28"/>
          <w:lang w:val="fr-FR"/>
        </w:rPr>
        <w:t>Phụ gia thực phẩm</w:t>
      </w:r>
      <w:bookmarkEnd w:id="110"/>
      <w:r w:rsidRPr="00BF7CA2">
        <w:rPr>
          <w:rFonts w:ascii="Times New Roman" w:hAnsi="Times New Roman" w:cs="Times New Roman"/>
          <w:i/>
          <w:sz w:val="28"/>
          <w:szCs w:val="28"/>
          <w:lang w:val="fr-FR"/>
        </w:rPr>
        <w:t xml:space="preserve"> </w:t>
      </w:r>
    </w:p>
    <w:p w14:paraId="34DADEAF"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1333/2008 </w:t>
      </w:r>
      <w:r w:rsidR="00E35042" w:rsidRPr="00720DC3">
        <w:rPr>
          <w:rFonts w:ascii="Times New Roman" w:hAnsi="Times New Roman" w:cs="Times New Roman"/>
          <w:sz w:val="28"/>
          <w:szCs w:val="28"/>
          <w:lang w:val="fr-FR"/>
        </w:rPr>
        <w:t xml:space="preserve"> đưa ra </w:t>
      </w:r>
      <w:r w:rsidRPr="00720DC3">
        <w:rPr>
          <w:rFonts w:ascii="Times New Roman" w:hAnsi="Times New Roman" w:cs="Times New Roman"/>
          <w:sz w:val="28"/>
          <w:szCs w:val="28"/>
          <w:lang w:val="fr-FR"/>
        </w:rPr>
        <w:t xml:space="preserve">quy định “có sự thay đổi đáng kể trong phương pháp sản xuất hoặc nguyên liệu ban đầu được sử dụng” đối với phụ gia thực phẩm </w:t>
      </w:r>
      <w:r w:rsidR="00E35042" w:rsidRPr="00720DC3">
        <w:rPr>
          <w:rFonts w:ascii="Times New Roman" w:hAnsi="Times New Roman" w:cs="Times New Roman"/>
          <w:sz w:val="28"/>
          <w:szCs w:val="28"/>
          <w:lang w:val="fr-FR"/>
        </w:rPr>
        <w:t>thuộc danh mục</w:t>
      </w:r>
      <w:r w:rsidRPr="00720DC3">
        <w:rPr>
          <w:rFonts w:ascii="Times New Roman" w:hAnsi="Times New Roman" w:cs="Times New Roman"/>
          <w:sz w:val="28"/>
          <w:szCs w:val="28"/>
          <w:lang w:val="fr-FR"/>
        </w:rPr>
        <w:t xml:space="preserve"> phụ gia thực phẩm được phê duyệt, “hoặc có thay đổi về kích thước hạt, ví dụ: thông qua công nghệ nano, phụ gia thực phẩm được điều chế bằng các phương pháp hoặc vật liệu mới đó sẽ được coi là một chất phụ gia khác và là một</w:t>
      </w:r>
      <w:r w:rsidR="00E35042" w:rsidRPr="00720DC3">
        <w:rPr>
          <w:rFonts w:ascii="Times New Roman" w:hAnsi="Times New Roman" w:cs="Times New Roman"/>
          <w:sz w:val="28"/>
          <w:szCs w:val="28"/>
          <w:lang w:val="fr-FR"/>
        </w:rPr>
        <w:t xml:space="preserve"> hoạt chất </w:t>
      </w:r>
      <w:r w:rsidRPr="00720DC3">
        <w:rPr>
          <w:rFonts w:ascii="Times New Roman" w:hAnsi="Times New Roman" w:cs="Times New Roman"/>
          <w:sz w:val="28"/>
          <w:szCs w:val="28"/>
          <w:lang w:val="fr-FR"/>
        </w:rPr>
        <w:t>mới trong danh</w:t>
      </w:r>
      <w:r w:rsidR="00E35042" w:rsidRPr="00720DC3">
        <w:rPr>
          <w:rFonts w:ascii="Times New Roman" w:hAnsi="Times New Roman" w:cs="Times New Roman"/>
          <w:sz w:val="28"/>
          <w:szCs w:val="28"/>
          <w:lang w:val="fr-FR"/>
        </w:rPr>
        <w:t xml:space="preserve"> mục </w:t>
      </w:r>
      <w:r w:rsidRPr="00720DC3">
        <w:rPr>
          <w:rFonts w:ascii="Times New Roman" w:hAnsi="Times New Roman" w:cs="Times New Roman"/>
          <w:sz w:val="28"/>
          <w:szCs w:val="28"/>
          <w:lang w:val="fr-FR"/>
        </w:rPr>
        <w:t xml:space="preserve">hoặc phải thay đổi các thông số kỹ thuật trước khi đưa </w:t>
      </w:r>
      <w:r w:rsidR="00E35042" w:rsidRPr="00720DC3">
        <w:rPr>
          <w:rFonts w:ascii="Times New Roman" w:hAnsi="Times New Roman" w:cs="Times New Roman"/>
          <w:sz w:val="28"/>
          <w:szCs w:val="28"/>
          <w:lang w:val="fr-FR"/>
        </w:rPr>
        <w:t xml:space="preserve">sản phẩm </w:t>
      </w:r>
      <w:r w:rsidRPr="00720DC3">
        <w:rPr>
          <w:rFonts w:ascii="Times New Roman" w:hAnsi="Times New Roman" w:cs="Times New Roman"/>
          <w:sz w:val="28"/>
          <w:szCs w:val="28"/>
          <w:lang w:val="fr-FR"/>
        </w:rPr>
        <w:t>ra thị trường.”</w:t>
      </w:r>
    </w:p>
    <w:p w14:paraId="4B9DB165" w14:textId="77777777" w:rsidR="00FB5091" w:rsidRPr="00FB5091" w:rsidRDefault="00026720" w:rsidP="004B5266">
      <w:pPr>
        <w:pStyle w:val="ListParagraph"/>
        <w:numPr>
          <w:ilvl w:val="2"/>
          <w:numId w:val="71"/>
        </w:numPr>
        <w:spacing w:before="100" w:beforeAutospacing="1" w:after="100" w:afterAutospacing="1" w:line="360" w:lineRule="atLeast"/>
        <w:ind w:right="12"/>
        <w:jc w:val="both"/>
        <w:outlineLvl w:val="2"/>
        <w:rPr>
          <w:rFonts w:ascii="Times New Roman" w:hAnsi="Times New Roman" w:cs="Times New Roman"/>
          <w:i/>
          <w:sz w:val="28"/>
          <w:szCs w:val="28"/>
          <w:lang w:val="fr-FR"/>
        </w:rPr>
      </w:pPr>
      <w:bookmarkStart w:id="111" w:name="_Toc175583692"/>
      <w:r w:rsidRPr="00FB5091">
        <w:rPr>
          <w:rFonts w:ascii="Times New Roman" w:hAnsi="Times New Roman" w:cs="Times New Roman"/>
          <w:i/>
          <w:sz w:val="28"/>
          <w:szCs w:val="28"/>
          <w:lang w:val="fr-FR"/>
        </w:rPr>
        <w:t>Vật liệu tiếp xúc với thực phẩm</w:t>
      </w:r>
      <w:bookmarkEnd w:id="111"/>
      <w:r w:rsidRPr="00FB5091">
        <w:rPr>
          <w:rFonts w:ascii="Times New Roman" w:hAnsi="Times New Roman" w:cs="Times New Roman"/>
          <w:i/>
          <w:sz w:val="28"/>
          <w:szCs w:val="28"/>
          <w:lang w:val="fr-FR"/>
        </w:rPr>
        <w:t xml:space="preserve"> </w:t>
      </w:r>
    </w:p>
    <w:p w14:paraId="7BAB5704" w14:textId="77777777" w:rsidR="00026720"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w:t>
      </w:r>
      <w:r w:rsidR="00E35042" w:rsidRPr="00720DC3">
        <w:rPr>
          <w:rFonts w:ascii="Times New Roman" w:hAnsi="Times New Roman" w:cs="Times New Roman"/>
          <w:sz w:val="28"/>
          <w:szCs w:val="28"/>
          <w:lang w:val="fr-FR"/>
        </w:rPr>
        <w:t>nh 450/2009 liên quan đến bao gói</w:t>
      </w:r>
      <w:r w:rsidRPr="00720DC3">
        <w:rPr>
          <w:rFonts w:ascii="Times New Roman" w:hAnsi="Times New Roman" w:cs="Times New Roman"/>
          <w:sz w:val="28"/>
          <w:szCs w:val="28"/>
          <w:lang w:val="fr-FR"/>
        </w:rPr>
        <w:t xml:space="preserve"> thông minh quy định “các công nghệ mới để tạo ra các </w:t>
      </w:r>
      <w:r w:rsidR="00FA0541" w:rsidRPr="00720DC3">
        <w:rPr>
          <w:rFonts w:ascii="Times New Roman" w:hAnsi="Times New Roman" w:cs="Times New Roman"/>
          <w:sz w:val="28"/>
          <w:szCs w:val="28"/>
          <w:lang w:val="fr-FR"/>
        </w:rPr>
        <w:t xml:space="preserve">hoạt </w:t>
      </w:r>
      <w:r w:rsidRPr="00720DC3">
        <w:rPr>
          <w:rFonts w:ascii="Times New Roman" w:hAnsi="Times New Roman" w:cs="Times New Roman"/>
          <w:sz w:val="28"/>
          <w:szCs w:val="28"/>
          <w:lang w:val="fr-FR"/>
        </w:rPr>
        <w:t>chất có tính chất</w:t>
      </w:r>
      <w:r w:rsidR="00E35042" w:rsidRPr="00720DC3">
        <w:rPr>
          <w:rFonts w:ascii="Times New Roman" w:hAnsi="Times New Roman" w:cs="Times New Roman"/>
          <w:sz w:val="28"/>
          <w:szCs w:val="28"/>
          <w:lang w:val="fr-FR"/>
        </w:rPr>
        <w:t xml:space="preserve"> hóa lý </w:t>
      </w:r>
      <w:r w:rsidRPr="00720DC3">
        <w:rPr>
          <w:rFonts w:ascii="Times New Roman" w:hAnsi="Times New Roman" w:cs="Times New Roman"/>
          <w:sz w:val="28"/>
          <w:szCs w:val="28"/>
          <w:lang w:val="fr-FR"/>
        </w:rPr>
        <w:t xml:space="preserve">khác với các chất tương tự </w:t>
      </w:r>
      <w:r w:rsidR="00FA0541" w:rsidRPr="00720DC3">
        <w:rPr>
          <w:rFonts w:ascii="Times New Roman" w:hAnsi="Times New Roman" w:cs="Times New Roman"/>
          <w:sz w:val="28"/>
          <w:szCs w:val="28"/>
          <w:lang w:val="fr-FR"/>
        </w:rPr>
        <w:t xml:space="preserve">ở </w:t>
      </w:r>
      <w:r w:rsidRPr="00720DC3">
        <w:rPr>
          <w:rFonts w:ascii="Times New Roman" w:hAnsi="Times New Roman" w:cs="Times New Roman"/>
          <w:sz w:val="28"/>
          <w:szCs w:val="28"/>
          <w:lang w:val="fr-FR"/>
        </w:rPr>
        <w:t>quy mô lớn hơn, ví dụ như các hạt nano, cần được đánh giá theo từng trường hợp cụ thể</w:t>
      </w:r>
      <w:r w:rsidR="00E35042" w:rsidRPr="00720DC3">
        <w:rPr>
          <w:rFonts w:ascii="Times New Roman" w:hAnsi="Times New Roman" w:cs="Times New Roman"/>
          <w:sz w:val="28"/>
          <w:szCs w:val="28"/>
          <w:lang w:val="fr-FR"/>
        </w:rPr>
        <w:t>”</w:t>
      </w:r>
      <w:r w:rsidRPr="00720DC3">
        <w:rPr>
          <w:rFonts w:ascii="Times New Roman" w:hAnsi="Times New Roman" w:cs="Times New Roman"/>
          <w:sz w:val="28"/>
          <w:szCs w:val="28"/>
          <w:lang w:val="fr-FR"/>
        </w:rPr>
        <w:t xml:space="preserve"> liên quan đến rủi ro củ</w:t>
      </w:r>
      <w:r w:rsidR="00FA0541" w:rsidRPr="00720DC3">
        <w:rPr>
          <w:rFonts w:ascii="Times New Roman" w:hAnsi="Times New Roman" w:cs="Times New Roman"/>
          <w:sz w:val="28"/>
          <w:szCs w:val="28"/>
          <w:lang w:val="fr-FR"/>
        </w:rPr>
        <w:t>a chúng</w:t>
      </w:r>
      <w:r w:rsidRPr="00720DC3">
        <w:rPr>
          <w:rFonts w:ascii="Times New Roman" w:hAnsi="Times New Roman" w:cs="Times New Roman"/>
          <w:sz w:val="28"/>
          <w:szCs w:val="28"/>
          <w:lang w:val="fr-FR"/>
        </w:rPr>
        <w:t xml:space="preserve"> cho đến khi có thêm thông tin về công nghệ mới</w:t>
      </w:r>
      <w:r w:rsidR="00FA0541" w:rsidRPr="00720DC3">
        <w:rPr>
          <w:rFonts w:ascii="Times New Roman" w:hAnsi="Times New Roman" w:cs="Times New Roman"/>
          <w:sz w:val="28"/>
          <w:szCs w:val="28"/>
          <w:lang w:val="fr-FR"/>
        </w:rPr>
        <w:t xml:space="preserve"> này</w:t>
      </w:r>
      <w:r w:rsidRPr="00720DC3">
        <w:rPr>
          <w:rFonts w:ascii="Times New Roman" w:hAnsi="Times New Roman" w:cs="Times New Roman"/>
          <w:sz w:val="28"/>
          <w:szCs w:val="28"/>
          <w:lang w:val="fr-FR"/>
        </w:rPr>
        <w:t>.”</w:t>
      </w:r>
    </w:p>
    <w:p w14:paraId="773620CC" w14:textId="77777777" w:rsidR="00FB5091" w:rsidRDefault="00FB5091"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p>
    <w:p w14:paraId="7295251F" w14:textId="77777777" w:rsidR="00FB5091" w:rsidRDefault="00FB5091"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p>
    <w:p w14:paraId="5EBE0F92"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lastRenderedPageBreak/>
        <w:t xml:space="preserve">Để biết thêm thông tin về công nghệ nano ở EU, </w:t>
      </w:r>
      <w:r w:rsidR="00FA0541" w:rsidRPr="00720DC3">
        <w:rPr>
          <w:rFonts w:ascii="Times New Roman" w:hAnsi="Times New Roman" w:cs="Times New Roman"/>
          <w:sz w:val="28"/>
          <w:szCs w:val="28"/>
          <w:lang w:val="fr-FR"/>
        </w:rPr>
        <w:t>tham khảo</w:t>
      </w:r>
      <w:r w:rsidRPr="00720DC3">
        <w:rPr>
          <w:rFonts w:ascii="Times New Roman" w:hAnsi="Times New Roman" w:cs="Times New Roman"/>
          <w:sz w:val="28"/>
          <w:szCs w:val="28"/>
          <w:lang w:val="fr-FR"/>
        </w:rPr>
        <w:t>:</w:t>
      </w:r>
    </w:p>
    <w:p w14:paraId="3C6830E0" w14:textId="77777777" w:rsidR="00026720" w:rsidRPr="00720DC3" w:rsidRDefault="00DD5FF0" w:rsidP="00273548">
      <w:pPr>
        <w:spacing w:before="100" w:beforeAutospacing="1" w:after="100" w:afterAutospacing="1" w:line="360" w:lineRule="atLeast"/>
        <w:ind w:left="720"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1. </w:t>
      </w:r>
      <w:r w:rsidR="00026720" w:rsidRPr="00720DC3">
        <w:rPr>
          <w:rFonts w:ascii="Times New Roman" w:hAnsi="Times New Roman" w:cs="Times New Roman"/>
          <w:sz w:val="28"/>
          <w:szCs w:val="28"/>
          <w:lang w:val="fr-FR"/>
        </w:rPr>
        <w:t>Cơ quan An toàn Thực phẩm Châu Âu: Hướng dẫn mới về công nghệ nano trong thực phẩm và thức ăn chăn nuôi</w:t>
      </w:r>
    </w:p>
    <w:p w14:paraId="0427DD3E" w14:textId="77777777" w:rsidR="00026720" w:rsidRPr="00720DC3" w:rsidRDefault="00DD5FF0" w:rsidP="00273548">
      <w:pPr>
        <w:spacing w:before="100" w:beforeAutospacing="1" w:after="100" w:afterAutospacing="1" w:line="360" w:lineRule="atLeast"/>
        <w:ind w:left="720"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2.</w:t>
      </w:r>
      <w:r w:rsidR="00026720" w:rsidRPr="00720DC3">
        <w:rPr>
          <w:rFonts w:ascii="Times New Roman" w:hAnsi="Times New Roman" w:cs="Times New Roman"/>
          <w:sz w:val="28"/>
          <w:szCs w:val="28"/>
          <w:lang w:val="fr-FR"/>
        </w:rPr>
        <w:t xml:space="preserve"> Trung tâm khoa học EU </w:t>
      </w:r>
      <w:hyperlink r:id="rId68">
        <w:r w:rsidR="00026720" w:rsidRPr="00720DC3">
          <w:rPr>
            <w:rFonts w:ascii="Times New Roman" w:hAnsi="Times New Roman" w:cs="Times New Roman"/>
            <w:color w:val="0000FF"/>
            <w:sz w:val="28"/>
            <w:szCs w:val="28"/>
            <w:u w:val="single" w:color="0000FF"/>
            <w:lang w:val="fr-FR"/>
          </w:rPr>
          <w:t>https://ec.europa.eu/jrc/en/research</w:t>
        </w:r>
      </w:hyperlink>
      <w:hyperlink r:id="rId69">
        <w:r w:rsidR="00026720" w:rsidRPr="00720DC3">
          <w:rPr>
            <w:rFonts w:ascii="Times New Roman" w:hAnsi="Times New Roman" w:cs="Times New Roman"/>
            <w:color w:val="0000FF"/>
            <w:sz w:val="28"/>
            <w:szCs w:val="28"/>
            <w:u w:val="single" w:color="0000FF"/>
            <w:lang w:val="fr-FR"/>
          </w:rPr>
          <w:t>-</w:t>
        </w:r>
      </w:hyperlink>
      <w:hyperlink r:id="rId70">
        <w:r w:rsidR="00026720" w:rsidRPr="00720DC3">
          <w:rPr>
            <w:rFonts w:ascii="Times New Roman" w:hAnsi="Times New Roman" w:cs="Times New Roman"/>
            <w:color w:val="0000FF"/>
            <w:sz w:val="28"/>
            <w:szCs w:val="28"/>
            <w:u w:val="single" w:color="0000FF"/>
            <w:lang w:val="fr-FR"/>
          </w:rPr>
          <w:t>topic/nanotechnology</w:t>
        </w:r>
      </w:hyperlink>
      <w:hyperlink r:id="rId71">
        <w:r w:rsidR="00026720" w:rsidRPr="00720DC3">
          <w:rPr>
            <w:rFonts w:ascii="Times New Roman" w:hAnsi="Times New Roman" w:cs="Times New Roman"/>
            <w:sz w:val="28"/>
            <w:szCs w:val="28"/>
            <w:lang w:val="fr-FR"/>
          </w:rPr>
          <w:t xml:space="preserve"> </w:t>
        </w:r>
      </w:hyperlink>
    </w:p>
    <w:p w14:paraId="085F3B2A" w14:textId="77777777" w:rsidR="00026720" w:rsidRPr="00FB5091" w:rsidRDefault="00026720"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FB5091">
        <w:rPr>
          <w:rFonts w:ascii="Times New Roman" w:hAnsi="Times New Roman" w:cs="Times New Roman"/>
          <w:b/>
          <w:i/>
          <w:sz w:val="28"/>
          <w:szCs w:val="28"/>
          <w:lang w:val="fr-FR"/>
        </w:rPr>
        <w:t xml:space="preserve"> </w:t>
      </w:r>
      <w:bookmarkStart w:id="112" w:name="_Toc175583693"/>
      <w:r w:rsidRPr="00FB5091">
        <w:rPr>
          <w:rFonts w:ascii="Times New Roman" w:hAnsi="Times New Roman" w:cs="Times New Roman"/>
          <w:b/>
          <w:i/>
          <w:sz w:val="28"/>
          <w:szCs w:val="28"/>
          <w:lang w:val="fr-FR"/>
        </w:rPr>
        <w:t>Thực phẩm tăng cường</w:t>
      </w:r>
      <w:bookmarkEnd w:id="112"/>
    </w:p>
    <w:p w14:paraId="486D711B" w14:textId="77777777" w:rsidR="00026720" w:rsidRPr="00720DC3" w:rsidRDefault="00026720" w:rsidP="00273548">
      <w:pPr>
        <w:spacing w:before="100" w:beforeAutospacing="1" w:after="100" w:afterAutospacing="1"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w:t>
      </w:r>
      <w:r w:rsidR="00FA0541" w:rsidRPr="00720DC3">
        <w:rPr>
          <w:rFonts w:ascii="Times New Roman" w:hAnsi="Times New Roman" w:cs="Times New Roman"/>
          <w:sz w:val="28"/>
          <w:szCs w:val="28"/>
          <w:lang w:val="fr-FR"/>
        </w:rPr>
        <w:t xml:space="preserve">1925/2006 đưa ra </w:t>
      </w:r>
      <w:r w:rsidRPr="00720DC3">
        <w:rPr>
          <w:rFonts w:ascii="Times New Roman" w:hAnsi="Times New Roman" w:cs="Times New Roman"/>
          <w:sz w:val="28"/>
          <w:szCs w:val="28"/>
          <w:lang w:val="fr-FR"/>
        </w:rPr>
        <w:t xml:space="preserve">khung pháp lý trên toàn EU về việc bổ sung vitamin, khoáng chất và một số chất khác như </w:t>
      </w:r>
      <w:r w:rsidR="00FA0541" w:rsidRPr="00720DC3">
        <w:rPr>
          <w:rFonts w:ascii="Times New Roman" w:hAnsi="Times New Roman" w:cs="Times New Roman"/>
          <w:sz w:val="28"/>
          <w:szCs w:val="28"/>
          <w:lang w:val="fr-FR"/>
        </w:rPr>
        <w:t xml:space="preserve">thảo dược </w:t>
      </w:r>
      <w:r w:rsidRPr="00720DC3">
        <w:rPr>
          <w:rFonts w:ascii="Times New Roman" w:hAnsi="Times New Roman" w:cs="Times New Roman"/>
          <w:sz w:val="28"/>
          <w:szCs w:val="28"/>
          <w:lang w:val="fr-FR"/>
        </w:rPr>
        <w:t xml:space="preserve">chiết xuất vào thực phẩm. </w:t>
      </w:r>
      <w:r w:rsidR="00FA0541" w:rsidRPr="00720DC3">
        <w:rPr>
          <w:rFonts w:ascii="Times New Roman" w:hAnsi="Times New Roman" w:cs="Times New Roman"/>
          <w:sz w:val="28"/>
          <w:szCs w:val="28"/>
          <w:lang w:val="fr-FR"/>
        </w:rPr>
        <w:t xml:space="preserve">Quy định </w:t>
      </w:r>
      <w:r w:rsidRPr="00720DC3">
        <w:rPr>
          <w:rFonts w:ascii="Times New Roman" w:hAnsi="Times New Roman" w:cs="Times New Roman"/>
          <w:sz w:val="28"/>
          <w:szCs w:val="28"/>
          <w:lang w:val="fr-FR"/>
        </w:rPr>
        <w:t>liệt kê các</w:t>
      </w:r>
      <w:r w:rsidR="00FA0541" w:rsidRPr="00720DC3">
        <w:rPr>
          <w:rFonts w:ascii="Times New Roman" w:hAnsi="Times New Roman" w:cs="Times New Roman"/>
          <w:sz w:val="28"/>
          <w:szCs w:val="28"/>
          <w:lang w:val="fr-FR"/>
        </w:rPr>
        <w:t xml:space="preserve"> loại </w:t>
      </w:r>
      <w:r w:rsidRPr="00720DC3">
        <w:rPr>
          <w:rFonts w:ascii="Times New Roman" w:hAnsi="Times New Roman" w:cs="Times New Roman"/>
          <w:sz w:val="28"/>
          <w:szCs w:val="28"/>
          <w:lang w:val="fr-FR"/>
        </w:rPr>
        <w:t>vitamin và khoáng chất có thể đượ</w:t>
      </w:r>
      <w:r w:rsidR="00FA0541" w:rsidRPr="00720DC3">
        <w:rPr>
          <w:rFonts w:ascii="Times New Roman" w:hAnsi="Times New Roman" w:cs="Times New Roman"/>
          <w:sz w:val="28"/>
          <w:szCs w:val="28"/>
          <w:lang w:val="fr-FR"/>
        </w:rPr>
        <w:t>c bổ sung</w:t>
      </w:r>
      <w:r w:rsidRPr="00720DC3">
        <w:rPr>
          <w:rFonts w:ascii="Times New Roman" w:hAnsi="Times New Roman" w:cs="Times New Roman"/>
          <w:sz w:val="28"/>
          <w:szCs w:val="28"/>
          <w:lang w:val="fr-FR"/>
        </w:rPr>
        <w:t xml:space="preserve"> vào thực phẩm và đặt ra các tiêu chí để thiết lập mức tối đa và tối thiểu. Đề xuất của Ủy ban Châu Âu về thiết lập mức hài hòa tối đa và tối thiểu cho phép của vitamin và khoáng chất trong thực phẩm và thực phẩm bổ sung đã quá hạn </w:t>
      </w:r>
      <w:r w:rsidR="00FA0541" w:rsidRPr="00720DC3">
        <w:rPr>
          <w:rFonts w:ascii="Times New Roman" w:hAnsi="Times New Roman" w:cs="Times New Roman"/>
          <w:sz w:val="28"/>
          <w:szCs w:val="28"/>
          <w:lang w:val="fr-FR"/>
        </w:rPr>
        <w:t xml:space="preserve"> chưa  hoàn thành theo dự kiến đổi (dự kiến đưa ra  thời hạn áp dụng từ </w:t>
      </w:r>
      <w:r w:rsidRPr="00720DC3">
        <w:rPr>
          <w:rFonts w:ascii="Times New Roman" w:hAnsi="Times New Roman" w:cs="Times New Roman"/>
          <w:sz w:val="28"/>
          <w:szCs w:val="28"/>
          <w:lang w:val="fr-FR"/>
        </w:rPr>
        <w:t>tháng 1 năm 2009).</w:t>
      </w:r>
    </w:p>
    <w:p w14:paraId="2998F127" w14:textId="77777777" w:rsidR="00FF5001" w:rsidRPr="00720DC3" w:rsidRDefault="00026720" w:rsidP="00273548">
      <w:pPr>
        <w:spacing w:after="0" w:line="360" w:lineRule="atLeast"/>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Vitamin và khoáng chất phải được thể hiện dưới dạng phần trăm của “Lượng tiêu thụ</w:t>
      </w:r>
      <w:r w:rsidR="00FA0541" w:rsidRPr="00720DC3">
        <w:rPr>
          <w:rFonts w:ascii="Times New Roman" w:hAnsi="Times New Roman" w:cs="Times New Roman"/>
          <w:sz w:val="28"/>
          <w:szCs w:val="28"/>
          <w:lang w:val="fr-FR"/>
        </w:rPr>
        <w:t xml:space="preserve"> tham chiếu</w:t>
      </w:r>
      <w:r w:rsidRPr="00720DC3">
        <w:rPr>
          <w:rFonts w:ascii="Times New Roman" w:hAnsi="Times New Roman" w:cs="Times New Roman"/>
          <w:sz w:val="28"/>
          <w:szCs w:val="28"/>
          <w:lang w:val="fr-FR"/>
        </w:rPr>
        <w:t>” được liệt kê trong Phụ lục III của quy định “Thông tin thực phẩm cho người tiêu dùng” 1169/2011 (xem thêm Phầ</w:t>
      </w:r>
      <w:r w:rsidR="00FA0541" w:rsidRPr="00720DC3">
        <w:rPr>
          <w:rFonts w:ascii="Times New Roman" w:hAnsi="Times New Roman" w:cs="Times New Roman"/>
          <w:sz w:val="28"/>
          <w:szCs w:val="28"/>
          <w:lang w:val="fr-FR"/>
        </w:rPr>
        <w:t xml:space="preserve">n V “Công </w:t>
      </w:r>
      <w:r w:rsidRPr="00720DC3">
        <w:rPr>
          <w:rFonts w:ascii="Times New Roman" w:hAnsi="Times New Roman" w:cs="Times New Roman"/>
          <w:sz w:val="28"/>
          <w:szCs w:val="28"/>
          <w:lang w:val="fr-FR"/>
        </w:rPr>
        <w:t>bố dinh dưỡng”)</w:t>
      </w:r>
      <w:r w:rsidR="00D30241" w:rsidRPr="00720DC3">
        <w:rPr>
          <w:rFonts w:ascii="Times New Roman" w:hAnsi="Times New Roman" w:cs="Times New Roman"/>
          <w:sz w:val="28"/>
          <w:szCs w:val="28"/>
          <w:lang w:val="fr-FR"/>
        </w:rPr>
        <w:t xml:space="preserve">. Việc sử dụng các vitamin và khoáng chất không nằm </w:t>
      </w:r>
      <w:r w:rsidRPr="00720DC3">
        <w:rPr>
          <w:rFonts w:ascii="Times New Roman" w:hAnsi="Times New Roman" w:cs="Times New Roman"/>
          <w:sz w:val="28"/>
          <w:szCs w:val="28"/>
          <w:lang w:val="fr-FR"/>
        </w:rPr>
        <w:t>trong các phụ lục của Quy đị</w:t>
      </w:r>
      <w:r w:rsidR="00D30241" w:rsidRPr="00720DC3">
        <w:rPr>
          <w:rFonts w:ascii="Times New Roman" w:hAnsi="Times New Roman" w:cs="Times New Roman"/>
          <w:sz w:val="28"/>
          <w:szCs w:val="28"/>
          <w:lang w:val="fr-FR"/>
        </w:rPr>
        <w:t xml:space="preserve">nh 1925/2006 </w:t>
      </w:r>
      <w:r w:rsidRPr="00720DC3">
        <w:rPr>
          <w:rFonts w:ascii="Times New Roman" w:hAnsi="Times New Roman" w:cs="Times New Roman"/>
          <w:sz w:val="28"/>
          <w:szCs w:val="28"/>
          <w:lang w:val="fr-FR"/>
        </w:rPr>
        <w:t>không được phép. “Sổ đăng ký cộng đồng” về việc bổ sung vitamin, khoáng chất và một số chất khác có sẵn trên trang web của Ủy ban Châu Âu tại</w:t>
      </w:r>
      <w:r w:rsidR="00FB5091">
        <w:rPr>
          <w:rFonts w:ascii="Times New Roman" w:hAnsi="Times New Roman" w:cs="Times New Roman"/>
          <w:sz w:val="28"/>
          <w:szCs w:val="28"/>
          <w:lang w:val="fr-FR"/>
        </w:rPr>
        <w:t> :</w:t>
      </w:r>
      <w:r w:rsidRPr="00720DC3">
        <w:rPr>
          <w:rFonts w:ascii="Times New Roman" w:hAnsi="Times New Roman" w:cs="Times New Roman"/>
          <w:sz w:val="28"/>
          <w:szCs w:val="28"/>
          <w:lang w:val="fr-FR"/>
        </w:rPr>
        <w:t xml:space="preserve"> </w:t>
      </w:r>
    </w:p>
    <w:p w14:paraId="6B681E90" w14:textId="77777777" w:rsidR="00026720" w:rsidRPr="00720DC3" w:rsidRDefault="00FF5001" w:rsidP="00FB5091">
      <w:pPr>
        <w:spacing w:before="240" w:after="240" w:line="240" w:lineRule="auto"/>
        <w:ind w:left="-5" w:right="12" w:firstLine="725"/>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1/ </w:t>
      </w:r>
      <w:hyperlink r:id="rId72">
        <w:r w:rsidR="00026720" w:rsidRPr="00720DC3">
          <w:rPr>
            <w:rFonts w:ascii="Times New Roman" w:hAnsi="Times New Roman" w:cs="Times New Roman"/>
            <w:color w:val="0000FF"/>
            <w:sz w:val="28"/>
            <w:szCs w:val="28"/>
            <w:u w:val="single" w:color="0000FF"/>
            <w:lang w:val="fr-FR"/>
          </w:rPr>
          <w:t>https://food.ec.europa.eu/document/download/1d5ed370</w:t>
        </w:r>
      </w:hyperlink>
      <w:hyperlink r:id="rId73">
        <w:r w:rsidR="00026720" w:rsidRPr="00720DC3">
          <w:rPr>
            <w:rFonts w:ascii="Times New Roman" w:hAnsi="Times New Roman" w:cs="Times New Roman"/>
            <w:color w:val="0000FF"/>
            <w:sz w:val="28"/>
            <w:szCs w:val="28"/>
            <w:u w:val="single" w:color="0000FF"/>
            <w:lang w:val="fr-FR"/>
          </w:rPr>
          <w:t>-</w:t>
        </w:r>
      </w:hyperlink>
      <w:hyperlink r:id="rId74">
        <w:r w:rsidR="00026720" w:rsidRPr="00720DC3">
          <w:rPr>
            <w:rFonts w:ascii="Times New Roman" w:hAnsi="Times New Roman" w:cs="Times New Roman"/>
            <w:color w:val="0000FF"/>
            <w:sz w:val="28"/>
            <w:szCs w:val="28"/>
            <w:u w:val="single" w:color="0000FF"/>
            <w:lang w:val="fr-FR"/>
          </w:rPr>
          <w:t>8aa3</w:t>
        </w:r>
      </w:hyperlink>
      <w:hyperlink r:id="rId75">
        <w:r w:rsidR="00026720" w:rsidRPr="00720DC3">
          <w:rPr>
            <w:rFonts w:ascii="Times New Roman" w:hAnsi="Times New Roman" w:cs="Times New Roman"/>
            <w:color w:val="0000FF"/>
            <w:sz w:val="28"/>
            <w:szCs w:val="28"/>
            <w:u w:val="single" w:color="0000FF"/>
            <w:lang w:val="fr-FR"/>
          </w:rPr>
          <w:t>-</w:t>
        </w:r>
      </w:hyperlink>
      <w:hyperlink r:id="rId76">
        <w:r w:rsidR="00026720" w:rsidRPr="00720DC3">
          <w:rPr>
            <w:rFonts w:ascii="Times New Roman" w:hAnsi="Times New Roman" w:cs="Times New Roman"/>
            <w:color w:val="0000FF"/>
            <w:sz w:val="28"/>
            <w:szCs w:val="28"/>
            <w:u w:val="single" w:color="0000FF"/>
            <w:lang w:val="fr-FR"/>
          </w:rPr>
          <w:t>47b0</w:t>
        </w:r>
      </w:hyperlink>
      <w:hyperlink r:id="rId77">
        <w:r w:rsidR="00026720" w:rsidRPr="00720DC3">
          <w:rPr>
            <w:rFonts w:ascii="Times New Roman" w:hAnsi="Times New Roman" w:cs="Times New Roman"/>
            <w:color w:val="0000FF"/>
            <w:sz w:val="28"/>
            <w:szCs w:val="28"/>
            <w:u w:val="single" w:color="0000FF"/>
            <w:lang w:val="fr-FR"/>
          </w:rPr>
          <w:t>-</w:t>
        </w:r>
      </w:hyperlink>
      <w:hyperlink r:id="rId78">
        <w:r w:rsidR="00026720" w:rsidRPr="00720DC3">
          <w:rPr>
            <w:rFonts w:ascii="Times New Roman" w:hAnsi="Times New Roman" w:cs="Times New Roman"/>
            <w:color w:val="0000FF"/>
            <w:sz w:val="28"/>
            <w:szCs w:val="28"/>
            <w:u w:val="single" w:color="0000FF"/>
            <w:lang w:val="fr-FR"/>
          </w:rPr>
          <w:t>8782</w:t>
        </w:r>
      </w:hyperlink>
      <w:hyperlink r:id="rId79">
        <w:r w:rsidR="00026720" w:rsidRPr="00720DC3">
          <w:rPr>
            <w:rFonts w:ascii="Times New Roman" w:hAnsi="Times New Roman" w:cs="Times New Roman"/>
            <w:color w:val="0000FF"/>
            <w:sz w:val="28"/>
            <w:szCs w:val="28"/>
            <w:u w:val="single" w:color="0000FF"/>
            <w:lang w:val="fr-FR"/>
          </w:rPr>
          <w:t>-</w:t>
        </w:r>
      </w:hyperlink>
      <w:hyperlink r:id="rId80">
        <w:r w:rsidR="00026720" w:rsidRPr="00720DC3">
          <w:rPr>
            <w:rFonts w:ascii="Times New Roman" w:hAnsi="Times New Roman" w:cs="Times New Roman"/>
            <w:color w:val="0000FF"/>
            <w:sz w:val="28"/>
            <w:szCs w:val="28"/>
            <w:u w:val="single" w:color="0000FF"/>
            <w:lang w:val="fr-FR"/>
          </w:rPr>
          <w:t>496e95c13b46_en?filename=labelling_nutrition</w:t>
        </w:r>
      </w:hyperlink>
      <w:hyperlink r:id="rId81">
        <w:r w:rsidR="00026720" w:rsidRPr="00720DC3">
          <w:rPr>
            <w:rFonts w:ascii="Times New Roman" w:hAnsi="Times New Roman" w:cs="Times New Roman"/>
            <w:color w:val="0000FF"/>
            <w:sz w:val="28"/>
            <w:szCs w:val="28"/>
            <w:u w:val="single" w:color="0000FF"/>
            <w:lang w:val="fr-FR"/>
          </w:rPr>
          <w:t>-</w:t>
        </w:r>
      </w:hyperlink>
      <w:hyperlink r:id="rId82">
        <w:r w:rsidR="00026720" w:rsidRPr="00720DC3">
          <w:rPr>
            <w:rFonts w:ascii="Times New Roman" w:hAnsi="Times New Roman" w:cs="Times New Roman"/>
            <w:color w:val="0000FF"/>
            <w:sz w:val="28"/>
            <w:szCs w:val="28"/>
            <w:u w:val="single" w:color="0000FF"/>
            <w:lang w:val="fr-FR"/>
          </w:rPr>
          <w:t>vitamins_minerals</w:t>
        </w:r>
      </w:hyperlink>
      <w:hyperlink r:id="rId83">
        <w:r w:rsidR="00026720" w:rsidRPr="00720DC3">
          <w:rPr>
            <w:rFonts w:ascii="Times New Roman" w:hAnsi="Times New Roman" w:cs="Times New Roman"/>
            <w:color w:val="0000FF"/>
            <w:sz w:val="28"/>
            <w:szCs w:val="28"/>
            <w:u w:val="single" w:color="0000FF"/>
            <w:lang w:val="fr-FR"/>
          </w:rPr>
          <w:t>-</w:t>
        </w:r>
      </w:hyperlink>
      <w:hyperlink r:id="rId84">
        <w:r w:rsidR="00026720" w:rsidRPr="00720DC3">
          <w:rPr>
            <w:rFonts w:ascii="Times New Roman" w:hAnsi="Times New Roman" w:cs="Times New Roman"/>
            <w:color w:val="0000FF"/>
            <w:sz w:val="28"/>
            <w:szCs w:val="28"/>
            <w:u w:val="single" w:color="0000FF"/>
            <w:lang w:val="fr-FR"/>
          </w:rPr>
          <w:t>comm_reg_en.pdf</w:t>
        </w:r>
      </w:hyperlink>
      <w:hyperlink r:id="rId85">
        <w:r w:rsidR="00026720" w:rsidRPr="00720DC3">
          <w:rPr>
            <w:rFonts w:ascii="Times New Roman" w:hAnsi="Times New Roman" w:cs="Times New Roman"/>
            <w:sz w:val="28"/>
            <w:szCs w:val="28"/>
            <w:lang w:val="fr-FR"/>
          </w:rPr>
          <w:t xml:space="preserve"> </w:t>
        </w:r>
      </w:hyperlink>
      <w:r w:rsidR="00026720" w:rsidRPr="00720DC3">
        <w:rPr>
          <w:rFonts w:ascii="Times New Roman" w:hAnsi="Times New Roman" w:cs="Times New Roman"/>
          <w:sz w:val="28"/>
          <w:szCs w:val="28"/>
          <w:lang w:val="fr-FR"/>
        </w:rPr>
        <w:t xml:space="preserve"> </w:t>
      </w:r>
    </w:p>
    <w:p w14:paraId="14695966" w14:textId="77777777" w:rsidR="00026720" w:rsidRPr="00720DC3" w:rsidRDefault="00026720" w:rsidP="00FB5091">
      <w:pPr>
        <w:spacing w:before="240" w:after="240" w:line="240" w:lineRule="auto"/>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 </w:t>
      </w:r>
      <w:r w:rsidR="00FB5091">
        <w:rPr>
          <w:rFonts w:ascii="Times New Roman" w:hAnsi="Times New Roman" w:cs="Times New Roman"/>
          <w:sz w:val="28"/>
          <w:szCs w:val="28"/>
          <w:lang w:val="fr-FR"/>
        </w:rPr>
        <w:tab/>
      </w:r>
      <w:r w:rsidR="00FF5001" w:rsidRPr="00720DC3">
        <w:rPr>
          <w:rFonts w:ascii="Times New Roman" w:hAnsi="Times New Roman" w:cs="Times New Roman"/>
          <w:color w:val="0000FF"/>
          <w:sz w:val="28"/>
          <w:szCs w:val="28"/>
          <w:u w:val="single" w:color="0000FF"/>
          <w:lang w:val="fr-FR"/>
        </w:rPr>
        <w:t xml:space="preserve">2/ </w:t>
      </w:r>
      <w:hyperlink r:id="rId86">
        <w:r w:rsidRPr="00720DC3">
          <w:rPr>
            <w:rFonts w:ascii="Times New Roman" w:hAnsi="Times New Roman" w:cs="Times New Roman"/>
            <w:color w:val="0000FF"/>
            <w:sz w:val="28"/>
            <w:szCs w:val="28"/>
            <w:u w:val="single" w:color="0000FF"/>
            <w:lang w:val="fr-FR"/>
          </w:rPr>
          <w:t>https://ec.europa.eu/food/safety/labelling_nutrition/vitamins_minerals_en</w:t>
        </w:r>
      </w:hyperlink>
      <w:hyperlink r:id="rId87">
        <w:r w:rsidRPr="00720DC3">
          <w:rPr>
            <w:rFonts w:ascii="Times New Roman" w:hAnsi="Times New Roman" w:cs="Times New Roman"/>
            <w:sz w:val="28"/>
            <w:szCs w:val="28"/>
            <w:lang w:val="fr-FR"/>
          </w:rPr>
          <w:t xml:space="preserve"> </w:t>
        </w:r>
      </w:hyperlink>
    </w:p>
    <w:p w14:paraId="289764DD" w14:textId="77777777" w:rsidR="005255BC" w:rsidRPr="00FB5091" w:rsidRDefault="005255BC"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FB5091">
        <w:rPr>
          <w:rFonts w:ascii="Times New Roman" w:hAnsi="Times New Roman" w:cs="Times New Roman"/>
          <w:b/>
          <w:i/>
          <w:sz w:val="28"/>
          <w:szCs w:val="28"/>
          <w:lang w:val="fr-FR"/>
        </w:rPr>
        <w:t xml:space="preserve"> </w:t>
      </w:r>
      <w:bookmarkStart w:id="113" w:name="_Toc175583694"/>
      <w:r w:rsidRPr="00FB5091">
        <w:rPr>
          <w:rFonts w:ascii="Times New Roman" w:hAnsi="Times New Roman" w:cs="Times New Roman"/>
          <w:b/>
          <w:i/>
          <w:sz w:val="28"/>
          <w:szCs w:val="28"/>
          <w:lang w:val="fr-FR"/>
        </w:rPr>
        <w:t>Thực phẩm ăn kiêng</w:t>
      </w:r>
      <w:bookmarkEnd w:id="113"/>
    </w:p>
    <w:p w14:paraId="53053EB6" w14:textId="77777777" w:rsidR="005255BC" w:rsidRPr="00720DC3" w:rsidRDefault="005255BC" w:rsidP="00273548">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609/2013 đặt ra các quy tắc về thành phần và ghi nhãn đối với thực phẩm dành cho mục đích sử dụng dinh dưỡng cụ thể. Phạm vi của </w:t>
      </w:r>
      <w:r w:rsidR="00D30241" w:rsidRPr="00720DC3">
        <w:rPr>
          <w:rFonts w:ascii="Times New Roman" w:hAnsi="Times New Roman" w:cs="Times New Roman"/>
          <w:sz w:val="28"/>
          <w:szCs w:val="28"/>
          <w:lang w:val="fr-FR"/>
        </w:rPr>
        <w:t xml:space="preserve">quy định này </w:t>
      </w:r>
      <w:r w:rsidRPr="00720DC3">
        <w:rPr>
          <w:rFonts w:ascii="Times New Roman" w:hAnsi="Times New Roman" w:cs="Times New Roman"/>
          <w:sz w:val="28"/>
          <w:szCs w:val="28"/>
          <w:lang w:val="fr-FR"/>
        </w:rPr>
        <w:t xml:space="preserve">giới hạn </w:t>
      </w:r>
      <w:r w:rsidR="00D30241" w:rsidRPr="00720DC3">
        <w:rPr>
          <w:rFonts w:ascii="Times New Roman" w:hAnsi="Times New Roman" w:cs="Times New Roman"/>
          <w:sz w:val="28"/>
          <w:szCs w:val="28"/>
          <w:lang w:val="fr-FR"/>
        </w:rPr>
        <w:t>đối với</w:t>
      </w:r>
      <w:r w:rsidRPr="00720DC3">
        <w:rPr>
          <w:rFonts w:ascii="Times New Roman" w:hAnsi="Times New Roman" w:cs="Times New Roman"/>
          <w:sz w:val="28"/>
          <w:szCs w:val="28"/>
          <w:lang w:val="fr-FR"/>
        </w:rPr>
        <w:t xml:space="preserve"> sữa công thức dành cho trẻ sơ sinh và sữa công thức dành cho trẻ</w:t>
      </w:r>
      <w:r w:rsidR="00D30241" w:rsidRPr="00720DC3">
        <w:rPr>
          <w:rFonts w:ascii="Times New Roman" w:hAnsi="Times New Roman" w:cs="Times New Roman"/>
          <w:sz w:val="28"/>
          <w:szCs w:val="28"/>
          <w:lang w:val="fr-FR"/>
        </w:rPr>
        <w:t xml:space="preserve"> ở các giai đoạn phát triển </w:t>
      </w:r>
      <w:r w:rsidRPr="00720DC3">
        <w:rPr>
          <w:rFonts w:ascii="Times New Roman" w:hAnsi="Times New Roman" w:cs="Times New Roman"/>
          <w:sz w:val="28"/>
          <w:szCs w:val="28"/>
          <w:lang w:val="fr-FR"/>
        </w:rPr>
        <w:t>tiếp theo, thực phẩm làm từ ngũ cốc đã qua chế biến và thức ăn dành cho trẻ em, thực phẩm dành cho các mục đích y tế đặc biệt và chế độ ăn</w:t>
      </w:r>
      <w:r w:rsidR="00D30241" w:rsidRPr="00720DC3">
        <w:rPr>
          <w:rFonts w:ascii="Times New Roman" w:hAnsi="Times New Roman" w:cs="Times New Roman"/>
          <w:sz w:val="28"/>
          <w:szCs w:val="28"/>
          <w:lang w:val="fr-FR"/>
        </w:rPr>
        <w:t xml:space="preserve"> kiêng toàn phần</w:t>
      </w:r>
      <w:r w:rsidRPr="00720DC3">
        <w:rPr>
          <w:rFonts w:ascii="Times New Roman" w:hAnsi="Times New Roman" w:cs="Times New Roman"/>
          <w:sz w:val="28"/>
          <w:szCs w:val="28"/>
          <w:lang w:val="fr-FR"/>
        </w:rPr>
        <w:t xml:space="preserve"> để kiểm soát cân nặng. Thực phẩm ăn kiêng, ví dụ: thực phẩm không chứa gluten, </w:t>
      </w:r>
      <w:r w:rsidRPr="00720DC3">
        <w:rPr>
          <w:rFonts w:ascii="Times New Roman" w:hAnsi="Times New Roman" w:cs="Times New Roman"/>
          <w:sz w:val="28"/>
          <w:szCs w:val="28"/>
          <w:lang w:val="fr-FR"/>
        </w:rPr>
        <w:lastRenderedPageBreak/>
        <w:t xml:space="preserve">không nằm trong Quy định 609/2013 được coi là thực phẩm thông thường và phải tuân thủ các quy tắc đặt ra trong Quy định </w:t>
      </w:r>
      <w:r w:rsidR="00D30241" w:rsidRPr="00720DC3">
        <w:rPr>
          <w:rFonts w:ascii="Times New Roman" w:hAnsi="Times New Roman" w:cs="Times New Roman"/>
          <w:sz w:val="28"/>
          <w:szCs w:val="28"/>
          <w:lang w:val="fr-FR"/>
        </w:rPr>
        <w:t xml:space="preserve">1169/2011 về </w:t>
      </w:r>
      <w:r w:rsidRPr="00720DC3">
        <w:rPr>
          <w:rFonts w:ascii="Times New Roman" w:hAnsi="Times New Roman" w:cs="Times New Roman"/>
          <w:sz w:val="28"/>
          <w:szCs w:val="28"/>
          <w:lang w:val="fr-FR"/>
        </w:rPr>
        <w:t>Thông tin Thực phẩm cho Người tiêu dùng, Quy định 1925/2006 về bổ sung vitamin và khoáng chất vào thực phẩm, và  Quy định 1924/2006 về yêu cầu dinh dưỡng và sức khỏe.</w:t>
      </w:r>
    </w:p>
    <w:p w14:paraId="0B43B073" w14:textId="77777777" w:rsidR="005255BC" w:rsidRPr="00720DC3" w:rsidRDefault="005255BC"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2016/128 đặt ra các yêu cầu cụ thể đối với thực phẩm dành cho mục đích y tế đặc biệt (FSMP).</w:t>
      </w:r>
    </w:p>
    <w:p w14:paraId="3ED4E792" w14:textId="77777777" w:rsidR="00273548" w:rsidRPr="00720DC3" w:rsidRDefault="00273548" w:rsidP="00273548">
      <w:pPr>
        <w:pStyle w:val="ListParagraph"/>
        <w:spacing w:before="100" w:beforeAutospacing="1" w:after="100" w:afterAutospacing="1" w:line="360" w:lineRule="atLeast"/>
        <w:ind w:right="12"/>
        <w:jc w:val="both"/>
        <w:rPr>
          <w:rFonts w:ascii="Times New Roman" w:hAnsi="Times New Roman" w:cs="Times New Roman"/>
          <w:sz w:val="28"/>
          <w:szCs w:val="28"/>
          <w:lang w:val="fr-FR"/>
        </w:rPr>
      </w:pPr>
    </w:p>
    <w:p w14:paraId="08C4A3EF" w14:textId="77777777" w:rsidR="005255BC" w:rsidRPr="00720DC3" w:rsidRDefault="005255BC"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2016/127 đặt ra các yêu cầu cụ thể về thành phần và thông tin đối với sữa công thức dành cho trẻ sơ sinh và sữa công thức dành cho trẻ</w:t>
      </w:r>
      <w:r w:rsidR="00D30241" w:rsidRPr="00720DC3">
        <w:rPr>
          <w:rFonts w:ascii="Times New Roman" w:hAnsi="Times New Roman" w:cs="Times New Roman"/>
          <w:sz w:val="28"/>
          <w:szCs w:val="28"/>
          <w:lang w:val="fr-FR"/>
        </w:rPr>
        <w:t xml:space="preserve"> phát triển ở các giai đoạn</w:t>
      </w:r>
      <w:r w:rsidRPr="00720DC3">
        <w:rPr>
          <w:rFonts w:ascii="Times New Roman" w:hAnsi="Times New Roman" w:cs="Times New Roman"/>
          <w:sz w:val="28"/>
          <w:szCs w:val="28"/>
          <w:lang w:val="fr-FR"/>
        </w:rPr>
        <w:t xml:space="preserve"> tiếp theo.</w:t>
      </w:r>
    </w:p>
    <w:p w14:paraId="7AD1BDC5" w14:textId="77777777" w:rsidR="00273548" w:rsidRPr="00720DC3" w:rsidRDefault="00273548" w:rsidP="00273548">
      <w:pPr>
        <w:pStyle w:val="ListParagraph"/>
        <w:rPr>
          <w:rFonts w:ascii="Times New Roman" w:hAnsi="Times New Roman" w:cs="Times New Roman"/>
          <w:sz w:val="28"/>
          <w:szCs w:val="28"/>
          <w:lang w:val="fr-FR"/>
        </w:rPr>
      </w:pPr>
    </w:p>
    <w:p w14:paraId="5B6A2660" w14:textId="77777777" w:rsidR="00D30241" w:rsidRPr="00720DC3" w:rsidRDefault="005255BC"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w:t>
      </w:r>
      <w:r w:rsidR="00D30241" w:rsidRPr="00720DC3">
        <w:rPr>
          <w:rFonts w:ascii="Times New Roman" w:hAnsi="Times New Roman" w:cs="Times New Roman"/>
          <w:sz w:val="28"/>
          <w:szCs w:val="28"/>
          <w:lang w:val="fr-FR"/>
        </w:rPr>
        <w:t>2018/561 đưa ra</w:t>
      </w:r>
      <w:r w:rsidRPr="00720DC3">
        <w:rPr>
          <w:rFonts w:ascii="Times New Roman" w:hAnsi="Times New Roman" w:cs="Times New Roman"/>
          <w:sz w:val="28"/>
          <w:szCs w:val="28"/>
          <w:lang w:val="fr-FR"/>
        </w:rPr>
        <w:t xml:space="preserve"> chi tiết các yêu cầu về protein đối với sữa công thức </w:t>
      </w:r>
      <w:r w:rsidR="00D30241" w:rsidRPr="00720DC3">
        <w:rPr>
          <w:rFonts w:ascii="Times New Roman" w:hAnsi="Times New Roman" w:cs="Times New Roman"/>
          <w:sz w:val="28"/>
          <w:szCs w:val="28"/>
          <w:lang w:val="fr-FR"/>
        </w:rPr>
        <w:t>ở các giai đoạn tiếp theo.</w:t>
      </w:r>
    </w:p>
    <w:p w14:paraId="124F1BCD" w14:textId="77777777" w:rsidR="00273548" w:rsidRPr="00720DC3" w:rsidRDefault="00273548" w:rsidP="00273548">
      <w:pPr>
        <w:pStyle w:val="ListParagraph"/>
        <w:rPr>
          <w:rFonts w:ascii="Times New Roman" w:hAnsi="Times New Roman" w:cs="Times New Roman"/>
          <w:sz w:val="28"/>
          <w:szCs w:val="28"/>
          <w:lang w:val="fr-FR"/>
        </w:rPr>
      </w:pPr>
    </w:p>
    <w:p w14:paraId="7FEA42AA" w14:textId="77777777" w:rsidR="005255BC" w:rsidRPr="00720DC3" w:rsidRDefault="005255BC"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2019/828 đặt ra các yêu cầu về vitamin D đối với sữa công thức dành cho trẻ sơ sinh và các yêu cầu về axit erucic đối với sữa bột dành cho trẻ sơ sinh và sữa công thức dành cho trẻ</w:t>
      </w:r>
      <w:r w:rsidR="00D30241" w:rsidRPr="00720DC3">
        <w:rPr>
          <w:rFonts w:ascii="Times New Roman" w:hAnsi="Times New Roman" w:cs="Times New Roman"/>
          <w:sz w:val="28"/>
          <w:szCs w:val="28"/>
          <w:lang w:val="fr-FR"/>
        </w:rPr>
        <w:t xml:space="preserve"> ở</w:t>
      </w:r>
      <w:r w:rsidRPr="00720DC3">
        <w:rPr>
          <w:rFonts w:ascii="Times New Roman" w:hAnsi="Times New Roman" w:cs="Times New Roman"/>
          <w:sz w:val="28"/>
          <w:szCs w:val="28"/>
          <w:lang w:val="fr-FR"/>
        </w:rPr>
        <w:t xml:space="preserve"> </w:t>
      </w:r>
      <w:r w:rsidR="00D30241" w:rsidRPr="00720DC3">
        <w:rPr>
          <w:rFonts w:ascii="Times New Roman" w:hAnsi="Times New Roman" w:cs="Times New Roman"/>
          <w:sz w:val="28"/>
          <w:szCs w:val="28"/>
          <w:lang w:val="fr-FR"/>
        </w:rPr>
        <w:t xml:space="preserve">các giai đoạn </w:t>
      </w:r>
      <w:r w:rsidRPr="00720DC3">
        <w:rPr>
          <w:rFonts w:ascii="Times New Roman" w:hAnsi="Times New Roman" w:cs="Times New Roman"/>
          <w:sz w:val="28"/>
          <w:szCs w:val="28"/>
          <w:lang w:val="fr-FR"/>
        </w:rPr>
        <w:t>tiếp theo.</w:t>
      </w:r>
    </w:p>
    <w:p w14:paraId="590C60A1" w14:textId="77777777" w:rsidR="00273548" w:rsidRPr="00720DC3" w:rsidRDefault="00273548" w:rsidP="00273548">
      <w:pPr>
        <w:pStyle w:val="ListParagraph"/>
        <w:rPr>
          <w:rFonts w:ascii="Times New Roman" w:hAnsi="Times New Roman" w:cs="Times New Roman"/>
          <w:sz w:val="28"/>
          <w:szCs w:val="28"/>
          <w:lang w:val="fr-FR"/>
        </w:rPr>
      </w:pPr>
    </w:p>
    <w:p w14:paraId="4AE3D77B" w14:textId="77777777" w:rsidR="005255BC" w:rsidRPr="00720DC3" w:rsidRDefault="005255BC"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2017/1798 đặt ra các quy tắc mới về “thay thế chế độ ăn</w:t>
      </w:r>
      <w:r w:rsidR="00D30241" w:rsidRPr="00720DC3">
        <w:rPr>
          <w:rFonts w:ascii="Times New Roman" w:hAnsi="Times New Roman" w:cs="Times New Roman"/>
          <w:sz w:val="28"/>
          <w:szCs w:val="28"/>
          <w:lang w:val="fr-FR"/>
        </w:rPr>
        <w:t xml:space="preserve"> kiêng toàn phần </w:t>
      </w:r>
      <w:r w:rsidRPr="00720DC3">
        <w:rPr>
          <w:rFonts w:ascii="Times New Roman" w:hAnsi="Times New Roman" w:cs="Times New Roman"/>
          <w:sz w:val="28"/>
          <w:szCs w:val="28"/>
          <w:lang w:val="fr-FR"/>
        </w:rPr>
        <w:t>để kiểm soát cân nặng”. Các quy tắc mớ</w:t>
      </w:r>
      <w:r w:rsidR="00D30241" w:rsidRPr="00720DC3">
        <w:rPr>
          <w:rFonts w:ascii="Times New Roman" w:hAnsi="Times New Roman" w:cs="Times New Roman"/>
          <w:sz w:val="28"/>
          <w:szCs w:val="28"/>
          <w:lang w:val="fr-FR"/>
        </w:rPr>
        <w:t>i</w:t>
      </w:r>
      <w:r w:rsidRPr="00720DC3">
        <w:rPr>
          <w:rFonts w:ascii="Times New Roman" w:hAnsi="Times New Roman" w:cs="Times New Roman"/>
          <w:sz w:val="28"/>
          <w:szCs w:val="28"/>
          <w:lang w:val="fr-FR"/>
        </w:rPr>
        <w:t xml:space="preserve"> áp dụng vào ngày 27 tháng 10 năm 2022.</w:t>
      </w:r>
    </w:p>
    <w:p w14:paraId="21CE5F1B" w14:textId="77777777" w:rsidR="004C42DD" w:rsidRPr="00720DC3" w:rsidRDefault="004C42DD" w:rsidP="004C42DD">
      <w:pPr>
        <w:pStyle w:val="ListParagraph"/>
        <w:rPr>
          <w:rFonts w:ascii="Times New Roman" w:hAnsi="Times New Roman" w:cs="Times New Roman"/>
          <w:sz w:val="28"/>
          <w:szCs w:val="28"/>
          <w:lang w:val="fr-FR"/>
        </w:rPr>
      </w:pPr>
    </w:p>
    <w:p w14:paraId="052344FC" w14:textId="77777777" w:rsidR="005255BC" w:rsidRPr="00720DC3" w:rsidRDefault="005255BC"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2018/97 cấm sử dụng chất làm ngọt nhân tạo trong các sản phẩ</w:t>
      </w:r>
      <w:r w:rsidR="00D30241" w:rsidRPr="00720DC3">
        <w:rPr>
          <w:rFonts w:ascii="Times New Roman" w:hAnsi="Times New Roman" w:cs="Times New Roman"/>
          <w:sz w:val="28"/>
          <w:szCs w:val="28"/>
          <w:lang w:val="fr-FR"/>
        </w:rPr>
        <w:t>m bánh ngọt</w:t>
      </w:r>
      <w:r w:rsidRPr="00720DC3">
        <w:rPr>
          <w:rFonts w:ascii="Times New Roman" w:hAnsi="Times New Roman" w:cs="Times New Roman"/>
          <w:sz w:val="28"/>
          <w:szCs w:val="28"/>
          <w:lang w:val="fr-FR"/>
        </w:rPr>
        <w:t>.</w:t>
      </w:r>
    </w:p>
    <w:p w14:paraId="351A3789" w14:textId="77777777" w:rsidR="004C42DD" w:rsidRPr="00720DC3" w:rsidRDefault="004C42DD" w:rsidP="004C42DD">
      <w:pPr>
        <w:pStyle w:val="ListParagraph"/>
        <w:rPr>
          <w:rFonts w:ascii="Times New Roman" w:hAnsi="Times New Roman" w:cs="Times New Roman"/>
          <w:sz w:val="28"/>
          <w:szCs w:val="28"/>
          <w:lang w:val="fr-FR"/>
        </w:rPr>
      </w:pPr>
    </w:p>
    <w:p w14:paraId="49D16141" w14:textId="77777777" w:rsidR="005255BC" w:rsidRPr="00720DC3" w:rsidRDefault="00D30241" w:rsidP="00C74788">
      <w:pPr>
        <w:pStyle w:val="ListParagraph"/>
        <w:numPr>
          <w:ilvl w:val="0"/>
          <w:numId w:val="28"/>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2017/2158 đặt ra </w:t>
      </w:r>
      <w:r w:rsidR="005255BC" w:rsidRPr="00720DC3">
        <w:rPr>
          <w:rFonts w:ascii="Times New Roman" w:hAnsi="Times New Roman" w:cs="Times New Roman"/>
          <w:sz w:val="28"/>
          <w:szCs w:val="28"/>
          <w:lang w:val="fr-FR"/>
        </w:rPr>
        <w:t>quy định về việc giảm mức acrylamide trong thực phẩm. Những quy tắc này cũng áp dụng cho thực phẩm dành cho trẻ em và thực phẩm làm từ ngũ cốc đã qua chế biến dành cho trẻ sơ sinh và trẻ nhỏ.</w:t>
      </w:r>
    </w:p>
    <w:p w14:paraId="008CD654" w14:textId="77777777" w:rsidR="005255BC" w:rsidRPr="00720DC3" w:rsidRDefault="006A0215"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Các doanh nghiệp</w:t>
      </w:r>
      <w:r w:rsidR="005255BC" w:rsidRPr="00720DC3">
        <w:rPr>
          <w:rFonts w:ascii="Times New Roman" w:hAnsi="Times New Roman" w:cs="Times New Roman"/>
          <w:sz w:val="28"/>
          <w:szCs w:val="28"/>
          <w:lang w:val="fr-FR"/>
        </w:rPr>
        <w:t xml:space="preserve"> xuất khẩu sản phẩm ăn kiêng nên xác minh xem sản phẩm đó có nằm trong phạm vi của Quy định 609/2013 hay không.</w:t>
      </w:r>
    </w:p>
    <w:p w14:paraId="36071495" w14:textId="77777777" w:rsidR="005255BC" w:rsidRPr="00FB5091" w:rsidRDefault="005255BC"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FB5091">
        <w:rPr>
          <w:rFonts w:ascii="Times New Roman" w:hAnsi="Times New Roman" w:cs="Times New Roman"/>
          <w:b/>
          <w:i/>
          <w:sz w:val="28"/>
          <w:szCs w:val="28"/>
          <w:lang w:val="fr-FR"/>
        </w:rPr>
        <w:t xml:space="preserve"> </w:t>
      </w:r>
      <w:bookmarkStart w:id="114" w:name="_Toc175583695"/>
      <w:r w:rsidRPr="00FB5091">
        <w:rPr>
          <w:rFonts w:ascii="Times New Roman" w:hAnsi="Times New Roman" w:cs="Times New Roman"/>
          <w:b/>
          <w:i/>
          <w:sz w:val="28"/>
          <w:szCs w:val="28"/>
          <w:lang w:val="fr-FR"/>
        </w:rPr>
        <w:t>Thực phẩm bổ sung</w:t>
      </w:r>
      <w:bookmarkEnd w:id="114"/>
    </w:p>
    <w:p w14:paraId="48AD5738"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Chỉ thị EU 2002/46/EC chỉ đưa ra các quy tắc hài hòa của EU về ghi nhãn và vitamin và khoáng chất có thể được sử dụng trong thực phẩm bổ sung. Các khía cạnh chính trong việc tiếp thị thực phẩm bổ sung như hàm lượng vitamin và khoáng chất tối </w:t>
      </w:r>
      <w:r w:rsidRPr="00720DC3">
        <w:rPr>
          <w:rFonts w:ascii="Times New Roman" w:hAnsi="Times New Roman" w:cs="Times New Roman"/>
          <w:sz w:val="28"/>
          <w:szCs w:val="28"/>
          <w:lang w:val="fr-FR"/>
        </w:rPr>
        <w:lastRenderedPageBreak/>
        <w:t>thiểu và tối đa hoặc việc sử dụng các chất khác như chiết xuất</w:t>
      </w:r>
      <w:r w:rsidR="00AD306D" w:rsidRPr="00720DC3">
        <w:rPr>
          <w:rFonts w:ascii="Times New Roman" w:hAnsi="Times New Roman" w:cs="Times New Roman"/>
          <w:sz w:val="28"/>
          <w:szCs w:val="28"/>
          <w:lang w:val="fr-FR"/>
        </w:rPr>
        <w:t xml:space="preserve"> từ</w:t>
      </w:r>
      <w:r w:rsidRPr="00720DC3">
        <w:rPr>
          <w:rFonts w:ascii="Times New Roman" w:hAnsi="Times New Roman" w:cs="Times New Roman"/>
          <w:sz w:val="28"/>
          <w:szCs w:val="28"/>
          <w:lang w:val="fr-FR"/>
        </w:rPr>
        <w:t xml:space="preserve"> thực vật vẫn </w:t>
      </w:r>
      <w:r w:rsidR="00AD306D" w:rsidRPr="00720DC3">
        <w:rPr>
          <w:rFonts w:ascii="Times New Roman" w:hAnsi="Times New Roman" w:cs="Times New Roman"/>
          <w:sz w:val="28"/>
          <w:szCs w:val="28"/>
          <w:lang w:val="fr-FR"/>
        </w:rPr>
        <w:t xml:space="preserve">thuộc </w:t>
      </w:r>
      <w:r w:rsidRPr="00720DC3">
        <w:rPr>
          <w:rFonts w:ascii="Times New Roman" w:hAnsi="Times New Roman" w:cs="Times New Roman"/>
          <w:sz w:val="28"/>
          <w:szCs w:val="28"/>
          <w:lang w:val="fr-FR"/>
        </w:rPr>
        <w:t>thẩm quyền của các Quốc gia Thành viên. Chỉ thị</w:t>
      </w:r>
      <w:r w:rsidR="00A233BC" w:rsidRPr="00720DC3">
        <w:rPr>
          <w:rFonts w:ascii="Times New Roman" w:hAnsi="Times New Roman" w:cs="Times New Roman"/>
          <w:sz w:val="28"/>
          <w:szCs w:val="28"/>
          <w:lang w:val="fr-FR"/>
        </w:rPr>
        <w:t xml:space="preserve"> số EC</w:t>
      </w:r>
      <w:r w:rsidRPr="00720DC3">
        <w:rPr>
          <w:rFonts w:ascii="Times New Roman" w:hAnsi="Times New Roman" w:cs="Times New Roman"/>
          <w:sz w:val="28"/>
          <w:szCs w:val="28"/>
          <w:lang w:val="fr-FR"/>
        </w:rPr>
        <w:t xml:space="preserve"> 2002/46 </w:t>
      </w:r>
      <w:r w:rsidR="00A233BC" w:rsidRPr="00720DC3">
        <w:rPr>
          <w:rFonts w:ascii="Times New Roman" w:hAnsi="Times New Roman" w:cs="Times New Roman"/>
          <w:sz w:val="28"/>
          <w:szCs w:val="28"/>
          <w:lang w:val="fr-FR"/>
        </w:rPr>
        <w:t xml:space="preserve">xác định </w:t>
      </w:r>
      <w:r w:rsidRPr="00720DC3">
        <w:rPr>
          <w:rFonts w:ascii="Times New Roman" w:hAnsi="Times New Roman" w:cs="Times New Roman"/>
          <w:sz w:val="28"/>
          <w:szCs w:val="28"/>
          <w:lang w:val="fr-FR"/>
        </w:rPr>
        <w:t xml:space="preserve">thực phẩm bổ sung là thực phẩm, </w:t>
      </w:r>
      <w:r w:rsidR="00A233BC" w:rsidRPr="00720DC3">
        <w:rPr>
          <w:rFonts w:ascii="Times New Roman" w:hAnsi="Times New Roman" w:cs="Times New Roman"/>
          <w:sz w:val="28"/>
          <w:szCs w:val="28"/>
          <w:lang w:val="fr-FR"/>
        </w:rPr>
        <w:t xml:space="preserve">có </w:t>
      </w:r>
      <w:r w:rsidRPr="00720DC3">
        <w:rPr>
          <w:rFonts w:ascii="Times New Roman" w:hAnsi="Times New Roman" w:cs="Times New Roman"/>
          <w:sz w:val="28"/>
          <w:szCs w:val="28"/>
          <w:lang w:val="fr-FR"/>
        </w:rPr>
        <w:t xml:space="preserve">nghĩa là </w:t>
      </w:r>
      <w:r w:rsidR="00A233BC" w:rsidRPr="00720DC3">
        <w:rPr>
          <w:rFonts w:ascii="Times New Roman" w:hAnsi="Times New Roman" w:cs="Times New Roman"/>
          <w:sz w:val="28"/>
          <w:szCs w:val="28"/>
          <w:lang w:val="fr-FR"/>
        </w:rPr>
        <w:t>việc</w:t>
      </w:r>
      <w:r w:rsidRPr="00720DC3">
        <w:rPr>
          <w:rFonts w:ascii="Times New Roman" w:hAnsi="Times New Roman" w:cs="Times New Roman"/>
          <w:sz w:val="28"/>
          <w:szCs w:val="28"/>
          <w:lang w:val="fr-FR"/>
        </w:rPr>
        <w:t xml:space="preserve"> xuất khẩu thực phẩm bổ sung</w:t>
      </w:r>
      <w:r w:rsidR="00A233BC" w:rsidRPr="00720DC3">
        <w:rPr>
          <w:rFonts w:ascii="Times New Roman" w:hAnsi="Times New Roman" w:cs="Times New Roman"/>
          <w:sz w:val="28"/>
          <w:szCs w:val="28"/>
          <w:lang w:val="fr-FR"/>
        </w:rPr>
        <w:t>,</w:t>
      </w:r>
      <w:r w:rsidRPr="00720DC3">
        <w:rPr>
          <w:rFonts w:ascii="Times New Roman" w:hAnsi="Times New Roman" w:cs="Times New Roman"/>
          <w:sz w:val="28"/>
          <w:szCs w:val="28"/>
          <w:lang w:val="fr-FR"/>
        </w:rPr>
        <w:t xml:space="preserve"> không chỉ phải tuân thủ Chỉ thị 2002/46 mà còn phải tuân thủ các quy tắc chung áp dụng cho tất cả các loại thực phẩm, bao gồm các quy định về phụ gia, thực phẩm mới, vệ sinh, chất gây ô nhiễm và GMO.</w:t>
      </w:r>
    </w:p>
    <w:p w14:paraId="3CF7E266" w14:textId="77777777" w:rsidR="005255BC" w:rsidRPr="00720DC3" w:rsidRDefault="00A233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N</w:t>
      </w:r>
      <w:r w:rsidR="005255BC" w:rsidRPr="00720DC3">
        <w:rPr>
          <w:rFonts w:ascii="Times New Roman" w:hAnsi="Times New Roman" w:cs="Times New Roman"/>
          <w:sz w:val="28"/>
          <w:szCs w:val="28"/>
          <w:lang w:val="fr-FR"/>
        </w:rPr>
        <w:t>gày 28 tháng 6 năm 2021, Hội đồ</w:t>
      </w:r>
      <w:r w:rsidR="00350F6E" w:rsidRPr="00720DC3">
        <w:rPr>
          <w:rFonts w:ascii="Times New Roman" w:hAnsi="Times New Roman" w:cs="Times New Roman"/>
          <w:sz w:val="28"/>
          <w:szCs w:val="28"/>
          <w:lang w:val="fr-FR"/>
        </w:rPr>
        <w:t>ng c</w:t>
      </w:r>
      <w:r w:rsidR="005255BC" w:rsidRPr="00720DC3">
        <w:rPr>
          <w:rFonts w:ascii="Times New Roman" w:hAnsi="Times New Roman" w:cs="Times New Roman"/>
          <w:sz w:val="28"/>
          <w:szCs w:val="28"/>
          <w:lang w:val="fr-FR"/>
        </w:rPr>
        <w:t xml:space="preserve">ông bố </w:t>
      </w:r>
      <w:r w:rsidR="00350F6E" w:rsidRPr="00720DC3">
        <w:rPr>
          <w:rFonts w:ascii="Times New Roman" w:hAnsi="Times New Roman" w:cs="Times New Roman"/>
          <w:sz w:val="28"/>
          <w:szCs w:val="28"/>
          <w:lang w:val="fr-FR"/>
        </w:rPr>
        <w:t>b</w:t>
      </w:r>
      <w:r w:rsidR="005255BC" w:rsidRPr="00720DC3">
        <w:rPr>
          <w:rFonts w:ascii="Times New Roman" w:hAnsi="Times New Roman" w:cs="Times New Roman"/>
          <w:sz w:val="28"/>
          <w:szCs w:val="28"/>
          <w:lang w:val="fr-FR"/>
        </w:rPr>
        <w:t xml:space="preserve">áo cáo về các quy tắc áp dụng </w:t>
      </w:r>
      <w:r w:rsidR="00350F6E" w:rsidRPr="00720DC3">
        <w:rPr>
          <w:rFonts w:ascii="Times New Roman" w:hAnsi="Times New Roman" w:cs="Times New Roman"/>
          <w:sz w:val="28"/>
          <w:szCs w:val="28"/>
          <w:lang w:val="fr-FR"/>
        </w:rPr>
        <w:t xml:space="preserve">đối với </w:t>
      </w:r>
      <w:r w:rsidR="005255BC" w:rsidRPr="00720DC3">
        <w:rPr>
          <w:rFonts w:ascii="Times New Roman" w:hAnsi="Times New Roman" w:cs="Times New Roman"/>
          <w:sz w:val="28"/>
          <w:szCs w:val="28"/>
          <w:lang w:val="fr-FR"/>
        </w:rPr>
        <w:t xml:space="preserve">đưa thực phẩm bổ sung vào thị trường EU. Trong </w:t>
      </w:r>
      <w:r w:rsidR="00350F6E" w:rsidRPr="00720DC3">
        <w:rPr>
          <w:rFonts w:ascii="Times New Roman" w:hAnsi="Times New Roman" w:cs="Times New Roman"/>
          <w:sz w:val="28"/>
          <w:szCs w:val="28"/>
          <w:lang w:val="fr-FR"/>
        </w:rPr>
        <w:t xml:space="preserve"> đó đề nghị </w:t>
      </w:r>
      <w:r w:rsidR="005255BC" w:rsidRPr="00720DC3">
        <w:rPr>
          <w:rFonts w:ascii="Times New Roman" w:hAnsi="Times New Roman" w:cs="Times New Roman"/>
          <w:sz w:val="28"/>
          <w:szCs w:val="28"/>
          <w:lang w:val="fr-FR"/>
        </w:rPr>
        <w:t xml:space="preserve"> Ủy ban </w:t>
      </w:r>
      <w:r w:rsidR="00350F6E" w:rsidRPr="00720DC3">
        <w:rPr>
          <w:rFonts w:ascii="Times New Roman" w:hAnsi="Times New Roman" w:cs="Times New Roman"/>
          <w:sz w:val="28"/>
          <w:szCs w:val="28"/>
          <w:lang w:val="fr-FR"/>
        </w:rPr>
        <w:t xml:space="preserve">Châu Âu </w:t>
      </w:r>
      <w:r w:rsidR="005255BC" w:rsidRPr="00720DC3">
        <w:rPr>
          <w:rFonts w:ascii="Times New Roman" w:hAnsi="Times New Roman" w:cs="Times New Roman"/>
          <w:sz w:val="28"/>
          <w:szCs w:val="28"/>
          <w:lang w:val="fr-FR"/>
        </w:rPr>
        <w:t xml:space="preserve"> sửa đổi Chỉ thị để cập nhật định nghĩa về thực phẩm bổ sung, hài hòa các điều kiện tiếp cận thị trường và nâng cao nhận thức của người tiêu dùng.</w:t>
      </w:r>
    </w:p>
    <w:p w14:paraId="0CB541D8" w14:textId="77777777" w:rsidR="005255BC" w:rsidRPr="00720DC3" w:rsidRDefault="00350F6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Các doanh nghiệp</w:t>
      </w:r>
      <w:r w:rsidR="005255BC" w:rsidRPr="00720DC3">
        <w:rPr>
          <w:rFonts w:ascii="Times New Roman" w:hAnsi="Times New Roman" w:cs="Times New Roman"/>
          <w:sz w:val="28"/>
          <w:szCs w:val="28"/>
          <w:lang w:val="fr-FR"/>
        </w:rPr>
        <w:t xml:space="preserve"> xuất khẩu thực phẩm bổ sung whey protein nên làm việc với các nhà nhập khẩu để xác định xem </w:t>
      </w:r>
      <w:r w:rsidRPr="00720DC3">
        <w:rPr>
          <w:rFonts w:ascii="Times New Roman" w:hAnsi="Times New Roman" w:cs="Times New Roman"/>
          <w:sz w:val="28"/>
          <w:szCs w:val="28"/>
          <w:lang w:val="fr-FR"/>
        </w:rPr>
        <w:t xml:space="preserve">danh mục </w:t>
      </w:r>
      <w:r w:rsidR="005255BC" w:rsidRPr="00720DC3">
        <w:rPr>
          <w:rFonts w:ascii="Times New Roman" w:hAnsi="Times New Roman" w:cs="Times New Roman"/>
          <w:sz w:val="28"/>
          <w:szCs w:val="28"/>
          <w:lang w:val="fr-FR"/>
        </w:rPr>
        <w:t>sản phẩm cần</w:t>
      </w:r>
      <w:r w:rsidRPr="00720DC3">
        <w:rPr>
          <w:rFonts w:ascii="Times New Roman" w:hAnsi="Times New Roman" w:cs="Times New Roman"/>
          <w:sz w:val="28"/>
          <w:szCs w:val="28"/>
          <w:lang w:val="fr-FR"/>
        </w:rPr>
        <w:t xml:space="preserve"> yêu cầu</w:t>
      </w:r>
      <w:r w:rsidR="005255BC" w:rsidRPr="00720DC3">
        <w:rPr>
          <w:rFonts w:ascii="Times New Roman" w:hAnsi="Times New Roman" w:cs="Times New Roman"/>
          <w:sz w:val="28"/>
          <w:szCs w:val="28"/>
          <w:lang w:val="fr-FR"/>
        </w:rPr>
        <w:t xml:space="preserve"> kèm theo giấy chứng nhận dành cho sản phẩm sữa chế biến hay giấy chứng nhận dành cho sản phẩm tổng hợp hay không.</w:t>
      </w:r>
    </w:p>
    <w:p w14:paraId="20ABA654"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Tài liệu hướng dẫn</w:t>
      </w:r>
      <w:r w:rsidR="00507864" w:rsidRPr="00720DC3">
        <w:rPr>
          <w:rFonts w:ascii="Times New Roman" w:hAnsi="Times New Roman" w:cs="Times New Roman"/>
          <w:sz w:val="28"/>
          <w:szCs w:val="28"/>
          <w:lang w:val="fr-FR"/>
        </w:rPr>
        <w:t xml:space="preserve"> tham khảo tại</w:t>
      </w:r>
      <w:r w:rsidRPr="00720DC3">
        <w:rPr>
          <w:rFonts w:ascii="Times New Roman" w:hAnsi="Times New Roman" w:cs="Times New Roman"/>
          <w:sz w:val="28"/>
          <w:szCs w:val="28"/>
          <w:lang w:val="fr-FR"/>
        </w:rPr>
        <w:t>:</w:t>
      </w:r>
    </w:p>
    <w:p w14:paraId="7418BA75" w14:textId="77777777" w:rsidR="005255BC" w:rsidRPr="00720DC3" w:rsidRDefault="005255BC" w:rsidP="00C74788">
      <w:pPr>
        <w:pStyle w:val="ListParagraph"/>
        <w:numPr>
          <w:ilvl w:val="0"/>
          <w:numId w:val="29"/>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Ủy ban Châu Âu: </w:t>
      </w:r>
      <w:r w:rsidR="00350F6E" w:rsidRPr="00720DC3">
        <w:rPr>
          <w:rFonts w:ascii="Times New Roman" w:hAnsi="Times New Roman" w:cs="Times New Roman"/>
          <w:sz w:val="28"/>
          <w:szCs w:val="28"/>
          <w:lang w:val="fr-FR"/>
        </w:rPr>
        <w:t>Áp</w:t>
      </w:r>
      <w:r w:rsidRPr="00720DC3">
        <w:rPr>
          <w:rFonts w:ascii="Times New Roman" w:hAnsi="Times New Roman" w:cs="Times New Roman"/>
          <w:sz w:val="28"/>
          <w:szCs w:val="28"/>
          <w:lang w:val="fr-FR"/>
        </w:rPr>
        <w:t xml:space="preserve"> dụng Quy định công nhận lẫn nhau đối với thực phẩm bổ sung</w:t>
      </w:r>
    </w:p>
    <w:p w14:paraId="73B60174" w14:textId="77777777" w:rsidR="005255BC" w:rsidRDefault="005255BC" w:rsidP="00C74788">
      <w:pPr>
        <w:pStyle w:val="ListParagraph"/>
        <w:numPr>
          <w:ilvl w:val="0"/>
          <w:numId w:val="29"/>
        </w:numPr>
        <w:spacing w:before="100" w:beforeAutospacing="1" w:after="100" w:afterAutospacing="1" w:line="360" w:lineRule="atLeast"/>
        <w:ind w:right="12"/>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Thực phẩm bổ sung</w:t>
      </w:r>
      <w:r w:rsidR="00350F6E" w:rsidRPr="00720DC3">
        <w:rPr>
          <w:rFonts w:ascii="Times New Roman" w:hAnsi="Times New Roman" w:cs="Times New Roman"/>
          <w:sz w:val="28"/>
          <w:szCs w:val="28"/>
          <w:lang w:val="fr-FR"/>
        </w:rPr>
        <w:t xml:space="preserve"> </w:t>
      </w:r>
      <w:r w:rsidRPr="00720DC3">
        <w:rPr>
          <w:rFonts w:ascii="Times New Roman" w:hAnsi="Times New Roman" w:cs="Times New Roman"/>
          <w:sz w:val="28"/>
          <w:szCs w:val="28"/>
          <w:lang w:val="fr-FR"/>
        </w:rPr>
        <w:t>Châu Âu: Hướng dẫn về cách áp dụng Quy định công nhận lẫn nhau mới (EU) 2019/515 đối với thực phẩm bổ sung ở EU</w:t>
      </w:r>
      <w:r w:rsidR="00FB5091">
        <w:rPr>
          <w:rFonts w:ascii="Times New Roman" w:hAnsi="Times New Roman" w:cs="Times New Roman"/>
          <w:sz w:val="28"/>
          <w:szCs w:val="28"/>
          <w:lang w:val="fr-FR"/>
        </w:rPr>
        <w:t>.</w:t>
      </w:r>
    </w:p>
    <w:p w14:paraId="2862AF29" w14:textId="77777777" w:rsidR="00FB5091" w:rsidRPr="00720DC3" w:rsidRDefault="00FB5091" w:rsidP="00FB5091">
      <w:pPr>
        <w:pStyle w:val="ListParagraph"/>
        <w:spacing w:before="100" w:beforeAutospacing="1" w:after="100" w:afterAutospacing="1" w:line="360" w:lineRule="atLeast"/>
        <w:ind w:right="12"/>
        <w:jc w:val="both"/>
        <w:rPr>
          <w:rFonts w:ascii="Times New Roman" w:hAnsi="Times New Roman" w:cs="Times New Roman"/>
          <w:sz w:val="28"/>
          <w:szCs w:val="28"/>
          <w:lang w:val="fr-FR"/>
        </w:rPr>
      </w:pPr>
    </w:p>
    <w:p w14:paraId="6CE680A6" w14:textId="77777777" w:rsidR="005255BC" w:rsidRPr="00FB5091" w:rsidRDefault="005255BC"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FB5091">
        <w:rPr>
          <w:rFonts w:ascii="Times New Roman" w:hAnsi="Times New Roman" w:cs="Times New Roman"/>
          <w:b/>
          <w:i/>
          <w:sz w:val="28"/>
          <w:szCs w:val="28"/>
          <w:lang w:val="fr-FR"/>
        </w:rPr>
        <w:t xml:space="preserve"> </w:t>
      </w:r>
      <w:bookmarkStart w:id="115" w:name="_Toc175583696"/>
      <w:r w:rsidRPr="00FB5091">
        <w:rPr>
          <w:rFonts w:ascii="Times New Roman" w:hAnsi="Times New Roman" w:cs="Times New Roman"/>
          <w:b/>
          <w:i/>
          <w:sz w:val="28"/>
          <w:szCs w:val="28"/>
          <w:lang w:val="fr-FR"/>
        </w:rPr>
        <w:t>Thực phẩm được chiếu xạ</w:t>
      </w:r>
      <w:bookmarkEnd w:id="115"/>
    </w:p>
    <w:p w14:paraId="61E24874"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Việc hài hòa hóa các quy định của EU về chiếu xạ thực phẩm còn </w:t>
      </w:r>
      <w:r w:rsidR="00642C49" w:rsidRPr="00720DC3">
        <w:rPr>
          <w:rFonts w:ascii="Times New Roman" w:hAnsi="Times New Roman" w:cs="Times New Roman"/>
          <w:sz w:val="28"/>
          <w:szCs w:val="28"/>
          <w:lang w:val="fr-FR"/>
        </w:rPr>
        <w:t xml:space="preserve">khá </w:t>
      </w:r>
      <w:r w:rsidRPr="00720DC3">
        <w:rPr>
          <w:rFonts w:ascii="Times New Roman" w:hAnsi="Times New Roman" w:cs="Times New Roman"/>
          <w:sz w:val="28"/>
          <w:szCs w:val="28"/>
          <w:lang w:val="fr-FR"/>
        </w:rPr>
        <w:t xml:space="preserve">chậm và cho đến nay chỉ có một số sản phẩm </w:t>
      </w:r>
      <w:r w:rsidR="00350F6E" w:rsidRPr="00720DC3">
        <w:rPr>
          <w:rFonts w:ascii="Times New Roman" w:hAnsi="Times New Roman" w:cs="Times New Roman"/>
          <w:sz w:val="28"/>
          <w:szCs w:val="28"/>
          <w:lang w:val="fr-FR"/>
        </w:rPr>
        <w:t xml:space="preserve">được EU </w:t>
      </w:r>
      <w:r w:rsidRPr="00720DC3">
        <w:rPr>
          <w:rFonts w:ascii="Times New Roman" w:hAnsi="Times New Roman" w:cs="Times New Roman"/>
          <w:sz w:val="28"/>
          <w:szCs w:val="28"/>
          <w:lang w:val="fr-FR"/>
        </w:rPr>
        <w:t>chấp thuận</w:t>
      </w:r>
      <w:r w:rsidR="00642C49" w:rsidRPr="00720DC3">
        <w:rPr>
          <w:rFonts w:ascii="Times New Roman" w:hAnsi="Times New Roman" w:cs="Times New Roman"/>
          <w:sz w:val="28"/>
          <w:szCs w:val="28"/>
          <w:lang w:val="fr-FR"/>
        </w:rPr>
        <w:t xml:space="preserve"> áp dụng rộng rãi</w:t>
      </w:r>
      <w:r w:rsidRPr="00720DC3">
        <w:rPr>
          <w:rFonts w:ascii="Times New Roman" w:hAnsi="Times New Roman" w:cs="Times New Roman"/>
          <w:sz w:val="28"/>
          <w:szCs w:val="28"/>
          <w:lang w:val="fr-FR"/>
        </w:rPr>
        <w:t>. Chỉ thị 1999/2/EC quy định các thủ tục tiếp thị, ghi nhãn, nhập khẩu và kiểm soát cũng như các khía cạnh kỹ thuật của chiếu xạ thực phẩm. Thực phẩ</w:t>
      </w:r>
      <w:r w:rsidR="00350F6E" w:rsidRPr="00720DC3">
        <w:rPr>
          <w:rFonts w:ascii="Times New Roman" w:hAnsi="Times New Roman" w:cs="Times New Roman"/>
          <w:sz w:val="28"/>
          <w:szCs w:val="28"/>
          <w:lang w:val="fr-FR"/>
        </w:rPr>
        <w:t xml:space="preserve">m </w:t>
      </w:r>
      <w:r w:rsidRPr="00720DC3">
        <w:rPr>
          <w:rFonts w:ascii="Times New Roman" w:hAnsi="Times New Roman" w:cs="Times New Roman"/>
          <w:sz w:val="28"/>
          <w:szCs w:val="28"/>
          <w:lang w:val="fr-FR"/>
        </w:rPr>
        <w:t>chiếu xạ hoặc thực phẩm có chứa thành phầ</w:t>
      </w:r>
      <w:r w:rsidR="00350F6E" w:rsidRPr="00720DC3">
        <w:rPr>
          <w:rFonts w:ascii="Times New Roman" w:hAnsi="Times New Roman" w:cs="Times New Roman"/>
          <w:sz w:val="28"/>
          <w:szCs w:val="28"/>
          <w:lang w:val="fr-FR"/>
        </w:rPr>
        <w:t xml:space="preserve">n </w:t>
      </w:r>
      <w:r w:rsidRPr="00720DC3">
        <w:rPr>
          <w:rFonts w:ascii="Times New Roman" w:hAnsi="Times New Roman" w:cs="Times New Roman"/>
          <w:sz w:val="28"/>
          <w:szCs w:val="28"/>
          <w:lang w:val="fr-FR"/>
        </w:rPr>
        <w:t>chiếu xạ phải ghi nhãn “đã chiếu xạ” hoặc “đã xử lý bằ</w:t>
      </w:r>
      <w:r w:rsidR="00350F6E" w:rsidRPr="00720DC3">
        <w:rPr>
          <w:rFonts w:ascii="Times New Roman" w:hAnsi="Times New Roman" w:cs="Times New Roman"/>
          <w:sz w:val="28"/>
          <w:szCs w:val="28"/>
          <w:lang w:val="fr-FR"/>
        </w:rPr>
        <w:t>ng chiếu</w:t>
      </w:r>
      <w:r w:rsidRPr="00720DC3">
        <w:rPr>
          <w:rFonts w:ascii="Times New Roman" w:hAnsi="Times New Roman" w:cs="Times New Roman"/>
          <w:sz w:val="28"/>
          <w:szCs w:val="28"/>
          <w:lang w:val="fr-FR"/>
        </w:rPr>
        <w:t xml:space="preserve"> xạ ion hóa”. Để biết thêm thông tin, </w:t>
      </w:r>
      <w:r w:rsidR="00350F6E" w:rsidRPr="00720DC3">
        <w:rPr>
          <w:rFonts w:ascii="Times New Roman" w:hAnsi="Times New Roman" w:cs="Times New Roman"/>
          <w:sz w:val="28"/>
          <w:szCs w:val="28"/>
          <w:lang w:val="fr-FR"/>
        </w:rPr>
        <w:t>tham khảo t</w:t>
      </w:r>
      <w:r w:rsidRPr="00720DC3">
        <w:rPr>
          <w:rFonts w:ascii="Times New Roman" w:hAnsi="Times New Roman" w:cs="Times New Roman"/>
          <w:sz w:val="28"/>
          <w:szCs w:val="28"/>
          <w:lang w:val="fr-FR"/>
        </w:rPr>
        <w:t>rang web của Ủy ban Châu Âu: https://ec.europa.eu/food/safety/biological-safety/foodirradiation_en</w:t>
      </w:r>
    </w:p>
    <w:p w14:paraId="41027690" w14:textId="77777777" w:rsidR="005255BC" w:rsidRPr="00FB5091" w:rsidRDefault="005255BC"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FB5091">
        <w:rPr>
          <w:rFonts w:ascii="Times New Roman" w:hAnsi="Times New Roman" w:cs="Times New Roman"/>
          <w:b/>
          <w:i/>
          <w:sz w:val="28"/>
          <w:szCs w:val="28"/>
          <w:lang w:val="fr-FR"/>
        </w:rPr>
        <w:t xml:space="preserve"> </w:t>
      </w:r>
      <w:bookmarkStart w:id="116" w:name="_Toc175583697"/>
      <w:r w:rsidRPr="00FB5091">
        <w:rPr>
          <w:rFonts w:ascii="Times New Roman" w:hAnsi="Times New Roman" w:cs="Times New Roman"/>
          <w:b/>
          <w:i/>
          <w:sz w:val="28"/>
          <w:szCs w:val="28"/>
          <w:lang w:val="fr-FR"/>
        </w:rPr>
        <w:t>Hải sản</w:t>
      </w:r>
      <w:bookmarkEnd w:id="116"/>
    </w:p>
    <w:p w14:paraId="168B45C9"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Thông tin về các yêu cầu ghi nhãn bắt buộc của EU cũng như các báo cáo về tính khả thi của</w:t>
      </w:r>
      <w:r w:rsidR="00642C49" w:rsidRPr="00720DC3">
        <w:rPr>
          <w:rFonts w:ascii="Times New Roman" w:hAnsi="Times New Roman" w:cs="Times New Roman"/>
          <w:sz w:val="28"/>
          <w:szCs w:val="28"/>
          <w:lang w:val="fr-FR"/>
        </w:rPr>
        <w:t xml:space="preserve"> dán nhãn sinh thái EU, tham khảo</w:t>
      </w:r>
      <w:r w:rsidRPr="00720DC3">
        <w:rPr>
          <w:rFonts w:ascii="Times New Roman" w:hAnsi="Times New Roman" w:cs="Times New Roman"/>
          <w:sz w:val="28"/>
          <w:szCs w:val="28"/>
          <w:lang w:val="fr-FR"/>
        </w:rPr>
        <w:t xml:space="preserve"> trên trang web Thủy sản của Ủy ban Châu Âu https://ec.europa.eu/fisheries/cfp/market/consumer-information_en.</w:t>
      </w:r>
    </w:p>
    <w:p w14:paraId="7800F0D4" w14:textId="77777777" w:rsidR="005255BC" w:rsidRPr="00FB5091" w:rsidRDefault="005255BC"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i/>
          <w:sz w:val="28"/>
          <w:szCs w:val="28"/>
          <w:lang w:val="fr-FR"/>
        </w:rPr>
      </w:pPr>
      <w:r w:rsidRPr="00FB5091">
        <w:rPr>
          <w:rFonts w:ascii="Times New Roman" w:hAnsi="Times New Roman" w:cs="Times New Roman"/>
          <w:b/>
          <w:i/>
          <w:sz w:val="28"/>
          <w:szCs w:val="28"/>
          <w:lang w:val="fr-FR"/>
        </w:rPr>
        <w:lastRenderedPageBreak/>
        <w:t xml:space="preserve"> </w:t>
      </w:r>
      <w:bookmarkStart w:id="117" w:name="_Toc175583698"/>
      <w:r w:rsidRPr="00FB5091">
        <w:rPr>
          <w:rFonts w:ascii="Times New Roman" w:hAnsi="Times New Roman" w:cs="Times New Roman"/>
          <w:b/>
          <w:i/>
          <w:sz w:val="28"/>
          <w:szCs w:val="28"/>
          <w:lang w:val="fr-FR"/>
        </w:rPr>
        <w:t xml:space="preserve">Thức ăn cho </w:t>
      </w:r>
      <w:r w:rsidR="00642C49" w:rsidRPr="00FB5091">
        <w:rPr>
          <w:rFonts w:ascii="Times New Roman" w:hAnsi="Times New Roman" w:cs="Times New Roman"/>
          <w:b/>
          <w:i/>
          <w:sz w:val="28"/>
          <w:szCs w:val="28"/>
          <w:lang w:val="fr-FR"/>
        </w:rPr>
        <w:t>vật nuôi/</w:t>
      </w:r>
      <w:r w:rsidRPr="00FB5091">
        <w:rPr>
          <w:rFonts w:ascii="Times New Roman" w:hAnsi="Times New Roman" w:cs="Times New Roman"/>
          <w:b/>
          <w:i/>
          <w:sz w:val="28"/>
          <w:szCs w:val="28"/>
          <w:lang w:val="fr-FR"/>
        </w:rPr>
        <w:t>thú cưng</w:t>
      </w:r>
      <w:bookmarkEnd w:id="117"/>
    </w:p>
    <w:p w14:paraId="5723F9CA"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Tại EU, thức ăn cho vật nuôi phải tuân theo luật tiếp thị thức ăn chăn nuôi và luật thú y. Luật tiếp thị thức ăn chăn nuôi của EU bao gồm thức ăn cho vật nuôi cũng như thức ăn cho động vật</w:t>
      </w:r>
      <w:r w:rsidR="00642C49" w:rsidRPr="00720DC3">
        <w:rPr>
          <w:rFonts w:ascii="Times New Roman" w:hAnsi="Times New Roman" w:cs="Times New Roman"/>
          <w:sz w:val="28"/>
          <w:szCs w:val="28"/>
          <w:lang w:val="fr-FR"/>
        </w:rPr>
        <w:t xml:space="preserve"> phục vụ</w:t>
      </w:r>
      <w:r w:rsidRPr="00720DC3">
        <w:rPr>
          <w:rFonts w:ascii="Times New Roman" w:hAnsi="Times New Roman" w:cs="Times New Roman"/>
          <w:sz w:val="28"/>
          <w:szCs w:val="28"/>
          <w:lang w:val="fr-FR"/>
        </w:rPr>
        <w:t xml:space="preserve"> sản xuất thực phẩm. Luật thú y bao gồm các sản phẩm có nguồn gốc động vật và cỏ khô/rơm rạ vì những sản phẩm này có nguy cơ lây lan dịch bệnh ở động vật. Sản phẩm thức ăn cho vật nuôi có chứa thành phần có nguồn gốc động vật phải có nguồn gốc từ cơ sở được phê duyệt và phải có giấy chứng nhận </w:t>
      </w:r>
      <w:r w:rsidR="00F71A34" w:rsidRPr="00720DC3">
        <w:rPr>
          <w:rFonts w:ascii="Times New Roman" w:hAnsi="Times New Roman" w:cs="Times New Roman"/>
          <w:sz w:val="28"/>
          <w:szCs w:val="28"/>
          <w:lang w:val="fr-FR"/>
        </w:rPr>
        <w:t xml:space="preserve">vệ sinh </w:t>
      </w:r>
      <w:r w:rsidRPr="00720DC3">
        <w:rPr>
          <w:rFonts w:ascii="Times New Roman" w:hAnsi="Times New Roman" w:cs="Times New Roman"/>
          <w:sz w:val="28"/>
          <w:szCs w:val="28"/>
          <w:lang w:val="fr-FR"/>
        </w:rPr>
        <w:t>thú y kèm theo. Tất cả hoạt động xuất khẩu thức ăn cho vậ</w:t>
      </w:r>
      <w:r w:rsidR="00F71A34" w:rsidRPr="00720DC3">
        <w:rPr>
          <w:rFonts w:ascii="Times New Roman" w:hAnsi="Times New Roman" w:cs="Times New Roman"/>
          <w:sz w:val="28"/>
          <w:szCs w:val="28"/>
          <w:lang w:val="fr-FR"/>
        </w:rPr>
        <w:t xml:space="preserve">t nuôi xuất khẩu </w:t>
      </w:r>
      <w:r w:rsidRPr="00720DC3">
        <w:rPr>
          <w:rFonts w:ascii="Times New Roman" w:hAnsi="Times New Roman" w:cs="Times New Roman"/>
          <w:sz w:val="28"/>
          <w:szCs w:val="28"/>
          <w:lang w:val="fr-FR"/>
        </w:rPr>
        <w:t>sang EU phải tuân thủ các yêu cầu của EU bao gồm các quy định về ghi nhãn, vệ sinh, sức khỏe động vật, chứng nhận và sử dụng chất phụ gia.</w:t>
      </w:r>
    </w:p>
    <w:p w14:paraId="1A328F21"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Quy định 767/2009 của Nghị viện và Hội đồng Châu Âu đặt ra các quy tắc về ghi nhãn và tiếp thị thức ăn chăn nuôi và thức ăn cho vật nuôi. </w:t>
      </w:r>
      <w:r w:rsidR="00F71A34" w:rsidRPr="00720DC3">
        <w:rPr>
          <w:rFonts w:ascii="Times New Roman" w:hAnsi="Times New Roman" w:cs="Times New Roman"/>
          <w:sz w:val="28"/>
          <w:szCs w:val="28"/>
          <w:lang w:val="fr-FR"/>
        </w:rPr>
        <w:t>B</w:t>
      </w:r>
      <w:r w:rsidRPr="00720DC3">
        <w:rPr>
          <w:rFonts w:ascii="Times New Roman" w:hAnsi="Times New Roman" w:cs="Times New Roman"/>
          <w:sz w:val="28"/>
          <w:szCs w:val="28"/>
          <w:lang w:val="fr-FR"/>
        </w:rPr>
        <w:t>ao gồm nguyên liệu thức ăn chăn nuôi, thức ăn hỗn hợp và thức ăn chữa bệnh hoặc thức ăn kiêng cho cả động vật sản xuất thực phẩm và phi thực phẩm. Thức ăn</w:t>
      </w:r>
      <w:r w:rsidR="00F71A34" w:rsidRPr="00720DC3">
        <w:rPr>
          <w:rFonts w:ascii="Times New Roman" w:hAnsi="Times New Roman" w:cs="Times New Roman"/>
          <w:sz w:val="28"/>
          <w:szCs w:val="28"/>
          <w:lang w:val="fr-FR"/>
        </w:rPr>
        <w:t xml:space="preserve"> chăn nuôi</w:t>
      </w:r>
      <w:r w:rsidRPr="00720DC3">
        <w:rPr>
          <w:rFonts w:ascii="Times New Roman" w:hAnsi="Times New Roman" w:cs="Times New Roman"/>
          <w:sz w:val="28"/>
          <w:szCs w:val="28"/>
          <w:lang w:val="fr-FR"/>
        </w:rPr>
        <w:t xml:space="preserve"> và thức ăn cho</w:t>
      </w:r>
      <w:r w:rsidR="00F71A34" w:rsidRPr="00720DC3">
        <w:rPr>
          <w:rFonts w:ascii="Times New Roman" w:hAnsi="Times New Roman" w:cs="Times New Roman"/>
          <w:sz w:val="28"/>
          <w:szCs w:val="28"/>
          <w:lang w:val="fr-FR"/>
        </w:rPr>
        <w:t xml:space="preserve"> thú cưng</w:t>
      </w:r>
      <w:r w:rsidRPr="00720DC3">
        <w:rPr>
          <w:rFonts w:ascii="Times New Roman" w:hAnsi="Times New Roman" w:cs="Times New Roman"/>
          <w:sz w:val="28"/>
          <w:szCs w:val="28"/>
          <w:lang w:val="fr-FR"/>
        </w:rPr>
        <w:t xml:space="preserve"> không tuân thủ Quy định 767/2009 và các quy định về phụ gia thức ăn chăn nuôi quy định trong Quy định 1831/2003 sẽ không được phép </w:t>
      </w:r>
      <w:r w:rsidR="00F71A34" w:rsidRPr="00720DC3">
        <w:rPr>
          <w:rFonts w:ascii="Times New Roman" w:hAnsi="Times New Roman" w:cs="Times New Roman"/>
          <w:sz w:val="28"/>
          <w:szCs w:val="28"/>
          <w:lang w:val="fr-FR"/>
        </w:rPr>
        <w:t xml:space="preserve">đưa </w:t>
      </w:r>
      <w:r w:rsidRPr="00720DC3">
        <w:rPr>
          <w:rFonts w:ascii="Times New Roman" w:hAnsi="Times New Roman" w:cs="Times New Roman"/>
          <w:sz w:val="28"/>
          <w:szCs w:val="28"/>
          <w:lang w:val="fr-FR"/>
        </w:rPr>
        <w:t>vào thị trường EU.</w:t>
      </w:r>
    </w:p>
    <w:p w14:paraId="20A9A92D"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 xml:space="preserve">Các </w:t>
      </w:r>
      <w:r w:rsidR="00F71A34" w:rsidRPr="00720DC3">
        <w:rPr>
          <w:rFonts w:ascii="Times New Roman" w:hAnsi="Times New Roman" w:cs="Times New Roman"/>
          <w:sz w:val="28"/>
          <w:szCs w:val="28"/>
          <w:lang w:val="fr-FR"/>
        </w:rPr>
        <w:t xml:space="preserve">các bộ </w:t>
      </w:r>
      <w:r w:rsidRPr="00720DC3">
        <w:rPr>
          <w:rFonts w:ascii="Times New Roman" w:hAnsi="Times New Roman" w:cs="Times New Roman"/>
          <w:sz w:val="28"/>
          <w:szCs w:val="28"/>
          <w:lang w:val="fr-FR"/>
        </w:rPr>
        <w:t xml:space="preserve"> kiểm tra biên giới củ</w:t>
      </w:r>
      <w:r w:rsidR="00F71A34" w:rsidRPr="00720DC3">
        <w:rPr>
          <w:rFonts w:ascii="Times New Roman" w:hAnsi="Times New Roman" w:cs="Times New Roman"/>
          <w:sz w:val="28"/>
          <w:szCs w:val="28"/>
          <w:lang w:val="fr-FR"/>
        </w:rPr>
        <w:t>a EU kiểm tra, xác minh</w:t>
      </w:r>
      <w:r w:rsidRPr="00720DC3">
        <w:rPr>
          <w:rFonts w:ascii="Times New Roman" w:hAnsi="Times New Roman" w:cs="Times New Roman"/>
          <w:sz w:val="28"/>
          <w:szCs w:val="28"/>
          <w:lang w:val="fr-FR"/>
        </w:rPr>
        <w:t xml:space="preserve"> nhãn trên thức ăn cho vật nuôi nhập khẩu xem có tuân thủ các yêu cầu của EU hay không. Phụ lục 4 của “Quy tắc Thực hành </w:t>
      </w:r>
      <w:r w:rsidR="00F71A34" w:rsidRPr="00720DC3">
        <w:rPr>
          <w:rFonts w:ascii="Times New Roman" w:hAnsi="Times New Roman" w:cs="Times New Roman"/>
          <w:sz w:val="28"/>
          <w:szCs w:val="28"/>
          <w:lang w:val="fr-FR"/>
        </w:rPr>
        <w:t xml:space="preserve">Tốt </w:t>
      </w:r>
      <w:r w:rsidRPr="00720DC3">
        <w:rPr>
          <w:rFonts w:ascii="Times New Roman" w:hAnsi="Times New Roman" w:cs="Times New Roman"/>
          <w:sz w:val="28"/>
          <w:szCs w:val="28"/>
          <w:lang w:val="fr-FR"/>
        </w:rPr>
        <w:t xml:space="preserve">Ghi nhãn cho Thức ăn cho Vật nuôi” do Ngành Thực phẩm Vật nuôi Châu Âu (FEDIAF) </w:t>
      </w:r>
      <w:r w:rsidR="00F71A34" w:rsidRPr="00720DC3">
        <w:rPr>
          <w:rFonts w:ascii="Times New Roman" w:hAnsi="Times New Roman" w:cs="Times New Roman"/>
          <w:sz w:val="28"/>
          <w:szCs w:val="28"/>
          <w:lang w:val="fr-FR"/>
        </w:rPr>
        <w:t xml:space="preserve">xuất bản, đưa ra </w:t>
      </w:r>
      <w:r w:rsidRPr="00720DC3">
        <w:rPr>
          <w:rFonts w:ascii="Times New Roman" w:hAnsi="Times New Roman" w:cs="Times New Roman"/>
          <w:sz w:val="28"/>
          <w:szCs w:val="28"/>
          <w:lang w:val="fr-FR"/>
        </w:rPr>
        <w:t>“danh sách kiểm tra” mà các nhà sản xuất thức ăn cho vật nuôi có thể sử dụng để xác minh việc tuân thủ các quy định ghi nhãn của EU.</w:t>
      </w:r>
    </w:p>
    <w:p w14:paraId="27CBE210"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Quy định 68/2013 của Ủy ban thiết lập danh mục nguyên liệu thứ</w:t>
      </w:r>
      <w:r w:rsidR="00F71A34" w:rsidRPr="00720DC3">
        <w:rPr>
          <w:rFonts w:ascii="Times New Roman" w:hAnsi="Times New Roman" w:cs="Times New Roman"/>
          <w:sz w:val="28"/>
          <w:szCs w:val="28"/>
          <w:lang w:val="fr-FR"/>
        </w:rPr>
        <w:t>c ăn chăn nuôi, ch</w:t>
      </w:r>
      <w:r w:rsidRPr="00720DC3">
        <w:rPr>
          <w:rFonts w:ascii="Times New Roman" w:hAnsi="Times New Roman" w:cs="Times New Roman"/>
          <w:sz w:val="28"/>
          <w:szCs w:val="28"/>
          <w:lang w:val="fr-FR"/>
        </w:rPr>
        <w:t xml:space="preserve">o phép các </w:t>
      </w:r>
      <w:r w:rsidR="00F71A34" w:rsidRPr="00720DC3">
        <w:rPr>
          <w:rFonts w:ascii="Times New Roman" w:hAnsi="Times New Roman" w:cs="Times New Roman"/>
          <w:sz w:val="28"/>
          <w:szCs w:val="28"/>
          <w:lang w:val="fr-FR"/>
        </w:rPr>
        <w:t>co sở sản xuất kinh doanh</w:t>
      </w:r>
      <w:r w:rsidRPr="00720DC3">
        <w:rPr>
          <w:rFonts w:ascii="Times New Roman" w:hAnsi="Times New Roman" w:cs="Times New Roman"/>
          <w:sz w:val="28"/>
          <w:szCs w:val="28"/>
          <w:lang w:val="fr-FR"/>
        </w:rPr>
        <w:t xml:space="preserve"> sử dụ</w:t>
      </w:r>
      <w:r w:rsidR="00F71A34" w:rsidRPr="00720DC3">
        <w:rPr>
          <w:rFonts w:ascii="Times New Roman" w:hAnsi="Times New Roman" w:cs="Times New Roman"/>
          <w:sz w:val="28"/>
          <w:szCs w:val="28"/>
          <w:lang w:val="fr-FR"/>
        </w:rPr>
        <w:t xml:space="preserve">ng tên và phương thức </w:t>
      </w:r>
      <w:r w:rsidR="00FD6EFC" w:rsidRPr="00720DC3">
        <w:rPr>
          <w:rFonts w:ascii="Times New Roman" w:hAnsi="Times New Roman" w:cs="Times New Roman"/>
          <w:sz w:val="28"/>
          <w:szCs w:val="28"/>
          <w:lang w:val="fr-FR"/>
        </w:rPr>
        <w:t>chú giải</w:t>
      </w:r>
      <w:r w:rsidR="00F71A34" w:rsidRPr="00720DC3">
        <w:rPr>
          <w:rFonts w:ascii="Times New Roman" w:hAnsi="Times New Roman" w:cs="Times New Roman"/>
          <w:sz w:val="28"/>
          <w:szCs w:val="28"/>
          <w:lang w:val="fr-FR"/>
        </w:rPr>
        <w:t xml:space="preserve"> chính xác hơn </w:t>
      </w:r>
      <w:r w:rsidR="00FD6EFC" w:rsidRPr="00720DC3">
        <w:rPr>
          <w:rFonts w:ascii="Times New Roman" w:hAnsi="Times New Roman" w:cs="Times New Roman"/>
          <w:sz w:val="28"/>
          <w:szCs w:val="28"/>
          <w:lang w:val="fr-FR"/>
        </w:rPr>
        <w:t xml:space="preserve">thông tin </w:t>
      </w:r>
      <w:r w:rsidRPr="00720DC3">
        <w:rPr>
          <w:rFonts w:ascii="Times New Roman" w:hAnsi="Times New Roman" w:cs="Times New Roman"/>
          <w:sz w:val="28"/>
          <w:szCs w:val="28"/>
          <w:lang w:val="fr-FR"/>
        </w:rPr>
        <w:t>dữ liệ</w:t>
      </w:r>
      <w:r w:rsidR="00FD6EFC" w:rsidRPr="00720DC3">
        <w:rPr>
          <w:rFonts w:ascii="Times New Roman" w:hAnsi="Times New Roman" w:cs="Times New Roman"/>
          <w:sz w:val="28"/>
          <w:szCs w:val="28"/>
          <w:lang w:val="fr-FR"/>
        </w:rPr>
        <w:t>u</w:t>
      </w:r>
      <w:r w:rsidRPr="00720DC3">
        <w:rPr>
          <w:rFonts w:ascii="Times New Roman" w:hAnsi="Times New Roman" w:cs="Times New Roman"/>
          <w:sz w:val="28"/>
          <w:szCs w:val="28"/>
          <w:lang w:val="fr-FR"/>
        </w:rPr>
        <w:t xml:space="preserve"> đưa ra thị trường. Phụ lục của Danh mục bao gồm ba phần: A) quy định chung, B) bảng chú giải các quy trình và C) danh sách nguyên liệu thức ăn chăn nuôi. Việc sử dụng Danh mục là tự nguyện nhưng khi sử dụng thì phải tuân thủ tất cả các quy định liên quan.</w:t>
      </w:r>
    </w:p>
    <w:p w14:paraId="53AC5AED" w14:textId="77777777" w:rsidR="005255BC" w:rsidRPr="00720DC3"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720DC3">
        <w:rPr>
          <w:rFonts w:ascii="Times New Roman" w:hAnsi="Times New Roman" w:cs="Times New Roman"/>
          <w:sz w:val="28"/>
          <w:szCs w:val="28"/>
          <w:lang w:val="fr-FR"/>
        </w:rPr>
        <w:t>Khuyến nghị 2011/25/EU của Ủy ban</w:t>
      </w:r>
      <w:r w:rsidR="00FD6EFC" w:rsidRPr="00720DC3">
        <w:rPr>
          <w:rFonts w:ascii="Times New Roman" w:hAnsi="Times New Roman" w:cs="Times New Roman"/>
          <w:sz w:val="28"/>
          <w:szCs w:val="28"/>
          <w:lang w:val="fr-FR"/>
        </w:rPr>
        <w:t xml:space="preserve"> Châu Âu</w:t>
      </w:r>
      <w:r w:rsidRPr="00720DC3">
        <w:rPr>
          <w:rFonts w:ascii="Times New Roman" w:hAnsi="Times New Roman" w:cs="Times New Roman"/>
          <w:sz w:val="28"/>
          <w:szCs w:val="28"/>
          <w:lang w:val="fr-FR"/>
        </w:rPr>
        <w:t xml:space="preserve"> thiết lập các hướng dẫn để phân biệt giữa nguyên liệu thức ăn chăn nuôi, phụ gia thức ăn chăn nuôi, sản phẩm diệt khuẩn và sản phẩm thuốc thú y.</w:t>
      </w:r>
    </w:p>
    <w:p w14:paraId="16290B25" w14:textId="77777777" w:rsidR="005255BC" w:rsidRPr="00C56EF9" w:rsidRDefault="00FD6EFC" w:rsidP="00FB5091">
      <w:pPr>
        <w:spacing w:before="100" w:beforeAutospacing="1" w:after="0" w:line="360" w:lineRule="atLeast"/>
        <w:ind w:right="11" w:firstLine="720"/>
        <w:jc w:val="both"/>
        <w:rPr>
          <w:rFonts w:ascii="Times New Roman" w:hAnsi="Times New Roman" w:cs="Times New Roman"/>
          <w:sz w:val="28"/>
          <w:szCs w:val="28"/>
        </w:rPr>
      </w:pPr>
      <w:r w:rsidRPr="00720DC3">
        <w:rPr>
          <w:rFonts w:ascii="Times New Roman" w:hAnsi="Times New Roman" w:cs="Times New Roman"/>
          <w:sz w:val="28"/>
          <w:szCs w:val="28"/>
          <w:lang w:val="fr-FR"/>
        </w:rPr>
        <w:t xml:space="preserve">Quy định 2019/4  đưa ra quy tắc về thức ăn cho thú cưng có chứa thuốc y được quản lý, </w:t>
      </w:r>
      <w:r w:rsidR="005255BC" w:rsidRPr="00720DC3">
        <w:rPr>
          <w:rFonts w:ascii="Times New Roman" w:hAnsi="Times New Roman" w:cs="Times New Roman"/>
          <w:sz w:val="28"/>
          <w:szCs w:val="28"/>
          <w:lang w:val="fr-FR"/>
        </w:rPr>
        <w:t>Chỉ thị 90/167/EEC</w:t>
      </w:r>
      <w:r w:rsidRPr="00720DC3">
        <w:rPr>
          <w:rFonts w:ascii="Times New Roman" w:hAnsi="Times New Roman" w:cs="Times New Roman"/>
          <w:sz w:val="28"/>
          <w:szCs w:val="28"/>
          <w:lang w:val="fr-FR"/>
        </w:rPr>
        <w:t xml:space="preserve"> thay thế Quy định trên và áp dụng t</w:t>
      </w:r>
      <w:r w:rsidR="005255BC" w:rsidRPr="00720DC3">
        <w:rPr>
          <w:rFonts w:ascii="Times New Roman" w:hAnsi="Times New Roman" w:cs="Times New Roman"/>
          <w:sz w:val="28"/>
          <w:szCs w:val="28"/>
          <w:lang w:val="fr-FR"/>
        </w:rPr>
        <w:t xml:space="preserve">ừ ngày 28 tháng 1 năm </w:t>
      </w:r>
      <w:r w:rsidR="005255BC" w:rsidRPr="00720DC3">
        <w:rPr>
          <w:rFonts w:ascii="Times New Roman" w:hAnsi="Times New Roman" w:cs="Times New Roman"/>
          <w:sz w:val="28"/>
          <w:szCs w:val="28"/>
          <w:lang w:val="fr-FR"/>
        </w:rPr>
        <w:lastRenderedPageBreak/>
        <w:t xml:space="preserve">2022. Quy định mới tạo ra khung pháp lý mới cho việc sản xuất, đưa ra thị trường và sử dụng thức ăn có chứa thuốc cho thú cưng. </w:t>
      </w:r>
      <w:r w:rsidR="005255BC" w:rsidRPr="00C56EF9">
        <w:rPr>
          <w:rFonts w:ascii="Times New Roman" w:hAnsi="Times New Roman" w:cs="Times New Roman"/>
          <w:sz w:val="28"/>
          <w:szCs w:val="28"/>
        </w:rPr>
        <w:t>Thông tin trên trang web của Ủy ban:</w:t>
      </w:r>
    </w:p>
    <w:p w14:paraId="3F9D4423" w14:textId="77777777" w:rsidR="005255BC" w:rsidRPr="00C56EF9" w:rsidRDefault="00000000" w:rsidP="00FB5091">
      <w:pPr>
        <w:spacing w:after="100" w:afterAutospacing="1" w:line="360" w:lineRule="atLeast"/>
        <w:ind w:left="-6" w:right="11"/>
        <w:jc w:val="both"/>
        <w:rPr>
          <w:rFonts w:ascii="Times New Roman" w:hAnsi="Times New Roman" w:cs="Times New Roman"/>
          <w:sz w:val="28"/>
          <w:szCs w:val="28"/>
        </w:rPr>
      </w:pPr>
      <w:hyperlink r:id="rId88">
        <w:r w:rsidR="005255BC" w:rsidRPr="00C56EF9">
          <w:rPr>
            <w:rFonts w:ascii="Times New Roman" w:hAnsi="Times New Roman" w:cs="Times New Roman"/>
            <w:color w:val="0000FF"/>
            <w:sz w:val="28"/>
            <w:szCs w:val="28"/>
            <w:u w:val="single" w:color="0000FF"/>
          </w:rPr>
          <w:t>https://ec.europa.eu/food/animals/health/veterinary</w:t>
        </w:r>
      </w:hyperlink>
      <w:hyperlink r:id="rId89">
        <w:r w:rsidR="005255BC" w:rsidRPr="00C56EF9">
          <w:rPr>
            <w:rFonts w:ascii="Times New Roman" w:hAnsi="Times New Roman" w:cs="Times New Roman"/>
            <w:color w:val="0000FF"/>
            <w:sz w:val="28"/>
            <w:szCs w:val="28"/>
            <w:u w:val="single" w:color="0000FF"/>
          </w:rPr>
          <w:t>-</w:t>
        </w:r>
      </w:hyperlink>
      <w:hyperlink r:id="rId90">
        <w:r w:rsidR="005255BC" w:rsidRPr="00C56EF9">
          <w:rPr>
            <w:rFonts w:ascii="Times New Roman" w:hAnsi="Times New Roman" w:cs="Times New Roman"/>
            <w:color w:val="0000FF"/>
            <w:sz w:val="28"/>
            <w:szCs w:val="28"/>
            <w:u w:val="single" w:color="0000FF"/>
          </w:rPr>
          <w:t>medicines</w:t>
        </w:r>
      </w:hyperlink>
      <w:hyperlink r:id="rId91">
        <w:r w:rsidR="005255BC" w:rsidRPr="00C56EF9">
          <w:rPr>
            <w:rFonts w:ascii="Times New Roman" w:hAnsi="Times New Roman" w:cs="Times New Roman"/>
            <w:color w:val="0000FF"/>
            <w:sz w:val="28"/>
            <w:szCs w:val="28"/>
            <w:u w:val="single" w:color="0000FF"/>
          </w:rPr>
          <w:t>-</w:t>
        </w:r>
      </w:hyperlink>
      <w:hyperlink r:id="rId92">
        <w:r w:rsidR="005255BC" w:rsidRPr="00C56EF9">
          <w:rPr>
            <w:rFonts w:ascii="Times New Roman" w:hAnsi="Times New Roman" w:cs="Times New Roman"/>
            <w:color w:val="0000FF"/>
            <w:sz w:val="28"/>
            <w:szCs w:val="28"/>
            <w:u w:val="single" w:color="0000FF"/>
          </w:rPr>
          <w:t>and</w:t>
        </w:r>
      </w:hyperlink>
      <w:hyperlink r:id="rId93">
        <w:r w:rsidR="005255BC" w:rsidRPr="00C56EF9">
          <w:rPr>
            <w:rFonts w:ascii="Times New Roman" w:hAnsi="Times New Roman" w:cs="Times New Roman"/>
            <w:color w:val="0000FF"/>
            <w:sz w:val="28"/>
            <w:szCs w:val="28"/>
            <w:u w:val="single" w:color="0000FF"/>
          </w:rPr>
          <w:t>-</w:t>
        </w:r>
      </w:hyperlink>
      <w:hyperlink r:id="rId94">
        <w:r w:rsidR="005255BC" w:rsidRPr="00C56EF9">
          <w:rPr>
            <w:rFonts w:ascii="Times New Roman" w:hAnsi="Times New Roman" w:cs="Times New Roman"/>
            <w:color w:val="0000FF"/>
            <w:sz w:val="28"/>
            <w:szCs w:val="28"/>
            <w:u w:val="single" w:color="0000FF"/>
          </w:rPr>
          <w:t>medicated</w:t>
        </w:r>
      </w:hyperlink>
      <w:hyperlink r:id="rId95">
        <w:r w:rsidR="005255BC" w:rsidRPr="00C56EF9">
          <w:rPr>
            <w:rFonts w:ascii="Times New Roman" w:hAnsi="Times New Roman" w:cs="Times New Roman"/>
            <w:color w:val="0000FF"/>
            <w:sz w:val="28"/>
            <w:szCs w:val="28"/>
            <w:u w:val="single" w:color="0000FF"/>
          </w:rPr>
          <w:t>-</w:t>
        </w:r>
      </w:hyperlink>
      <w:hyperlink r:id="rId96">
        <w:r w:rsidR="005255BC" w:rsidRPr="00C56EF9">
          <w:rPr>
            <w:rFonts w:ascii="Times New Roman" w:hAnsi="Times New Roman" w:cs="Times New Roman"/>
            <w:color w:val="0000FF"/>
            <w:sz w:val="28"/>
            <w:szCs w:val="28"/>
            <w:u w:val="single" w:color="0000FF"/>
          </w:rPr>
          <w:t>feed/medicated</w:t>
        </w:r>
      </w:hyperlink>
      <w:hyperlink r:id="rId97">
        <w:r w:rsidR="005255BC" w:rsidRPr="00C56EF9">
          <w:rPr>
            <w:rFonts w:ascii="Times New Roman" w:hAnsi="Times New Roman" w:cs="Times New Roman"/>
            <w:color w:val="0000FF"/>
            <w:sz w:val="28"/>
            <w:szCs w:val="28"/>
            <w:u w:val="single" w:color="0000FF"/>
          </w:rPr>
          <w:t>-</w:t>
        </w:r>
      </w:hyperlink>
      <w:hyperlink r:id="rId98">
        <w:r w:rsidR="005255BC" w:rsidRPr="00C56EF9">
          <w:rPr>
            <w:rFonts w:ascii="Times New Roman" w:hAnsi="Times New Roman" w:cs="Times New Roman"/>
            <w:color w:val="0000FF"/>
            <w:sz w:val="28"/>
            <w:szCs w:val="28"/>
            <w:u w:val="single" w:color="0000FF"/>
          </w:rPr>
          <w:t>feed</w:t>
        </w:r>
      </w:hyperlink>
      <w:hyperlink r:id="rId99">
        <w:r w:rsidR="005255BC" w:rsidRPr="00C56EF9">
          <w:rPr>
            <w:rFonts w:ascii="Times New Roman" w:hAnsi="Times New Roman" w:cs="Times New Roman"/>
            <w:color w:val="0000FF"/>
            <w:sz w:val="28"/>
            <w:szCs w:val="28"/>
            <w:u w:val="single" w:color="0000FF"/>
          </w:rPr>
          <w:t>-</w:t>
        </w:r>
      </w:hyperlink>
      <w:hyperlink r:id="rId100">
        <w:r w:rsidR="005255BC" w:rsidRPr="00C56EF9">
          <w:rPr>
            <w:rFonts w:ascii="Times New Roman" w:hAnsi="Times New Roman" w:cs="Times New Roman"/>
            <w:color w:val="0000FF"/>
            <w:sz w:val="28"/>
            <w:szCs w:val="28"/>
            <w:u w:val="single" w:color="0000FF"/>
          </w:rPr>
          <w:t>safe</w:t>
        </w:r>
      </w:hyperlink>
      <w:hyperlink r:id="rId101"/>
      <w:hyperlink r:id="rId102">
        <w:r w:rsidR="005255BC" w:rsidRPr="00C56EF9">
          <w:rPr>
            <w:rFonts w:ascii="Times New Roman" w:hAnsi="Times New Roman" w:cs="Times New Roman"/>
            <w:color w:val="0000FF"/>
            <w:sz w:val="28"/>
            <w:szCs w:val="28"/>
            <w:u w:val="single" w:color="0000FF"/>
          </w:rPr>
          <w:t>and</w:t>
        </w:r>
      </w:hyperlink>
      <w:hyperlink r:id="rId103">
        <w:r w:rsidR="005255BC" w:rsidRPr="00C56EF9">
          <w:rPr>
            <w:rFonts w:ascii="Times New Roman" w:hAnsi="Times New Roman" w:cs="Times New Roman"/>
            <w:color w:val="0000FF"/>
            <w:sz w:val="28"/>
            <w:szCs w:val="28"/>
            <w:u w:val="single" w:color="0000FF"/>
          </w:rPr>
          <w:t>-</w:t>
        </w:r>
      </w:hyperlink>
      <w:hyperlink r:id="rId104">
        <w:r w:rsidR="005255BC" w:rsidRPr="00C56EF9">
          <w:rPr>
            <w:rFonts w:ascii="Times New Roman" w:hAnsi="Times New Roman" w:cs="Times New Roman"/>
            <w:color w:val="0000FF"/>
            <w:sz w:val="28"/>
            <w:szCs w:val="28"/>
            <w:u w:val="single" w:color="0000FF"/>
          </w:rPr>
          <w:t>controlled</w:t>
        </w:r>
      </w:hyperlink>
      <w:hyperlink r:id="rId105">
        <w:r w:rsidR="005255BC" w:rsidRPr="00C56EF9">
          <w:rPr>
            <w:rFonts w:ascii="Times New Roman" w:hAnsi="Times New Roman" w:cs="Times New Roman"/>
            <w:color w:val="0000FF"/>
            <w:sz w:val="28"/>
            <w:szCs w:val="28"/>
            <w:u w:val="single" w:color="0000FF"/>
          </w:rPr>
          <w:t>-</w:t>
        </w:r>
      </w:hyperlink>
      <w:hyperlink r:id="rId106">
        <w:r w:rsidR="005255BC" w:rsidRPr="00C56EF9">
          <w:rPr>
            <w:rFonts w:ascii="Times New Roman" w:hAnsi="Times New Roman" w:cs="Times New Roman"/>
            <w:color w:val="0000FF"/>
            <w:sz w:val="28"/>
            <w:szCs w:val="28"/>
            <w:u w:val="single" w:color="0000FF"/>
          </w:rPr>
          <w:t>oral_en</w:t>
        </w:r>
      </w:hyperlink>
      <w:hyperlink r:id="rId107">
        <w:r w:rsidR="005255BC" w:rsidRPr="00C56EF9">
          <w:rPr>
            <w:rFonts w:ascii="Times New Roman" w:hAnsi="Times New Roman" w:cs="Times New Roman"/>
            <w:sz w:val="28"/>
            <w:szCs w:val="28"/>
          </w:rPr>
          <w:t xml:space="preserve"> </w:t>
        </w:r>
      </w:hyperlink>
      <w:r w:rsidR="005255BC" w:rsidRPr="00C56EF9">
        <w:rPr>
          <w:rFonts w:ascii="Times New Roman" w:hAnsi="Times New Roman" w:cs="Times New Roman"/>
          <w:sz w:val="28"/>
          <w:szCs w:val="28"/>
        </w:rPr>
        <w:t xml:space="preserve"> </w:t>
      </w:r>
    </w:p>
    <w:p w14:paraId="0F4BC750" w14:textId="77777777" w:rsidR="005255BC" w:rsidRPr="00C56EF9"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Quy định 2020/354 của Ủy ban thiết lập danh sách mục đích sử dụng thức ăn dự kiến ​​cho các mục đích dinh dưỡng cụ thể</w:t>
      </w:r>
      <w:r w:rsidR="00DF55A3">
        <w:rPr>
          <w:rFonts w:ascii="Times New Roman" w:hAnsi="Times New Roman" w:cs="Times New Roman"/>
          <w:sz w:val="28"/>
          <w:szCs w:val="28"/>
        </w:rPr>
        <w:t xml:space="preserve">, </w:t>
      </w:r>
      <w:r w:rsidRPr="00C56EF9">
        <w:rPr>
          <w:rFonts w:ascii="Times New Roman" w:hAnsi="Times New Roman" w:cs="Times New Roman"/>
          <w:sz w:val="28"/>
          <w:szCs w:val="28"/>
        </w:rPr>
        <w:t>bãi bỏ Chỉ thị 2008/38/EC. Quy định mới cập nhật các điều kiện chung đối với thức ăn dành cho mục đích dinh dưỡng cụ thể và danh sách mục đích sử dụng.</w:t>
      </w:r>
    </w:p>
    <w:p w14:paraId="6929FE4F" w14:textId="77777777" w:rsidR="005255BC" w:rsidRPr="00C56EF9"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Các sửa đổi bao gồm các đặc điểm dinh dưỡng thiết yế</w:t>
      </w:r>
      <w:r w:rsidR="00DF55A3">
        <w:rPr>
          <w:rFonts w:ascii="Times New Roman" w:hAnsi="Times New Roman" w:cs="Times New Roman"/>
          <w:sz w:val="28"/>
          <w:szCs w:val="28"/>
        </w:rPr>
        <w:t>u và công</w:t>
      </w:r>
      <w:r w:rsidRPr="00C56EF9">
        <w:rPr>
          <w:rFonts w:ascii="Times New Roman" w:hAnsi="Times New Roman" w:cs="Times New Roman"/>
          <w:sz w:val="28"/>
          <w:szCs w:val="28"/>
        </w:rPr>
        <w:t xml:space="preserve"> bố ghi nhãn. </w:t>
      </w:r>
      <w:r w:rsidR="00DF55A3">
        <w:rPr>
          <w:rFonts w:ascii="Times New Roman" w:hAnsi="Times New Roman" w:cs="Times New Roman"/>
          <w:sz w:val="28"/>
          <w:szCs w:val="28"/>
        </w:rPr>
        <w:t>Các Lô hàng t</w:t>
      </w:r>
      <w:r w:rsidRPr="00C56EF9">
        <w:rPr>
          <w:rFonts w:ascii="Times New Roman" w:hAnsi="Times New Roman" w:cs="Times New Roman"/>
          <w:sz w:val="28"/>
          <w:szCs w:val="28"/>
        </w:rPr>
        <w:t xml:space="preserve">hức ăn đã được dán nhãn trước ngày 25 tháng 3 năm 2022 </w:t>
      </w:r>
      <w:r w:rsidR="00DF55A3">
        <w:rPr>
          <w:rFonts w:ascii="Times New Roman" w:hAnsi="Times New Roman" w:cs="Times New Roman"/>
          <w:sz w:val="28"/>
          <w:szCs w:val="28"/>
        </w:rPr>
        <w:t xml:space="preserve"> phù hợp với </w:t>
      </w:r>
      <w:r w:rsidRPr="00C56EF9">
        <w:rPr>
          <w:rFonts w:ascii="Times New Roman" w:hAnsi="Times New Roman" w:cs="Times New Roman"/>
          <w:sz w:val="28"/>
          <w:szCs w:val="28"/>
        </w:rPr>
        <w:t>quy định áp dụng trước ngày 25 tháng 3 năm 2020 có thể tiếp tục được đưa vào thị trường EU và sử dụng cho đến khi hết lượng tồn kho hiện có.</w:t>
      </w:r>
    </w:p>
    <w:p w14:paraId="0B0E0A06" w14:textId="77777777" w:rsidR="005255BC" w:rsidRPr="00C56EF9" w:rsidRDefault="005255BC"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Ủy ban Châu Âu đã </w:t>
      </w:r>
      <w:r w:rsidR="00DF55A3">
        <w:rPr>
          <w:rFonts w:ascii="Times New Roman" w:hAnsi="Times New Roman" w:cs="Times New Roman"/>
          <w:sz w:val="28"/>
          <w:szCs w:val="28"/>
        </w:rPr>
        <w:t xml:space="preserve">đưa ra </w:t>
      </w:r>
      <w:r w:rsidRPr="00C56EF9">
        <w:rPr>
          <w:rFonts w:ascii="Times New Roman" w:hAnsi="Times New Roman" w:cs="Times New Roman"/>
          <w:sz w:val="28"/>
          <w:szCs w:val="28"/>
        </w:rPr>
        <w:t xml:space="preserve">đề xuất về việc dán nhãn thức ăn hữu cơ cho vật nuôi vào tháng 12 năm 2022. </w:t>
      </w:r>
      <w:r w:rsidR="00DF55A3">
        <w:rPr>
          <w:rFonts w:ascii="Times New Roman" w:hAnsi="Times New Roman" w:cs="Times New Roman"/>
          <w:sz w:val="28"/>
          <w:szCs w:val="28"/>
        </w:rPr>
        <w:t>Cho đến khi thông qua</w:t>
      </w:r>
      <w:r w:rsidRPr="00C56EF9">
        <w:rPr>
          <w:rFonts w:ascii="Times New Roman" w:hAnsi="Times New Roman" w:cs="Times New Roman"/>
          <w:sz w:val="28"/>
          <w:szCs w:val="28"/>
        </w:rPr>
        <w:t xml:space="preserve"> Quy định mới về</w:t>
      </w:r>
      <w:r w:rsidR="00DF55A3">
        <w:rPr>
          <w:rFonts w:ascii="Times New Roman" w:hAnsi="Times New Roman" w:cs="Times New Roman"/>
          <w:sz w:val="28"/>
          <w:szCs w:val="28"/>
        </w:rPr>
        <w:t xml:space="preserve"> </w:t>
      </w:r>
      <w:r w:rsidRPr="00C56EF9">
        <w:rPr>
          <w:rFonts w:ascii="Times New Roman" w:hAnsi="Times New Roman" w:cs="Times New Roman"/>
          <w:sz w:val="28"/>
          <w:szCs w:val="28"/>
        </w:rPr>
        <w:t>t</w:t>
      </w:r>
      <w:r w:rsidR="00DF55A3">
        <w:rPr>
          <w:rFonts w:ascii="Times New Roman" w:hAnsi="Times New Roman" w:cs="Times New Roman"/>
          <w:sz w:val="28"/>
          <w:szCs w:val="28"/>
        </w:rPr>
        <w:t>hức ăn</w:t>
      </w:r>
      <w:r w:rsidRPr="00C56EF9">
        <w:rPr>
          <w:rFonts w:ascii="Times New Roman" w:hAnsi="Times New Roman" w:cs="Times New Roman"/>
          <w:sz w:val="28"/>
          <w:szCs w:val="28"/>
        </w:rPr>
        <w:t xml:space="preserve"> hữu cơ, hiện tại không có quy định cụ thể nào về việc ghi nhãn thức ăn</w:t>
      </w:r>
      <w:r w:rsidR="00DF55A3">
        <w:rPr>
          <w:rFonts w:ascii="Times New Roman" w:hAnsi="Times New Roman" w:cs="Times New Roman"/>
          <w:sz w:val="28"/>
          <w:szCs w:val="28"/>
        </w:rPr>
        <w:t xml:space="preserve"> hữu cơ</w:t>
      </w:r>
      <w:r w:rsidRPr="00C56EF9">
        <w:rPr>
          <w:rFonts w:ascii="Times New Roman" w:hAnsi="Times New Roman" w:cs="Times New Roman"/>
          <w:sz w:val="28"/>
          <w:szCs w:val="28"/>
        </w:rPr>
        <w:t xml:space="preserve"> cho vật nuôi </w:t>
      </w:r>
      <w:r w:rsidR="00DF55A3">
        <w:rPr>
          <w:rFonts w:ascii="Times New Roman" w:hAnsi="Times New Roman" w:cs="Times New Roman"/>
          <w:sz w:val="28"/>
          <w:szCs w:val="28"/>
        </w:rPr>
        <w:t>tại EU</w:t>
      </w:r>
      <w:r w:rsidRPr="00C56EF9">
        <w:rPr>
          <w:rFonts w:ascii="Times New Roman" w:hAnsi="Times New Roman" w:cs="Times New Roman"/>
          <w:sz w:val="28"/>
          <w:szCs w:val="28"/>
        </w:rPr>
        <w:t>. Trước năm 2022, thức ăn cho vật nuôi có thể đượ</w:t>
      </w:r>
      <w:r w:rsidR="00DF55A3">
        <w:rPr>
          <w:rFonts w:ascii="Times New Roman" w:hAnsi="Times New Roman" w:cs="Times New Roman"/>
          <w:sz w:val="28"/>
          <w:szCs w:val="28"/>
        </w:rPr>
        <w:t>c dán nhãn</w:t>
      </w:r>
      <w:r w:rsidRPr="00C56EF9">
        <w:rPr>
          <w:rFonts w:ascii="Times New Roman" w:hAnsi="Times New Roman" w:cs="Times New Roman"/>
          <w:sz w:val="28"/>
          <w:szCs w:val="28"/>
        </w:rPr>
        <w:t xml:space="preserve"> hữu cơ ngay cả khi không phải tất cả các thành phần đề</w:t>
      </w:r>
      <w:r w:rsidR="00DF55A3">
        <w:rPr>
          <w:rFonts w:ascii="Times New Roman" w:hAnsi="Times New Roman" w:cs="Times New Roman"/>
          <w:sz w:val="28"/>
          <w:szCs w:val="28"/>
        </w:rPr>
        <w:t>u</w:t>
      </w:r>
      <w:r w:rsidRPr="00C56EF9">
        <w:rPr>
          <w:rFonts w:ascii="Times New Roman" w:hAnsi="Times New Roman" w:cs="Times New Roman"/>
          <w:sz w:val="28"/>
          <w:szCs w:val="28"/>
        </w:rPr>
        <w:t xml:space="preserve"> từ</w:t>
      </w:r>
      <w:r w:rsidR="00DF55A3">
        <w:rPr>
          <w:rFonts w:ascii="Times New Roman" w:hAnsi="Times New Roman" w:cs="Times New Roman"/>
          <w:sz w:val="28"/>
          <w:szCs w:val="28"/>
        </w:rPr>
        <w:t xml:space="preserve"> sản phẩm</w:t>
      </w:r>
      <w:r w:rsidRPr="00C56EF9">
        <w:rPr>
          <w:rFonts w:ascii="Times New Roman" w:hAnsi="Times New Roman" w:cs="Times New Roman"/>
          <w:sz w:val="28"/>
          <w:szCs w:val="28"/>
        </w:rPr>
        <w:t xml:space="preserve"> hữu cơ. Tuy nhiên, theo quy định mới, thức ăn đã qua chế biến, bao gồm cả thức ăn cho vật nuôi, chỉ</w:t>
      </w:r>
      <w:r w:rsidR="007131D4">
        <w:rPr>
          <w:rFonts w:ascii="Times New Roman" w:hAnsi="Times New Roman" w:cs="Times New Roman"/>
          <w:sz w:val="28"/>
          <w:szCs w:val="28"/>
        </w:rPr>
        <w:t xml:space="preserve"> </w:t>
      </w:r>
      <w:r w:rsidRPr="00C56EF9">
        <w:rPr>
          <w:rFonts w:ascii="Times New Roman" w:hAnsi="Times New Roman" w:cs="Times New Roman"/>
          <w:sz w:val="28"/>
          <w:szCs w:val="28"/>
        </w:rPr>
        <w:t>đượ</w:t>
      </w:r>
      <w:r w:rsidR="007131D4">
        <w:rPr>
          <w:rFonts w:ascii="Times New Roman" w:hAnsi="Times New Roman" w:cs="Times New Roman"/>
          <w:sz w:val="28"/>
          <w:szCs w:val="28"/>
        </w:rPr>
        <w:t xml:space="preserve">c dán nhãn </w:t>
      </w:r>
      <w:r w:rsidRPr="00C56EF9">
        <w:rPr>
          <w:rFonts w:ascii="Times New Roman" w:hAnsi="Times New Roman" w:cs="Times New Roman"/>
          <w:sz w:val="28"/>
          <w:szCs w:val="28"/>
        </w:rPr>
        <w:t xml:space="preserve">hữu cơ nếu tất cả các thành phần có nguồn gốc nông nghiệp và ít nhất 95% chất khô là hữu cơ. Văn bản này hiện đang </w:t>
      </w:r>
      <w:r w:rsidR="007131D4">
        <w:rPr>
          <w:rFonts w:ascii="Times New Roman" w:hAnsi="Times New Roman" w:cs="Times New Roman"/>
          <w:sz w:val="28"/>
          <w:szCs w:val="28"/>
        </w:rPr>
        <w:t xml:space="preserve"> thảo luận và dự kiến </w:t>
      </w:r>
      <w:r w:rsidRPr="00C56EF9">
        <w:rPr>
          <w:rFonts w:ascii="Times New Roman" w:hAnsi="Times New Roman" w:cs="Times New Roman"/>
          <w:sz w:val="28"/>
          <w:szCs w:val="28"/>
        </w:rPr>
        <w:t>sớm được thông qua.</w:t>
      </w:r>
    </w:p>
    <w:p w14:paraId="34A33C2E" w14:textId="77777777" w:rsidR="005255BC" w:rsidRPr="00C56EF9" w:rsidRDefault="005255BC" w:rsidP="004C42DD">
      <w:pPr>
        <w:spacing w:before="100" w:beforeAutospacing="1" w:after="100" w:afterAutospacing="1" w:line="360" w:lineRule="atLeast"/>
        <w:ind w:right="12" w:firstLine="720"/>
        <w:jc w:val="both"/>
        <w:rPr>
          <w:rFonts w:ascii="Times New Roman" w:hAnsi="Times New Roman" w:cs="Times New Roman"/>
          <w:color w:val="0000FF"/>
          <w:sz w:val="28"/>
          <w:szCs w:val="28"/>
          <w:u w:val="single" w:color="0000FF"/>
        </w:rPr>
      </w:pPr>
      <w:r w:rsidRPr="00C56EF9">
        <w:rPr>
          <w:rFonts w:ascii="Times New Roman" w:hAnsi="Times New Roman" w:cs="Times New Roman"/>
          <w:sz w:val="28"/>
          <w:szCs w:val="28"/>
        </w:rPr>
        <w:t>Để biết thêm thông tin về dinh dưỡng động vậ</w:t>
      </w:r>
      <w:r w:rsidR="007131D4">
        <w:rPr>
          <w:rFonts w:ascii="Times New Roman" w:hAnsi="Times New Roman" w:cs="Times New Roman"/>
          <w:sz w:val="28"/>
          <w:szCs w:val="28"/>
        </w:rPr>
        <w:t xml:space="preserve">t, </w:t>
      </w:r>
      <w:r w:rsidRPr="00C56EF9">
        <w:rPr>
          <w:rFonts w:ascii="Times New Roman" w:hAnsi="Times New Roman" w:cs="Times New Roman"/>
          <w:sz w:val="28"/>
          <w:szCs w:val="28"/>
        </w:rPr>
        <w:t>xem trang web của Ủy ban Châu Âu tại</w:t>
      </w:r>
      <w:r w:rsidR="00FB5091">
        <w:rPr>
          <w:rFonts w:ascii="Times New Roman" w:hAnsi="Times New Roman" w:cs="Times New Roman"/>
          <w:sz w:val="28"/>
          <w:szCs w:val="28"/>
        </w:rPr>
        <w:t>:</w:t>
      </w:r>
      <w:r w:rsidR="00CB488E" w:rsidRPr="00C56EF9">
        <w:rPr>
          <w:rFonts w:ascii="Times New Roman" w:hAnsi="Times New Roman" w:cs="Times New Roman"/>
          <w:sz w:val="28"/>
          <w:szCs w:val="28"/>
        </w:rPr>
        <w:t xml:space="preserve"> </w:t>
      </w:r>
      <w:hyperlink r:id="rId108">
        <w:r w:rsidR="00CB488E" w:rsidRPr="00C56EF9">
          <w:rPr>
            <w:rFonts w:ascii="Times New Roman" w:hAnsi="Times New Roman" w:cs="Times New Roman"/>
            <w:color w:val="0000FF"/>
            <w:sz w:val="28"/>
            <w:szCs w:val="28"/>
            <w:u w:val="single" w:color="0000FF"/>
          </w:rPr>
          <w:t>http://ec.europa.eu/food/safety/animal</w:t>
        </w:r>
      </w:hyperlink>
      <w:hyperlink r:id="rId109">
        <w:r w:rsidR="00CB488E" w:rsidRPr="00C56EF9">
          <w:rPr>
            <w:rFonts w:ascii="Times New Roman" w:hAnsi="Times New Roman" w:cs="Times New Roman"/>
            <w:color w:val="0000FF"/>
            <w:sz w:val="28"/>
            <w:szCs w:val="28"/>
            <w:u w:val="single" w:color="0000FF"/>
          </w:rPr>
          <w:t>-</w:t>
        </w:r>
      </w:hyperlink>
      <w:hyperlink r:id="rId110">
        <w:r w:rsidR="00CB488E" w:rsidRPr="00C56EF9">
          <w:rPr>
            <w:rFonts w:ascii="Times New Roman" w:hAnsi="Times New Roman" w:cs="Times New Roman"/>
            <w:color w:val="0000FF"/>
            <w:sz w:val="28"/>
            <w:szCs w:val="28"/>
            <w:u w:val="single" w:color="0000FF"/>
          </w:rPr>
          <w:t>feed_en</w:t>
        </w:r>
      </w:hyperlink>
      <w:r w:rsidR="00CB488E" w:rsidRPr="00C56EF9">
        <w:rPr>
          <w:rFonts w:ascii="Times New Roman" w:hAnsi="Times New Roman" w:cs="Times New Roman"/>
          <w:color w:val="0000FF"/>
          <w:sz w:val="28"/>
          <w:szCs w:val="28"/>
          <w:u w:val="single" w:color="0000FF"/>
        </w:rPr>
        <w:t>.</w:t>
      </w:r>
    </w:p>
    <w:p w14:paraId="75488CCB" w14:textId="77777777" w:rsidR="00CB488E" w:rsidRPr="007131D4" w:rsidRDefault="00CB488E" w:rsidP="004B5266">
      <w:pPr>
        <w:pStyle w:val="ListParagraph"/>
        <w:numPr>
          <w:ilvl w:val="1"/>
          <w:numId w:val="69"/>
        </w:numPr>
        <w:spacing w:before="360" w:after="100" w:afterAutospacing="1" w:line="276" w:lineRule="auto"/>
        <w:ind w:left="1276" w:hanging="567"/>
        <w:jc w:val="both"/>
        <w:outlineLvl w:val="2"/>
        <w:rPr>
          <w:rFonts w:ascii="Times New Roman" w:hAnsi="Times New Roman" w:cs="Times New Roman"/>
          <w:b/>
          <w:sz w:val="28"/>
          <w:szCs w:val="28"/>
        </w:rPr>
      </w:pPr>
      <w:r w:rsidRPr="00FB5091">
        <w:rPr>
          <w:rFonts w:ascii="Times New Roman" w:hAnsi="Times New Roman" w:cs="Times New Roman"/>
          <w:b/>
          <w:i/>
          <w:sz w:val="28"/>
          <w:szCs w:val="28"/>
        </w:rPr>
        <w:t xml:space="preserve"> </w:t>
      </w:r>
      <w:bookmarkStart w:id="118" w:name="_Toc175583699"/>
      <w:r w:rsidRPr="00FB5091">
        <w:rPr>
          <w:rFonts w:ascii="Times New Roman" w:hAnsi="Times New Roman" w:cs="Times New Roman"/>
          <w:b/>
          <w:i/>
          <w:sz w:val="28"/>
          <w:szCs w:val="28"/>
        </w:rPr>
        <w:t>Thực phẩm chay và thuần chay cũng như các sản phẩm thay thế thịt và/hoặc sữa có nguồn gốc thực vật</w:t>
      </w:r>
      <w:bookmarkEnd w:id="118"/>
    </w:p>
    <w:p w14:paraId="7B4E5103"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1169/2011 về Thông tin Thực phẩm cho Người tiêu dùng (FIC) </w:t>
      </w:r>
      <w:r w:rsidR="00530283">
        <w:rPr>
          <w:rFonts w:ascii="Times New Roman" w:hAnsi="Times New Roman" w:cs="Times New Roman"/>
          <w:sz w:val="28"/>
          <w:szCs w:val="28"/>
        </w:rPr>
        <w:t>của</w:t>
      </w:r>
      <w:r w:rsidRPr="00C56EF9">
        <w:rPr>
          <w:rFonts w:ascii="Times New Roman" w:hAnsi="Times New Roman" w:cs="Times New Roman"/>
          <w:sz w:val="28"/>
          <w:szCs w:val="28"/>
        </w:rPr>
        <w:t xml:space="preserve"> Ủy ban Châu Âu đặt ra các quy tắ</w:t>
      </w:r>
      <w:r w:rsidR="00530283">
        <w:rPr>
          <w:rFonts w:ascii="Times New Roman" w:hAnsi="Times New Roman" w:cs="Times New Roman"/>
          <w:sz w:val="28"/>
          <w:szCs w:val="28"/>
        </w:rPr>
        <w:t>c</w:t>
      </w:r>
      <w:r w:rsidRPr="00C56EF9">
        <w:rPr>
          <w:rFonts w:ascii="Times New Roman" w:hAnsi="Times New Roman" w:cs="Times New Roman"/>
          <w:sz w:val="28"/>
          <w:szCs w:val="28"/>
        </w:rPr>
        <w:t xml:space="preserve"> dán nhãn tự nguyệ</w:t>
      </w:r>
      <w:r w:rsidR="00530283">
        <w:rPr>
          <w:rFonts w:ascii="Times New Roman" w:hAnsi="Times New Roman" w:cs="Times New Roman"/>
          <w:sz w:val="28"/>
          <w:szCs w:val="28"/>
        </w:rPr>
        <w:t xml:space="preserve">n </w:t>
      </w:r>
      <w:r w:rsidRPr="00C56EF9">
        <w:rPr>
          <w:rFonts w:ascii="Times New Roman" w:hAnsi="Times New Roman" w:cs="Times New Roman"/>
          <w:sz w:val="28"/>
          <w:szCs w:val="28"/>
        </w:rPr>
        <w:t>thực phẩm “phù hợ</w:t>
      </w:r>
      <w:r w:rsidR="00530283">
        <w:rPr>
          <w:rFonts w:ascii="Times New Roman" w:hAnsi="Times New Roman" w:cs="Times New Roman"/>
          <w:sz w:val="28"/>
          <w:szCs w:val="28"/>
        </w:rPr>
        <w:t>p với</w:t>
      </w:r>
      <w:r w:rsidRPr="00C56EF9">
        <w:rPr>
          <w:rFonts w:ascii="Times New Roman" w:hAnsi="Times New Roman" w:cs="Times New Roman"/>
          <w:sz w:val="28"/>
          <w:szCs w:val="28"/>
        </w:rPr>
        <w:t xml:space="preserve"> người ăn chay và thuần chay”. Ủy ban vẫn chưa</w:t>
      </w:r>
      <w:r w:rsidR="00530283">
        <w:rPr>
          <w:rFonts w:ascii="Times New Roman" w:hAnsi="Times New Roman" w:cs="Times New Roman"/>
          <w:sz w:val="28"/>
          <w:szCs w:val="28"/>
        </w:rPr>
        <w:t xml:space="preserve"> ban hành </w:t>
      </w:r>
      <w:r w:rsidRPr="00C56EF9">
        <w:rPr>
          <w:rFonts w:ascii="Times New Roman" w:hAnsi="Times New Roman" w:cs="Times New Roman"/>
          <w:sz w:val="28"/>
          <w:szCs w:val="28"/>
        </w:rPr>
        <w:t xml:space="preserve">định nghĩa hài hòa của EU về các thuật ngữ “ăn chay” và “thuần chay”. Trong trường hợp </w:t>
      </w:r>
      <w:r w:rsidR="00530283">
        <w:rPr>
          <w:rFonts w:ascii="Times New Roman" w:hAnsi="Times New Roman" w:cs="Times New Roman"/>
          <w:sz w:val="28"/>
          <w:szCs w:val="28"/>
        </w:rPr>
        <w:t>chưa</w:t>
      </w:r>
      <w:r w:rsidRPr="00C56EF9">
        <w:rPr>
          <w:rFonts w:ascii="Times New Roman" w:hAnsi="Times New Roman" w:cs="Times New Roman"/>
          <w:sz w:val="28"/>
          <w:szCs w:val="28"/>
        </w:rPr>
        <w:t xml:space="preserve"> có các quy tắc hài hòa của EU, nhiều công ty thực phẩm đã bắt đầu sử dụng “nhãn </w:t>
      </w:r>
      <w:r w:rsidR="00530283" w:rsidRPr="00530283">
        <w:rPr>
          <w:rFonts w:ascii="Times New Roman" w:hAnsi="Times New Roman" w:cs="Times New Roman"/>
          <w:sz w:val="28"/>
          <w:szCs w:val="28"/>
        </w:rPr>
        <w:t>European V-labe</w:t>
      </w:r>
      <w:r w:rsidR="00530283" w:rsidRPr="00CA5430">
        <w:rPr>
          <w:sz w:val="28"/>
          <w:szCs w:val="28"/>
        </w:rPr>
        <w:t>l</w:t>
      </w:r>
      <w:r w:rsidRPr="00C56EF9">
        <w:rPr>
          <w:rFonts w:ascii="Times New Roman" w:hAnsi="Times New Roman" w:cs="Times New Roman"/>
          <w:sz w:val="28"/>
          <w:szCs w:val="28"/>
        </w:rPr>
        <w:t xml:space="preserve">”, </w:t>
      </w:r>
      <w:r w:rsidR="00530283">
        <w:rPr>
          <w:rFonts w:ascii="Times New Roman" w:hAnsi="Times New Roman" w:cs="Times New Roman"/>
          <w:sz w:val="28"/>
          <w:szCs w:val="28"/>
        </w:rPr>
        <w:t>EU đang dự định thông qua chương trình ghi nhãn đồ</w:t>
      </w:r>
      <w:r w:rsidRPr="00C56EF9">
        <w:rPr>
          <w:rFonts w:ascii="Times New Roman" w:hAnsi="Times New Roman" w:cs="Times New Roman"/>
          <w:sz w:val="28"/>
          <w:szCs w:val="28"/>
        </w:rPr>
        <w:t xml:space="preserve"> ăn chay </w:t>
      </w:r>
      <w:r w:rsidR="00530283">
        <w:rPr>
          <w:rFonts w:ascii="Times New Roman" w:hAnsi="Times New Roman" w:cs="Times New Roman"/>
          <w:sz w:val="28"/>
          <w:szCs w:val="28"/>
        </w:rPr>
        <w:t>C</w:t>
      </w:r>
      <w:r w:rsidRPr="00C56EF9">
        <w:rPr>
          <w:rFonts w:ascii="Times New Roman" w:hAnsi="Times New Roman" w:cs="Times New Roman"/>
          <w:sz w:val="28"/>
          <w:szCs w:val="28"/>
        </w:rPr>
        <w:t xml:space="preserve">hâu Âu (EVU). </w:t>
      </w:r>
      <w:r w:rsidR="00530283">
        <w:rPr>
          <w:rFonts w:ascii="Times New Roman" w:hAnsi="Times New Roman" w:cs="Times New Roman"/>
          <w:sz w:val="28"/>
          <w:szCs w:val="28"/>
        </w:rPr>
        <w:t xml:space="preserve">Chi tiết tham khảo </w:t>
      </w:r>
      <w:r w:rsidRPr="00C56EF9">
        <w:rPr>
          <w:rFonts w:ascii="Times New Roman" w:hAnsi="Times New Roman" w:cs="Times New Roman"/>
          <w:sz w:val="28"/>
          <w:szCs w:val="28"/>
        </w:rPr>
        <w:t>trang web của EVU tại http://v-label.eu/about-v-label.</w:t>
      </w:r>
    </w:p>
    <w:p w14:paraId="0686D74E" w14:textId="77777777" w:rsidR="00CB488E" w:rsidRPr="00C56EF9" w:rsidRDefault="00CB488E" w:rsidP="00EF4DE4">
      <w:pPr>
        <w:spacing w:before="100" w:beforeAutospacing="1" w:after="100" w:afterAutospacing="1" w:line="360" w:lineRule="atLeast"/>
        <w:ind w:right="12"/>
        <w:jc w:val="both"/>
        <w:rPr>
          <w:rFonts w:ascii="Times New Roman" w:hAnsi="Times New Roman" w:cs="Times New Roman"/>
          <w:sz w:val="28"/>
          <w:szCs w:val="28"/>
        </w:rPr>
      </w:pPr>
    </w:p>
    <w:p w14:paraId="7DFE7E82" w14:textId="77777777" w:rsidR="00CB488E" w:rsidRPr="00C56EF9" w:rsidRDefault="00530283" w:rsidP="00EF4DE4">
      <w:pPr>
        <w:spacing w:before="100" w:beforeAutospacing="1" w:after="100" w:afterAutospacing="1" w:line="360" w:lineRule="atLeast"/>
        <w:ind w:right="12"/>
        <w:jc w:val="both"/>
        <w:rPr>
          <w:rFonts w:ascii="Times New Roman" w:hAnsi="Times New Roman" w:cs="Times New Roman"/>
          <w:sz w:val="28"/>
          <w:szCs w:val="28"/>
        </w:rPr>
      </w:pPr>
      <w:r>
        <w:rPr>
          <w:rFonts w:ascii="Times New Roman" w:hAnsi="Times New Roman" w:cs="Times New Roman"/>
          <w:sz w:val="28"/>
          <w:szCs w:val="28"/>
        </w:rPr>
        <w:lastRenderedPageBreak/>
        <w:t xml:space="preserve">Tuy nhiên </w:t>
      </w:r>
      <w:r w:rsidR="00CB488E" w:rsidRPr="00C56EF9">
        <w:rPr>
          <w:rFonts w:ascii="Times New Roman" w:hAnsi="Times New Roman" w:cs="Times New Roman"/>
          <w:sz w:val="28"/>
          <w:szCs w:val="28"/>
        </w:rPr>
        <w:t xml:space="preserve">tháng 7 năm 2017, Tòa án Công lý Châu Âu (ECJ) đã ra phán quyết sản phẩm có nguồn gốc thực vật không được dán nhãn với </w:t>
      </w:r>
      <w:r>
        <w:rPr>
          <w:rFonts w:ascii="Times New Roman" w:hAnsi="Times New Roman" w:cs="Times New Roman"/>
          <w:sz w:val="28"/>
          <w:szCs w:val="28"/>
        </w:rPr>
        <w:t>t</w:t>
      </w:r>
      <w:r w:rsidR="00CB488E" w:rsidRPr="00C56EF9">
        <w:rPr>
          <w:rFonts w:ascii="Times New Roman" w:hAnsi="Times New Roman" w:cs="Times New Roman"/>
          <w:sz w:val="28"/>
          <w:szCs w:val="28"/>
        </w:rPr>
        <w:t xml:space="preserve">ên </w:t>
      </w:r>
      <w:r>
        <w:rPr>
          <w:rFonts w:ascii="Times New Roman" w:hAnsi="Times New Roman" w:cs="Times New Roman"/>
          <w:sz w:val="28"/>
          <w:szCs w:val="28"/>
        </w:rPr>
        <w:t xml:space="preserve"> gọi  </w:t>
      </w:r>
      <w:r w:rsidR="00CB488E" w:rsidRPr="00C56EF9">
        <w:rPr>
          <w:rFonts w:ascii="Times New Roman" w:hAnsi="Times New Roman" w:cs="Times New Roman"/>
          <w:sz w:val="28"/>
          <w:szCs w:val="28"/>
        </w:rPr>
        <w:t>như “phô mai”, “bơ” hoặc “sữa”. Phán quyết của ECJ dựa trên Quy định 1308/2013 đưa ra các định nghĩa và tên gọi chỉ có thể được sử dụng để tiếp thị các sản phẩm sữa</w:t>
      </w:r>
      <w:r>
        <w:rPr>
          <w:rFonts w:ascii="Times New Roman" w:hAnsi="Times New Roman" w:cs="Times New Roman"/>
          <w:sz w:val="28"/>
          <w:szCs w:val="28"/>
        </w:rPr>
        <w:t>, ví dụ như sản phẩm chế biến từ cùi dừa không được gọi là sữa dừa</w:t>
      </w:r>
      <w:r w:rsidR="00CB488E" w:rsidRPr="00C56EF9">
        <w:rPr>
          <w:rFonts w:ascii="Times New Roman" w:hAnsi="Times New Roman" w:cs="Times New Roman"/>
          <w:sz w:val="28"/>
          <w:szCs w:val="28"/>
        </w:rPr>
        <w:t>.</w:t>
      </w:r>
      <w:r>
        <w:rPr>
          <w:rFonts w:ascii="Times New Roman" w:hAnsi="Times New Roman" w:cs="Times New Roman"/>
          <w:sz w:val="28"/>
          <w:szCs w:val="28"/>
        </w:rPr>
        <w:t xml:space="preserve"> Trong trường hợp ngoài lệ </w:t>
      </w:r>
      <w:r w:rsidR="00CB488E" w:rsidRPr="00C56EF9">
        <w:rPr>
          <w:rFonts w:ascii="Times New Roman" w:hAnsi="Times New Roman" w:cs="Times New Roman"/>
          <w:sz w:val="28"/>
          <w:szCs w:val="28"/>
        </w:rPr>
        <w:t xml:space="preserve">các sản phẩm không phải từ sữa có thể được dán nhãn </w:t>
      </w:r>
      <w:r>
        <w:rPr>
          <w:rFonts w:ascii="Times New Roman" w:hAnsi="Times New Roman" w:cs="Times New Roman"/>
          <w:sz w:val="28"/>
          <w:szCs w:val="28"/>
        </w:rPr>
        <w:t xml:space="preserve">mang </w:t>
      </w:r>
      <w:r w:rsidR="00CB488E" w:rsidRPr="00C56EF9">
        <w:rPr>
          <w:rFonts w:ascii="Times New Roman" w:hAnsi="Times New Roman" w:cs="Times New Roman"/>
          <w:sz w:val="28"/>
          <w:szCs w:val="28"/>
        </w:rPr>
        <w:t xml:space="preserve">tên sữa dành riêng </w:t>
      </w:r>
      <w:r>
        <w:rPr>
          <w:rFonts w:ascii="Times New Roman" w:hAnsi="Times New Roman" w:cs="Times New Roman"/>
          <w:sz w:val="28"/>
          <w:szCs w:val="28"/>
        </w:rPr>
        <w:t xml:space="preserve">được quy định </w:t>
      </w:r>
      <w:r w:rsidR="00CB488E" w:rsidRPr="00C56EF9">
        <w:rPr>
          <w:rFonts w:ascii="Times New Roman" w:hAnsi="Times New Roman" w:cs="Times New Roman"/>
          <w:sz w:val="28"/>
          <w:szCs w:val="28"/>
        </w:rPr>
        <w:t>Quyết định của Ủy ban 2010/791.</w:t>
      </w:r>
    </w:p>
    <w:p w14:paraId="274843C1" w14:textId="77777777" w:rsidR="00CB488E" w:rsidRPr="00530283" w:rsidRDefault="00B85E54" w:rsidP="00FB5091">
      <w:pPr>
        <w:pStyle w:val="Heading2"/>
        <w:ind w:firstLine="426"/>
        <w:rPr>
          <w:rFonts w:ascii="Times New Roman" w:hAnsi="Times New Roman" w:cs="Times New Roman"/>
          <w:b/>
        </w:rPr>
      </w:pPr>
      <w:bookmarkStart w:id="119" w:name="_Toc175583700"/>
      <w:r>
        <w:rPr>
          <w:rFonts w:ascii="Times New Roman" w:hAnsi="Times New Roman" w:cs="Times New Roman"/>
          <w:b/>
        </w:rPr>
        <w:t xml:space="preserve">PHẦN </w:t>
      </w:r>
      <w:r w:rsidR="00A2666F">
        <w:rPr>
          <w:rFonts w:ascii="Times New Roman" w:hAnsi="Times New Roman" w:cs="Times New Roman"/>
          <w:b/>
        </w:rPr>
        <w:t>V</w:t>
      </w:r>
      <w:r>
        <w:rPr>
          <w:rFonts w:ascii="Times New Roman" w:hAnsi="Times New Roman" w:cs="Times New Roman"/>
          <w:b/>
        </w:rPr>
        <w:t>.</w:t>
      </w:r>
      <w:r w:rsidR="00FB5091">
        <w:rPr>
          <w:rFonts w:ascii="Times New Roman" w:hAnsi="Times New Roman" w:cs="Times New Roman"/>
          <w:b/>
        </w:rPr>
        <w:t xml:space="preserve">   </w:t>
      </w:r>
      <w:r>
        <w:rPr>
          <w:rFonts w:ascii="Times New Roman" w:hAnsi="Times New Roman" w:cs="Times New Roman"/>
          <w:b/>
          <w:caps w:val="0"/>
        </w:rPr>
        <w:t>NHÃN HIỆU,</w:t>
      </w:r>
      <w:r w:rsidRPr="00530283">
        <w:rPr>
          <w:rFonts w:ascii="Times New Roman" w:hAnsi="Times New Roman" w:cs="Times New Roman"/>
          <w:b/>
          <w:caps w:val="0"/>
        </w:rPr>
        <w:t xml:space="preserve"> THƯƠNG HIỆU VÀ QUYỀN SỞ HỮU TRÍ TUỆ</w:t>
      </w:r>
      <w:bookmarkEnd w:id="119"/>
    </w:p>
    <w:p w14:paraId="1A5C06C7"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sz w:val="28"/>
          <w:szCs w:val="28"/>
        </w:rPr>
      </w:pPr>
      <w:bookmarkStart w:id="120" w:name="_Toc175583701"/>
      <w:r>
        <w:rPr>
          <w:rFonts w:ascii="Times New Roman" w:hAnsi="Times New Roman" w:cs="Times New Roman"/>
          <w:b/>
          <w:sz w:val="28"/>
          <w:szCs w:val="28"/>
        </w:rPr>
        <w:t>1.</w:t>
      </w:r>
      <w:r w:rsidR="00FB5091" w:rsidRPr="00B85E54">
        <w:rPr>
          <w:rFonts w:ascii="Times New Roman" w:hAnsi="Times New Roman" w:cs="Times New Roman"/>
          <w:b/>
          <w:sz w:val="28"/>
          <w:szCs w:val="28"/>
        </w:rPr>
        <w:t xml:space="preserve">   </w:t>
      </w:r>
      <w:r w:rsidR="00CB488E" w:rsidRPr="00B85E54">
        <w:rPr>
          <w:rFonts w:ascii="Times New Roman" w:hAnsi="Times New Roman" w:cs="Times New Roman"/>
          <w:b/>
          <w:sz w:val="28"/>
          <w:szCs w:val="28"/>
        </w:rPr>
        <w:t>Nhãn hiệu</w:t>
      </w:r>
      <w:bookmarkEnd w:id="120"/>
    </w:p>
    <w:p w14:paraId="577CB498"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Tại EU, nhãn hiệu có thể được đăng ký ở cấp quốc gia,</w:t>
      </w:r>
      <w:r w:rsidR="00F77840">
        <w:rPr>
          <w:rFonts w:ascii="Times New Roman" w:hAnsi="Times New Roman" w:cs="Times New Roman"/>
          <w:sz w:val="28"/>
          <w:szCs w:val="28"/>
        </w:rPr>
        <w:t xml:space="preserve"> cấp khu vực</w:t>
      </w:r>
      <w:r w:rsidRPr="00C56EF9">
        <w:rPr>
          <w:rFonts w:ascii="Times New Roman" w:hAnsi="Times New Roman" w:cs="Times New Roman"/>
          <w:sz w:val="28"/>
          <w:szCs w:val="28"/>
        </w:rPr>
        <w:t xml:space="preserve"> hoặc EU. Nhãn hiệu được đăng ký ở cấp quốc gia được bảo vệ tại một Quốc gia Thành viên EU. Đơn đăng ký nộp trực tiếp đến cơ quan sở hữu trí tuệ quốc gia (IP). Hiện tại, cơ quan sở hữu trí tuệ cấp khu vực duy nhất ở EU là Văn phòng Benelux, đăng ký nhãn hiệu cho ba quốc gia thành viên: Bỉ</w:t>
      </w:r>
      <w:r w:rsidR="00244801">
        <w:rPr>
          <w:rFonts w:ascii="Times New Roman" w:hAnsi="Times New Roman" w:cs="Times New Roman"/>
          <w:sz w:val="28"/>
          <w:szCs w:val="28"/>
        </w:rPr>
        <w:t>, Hà Lan và Luxembourg. Khi</w:t>
      </w:r>
      <w:r w:rsidRPr="00C56EF9">
        <w:rPr>
          <w:rFonts w:ascii="Times New Roman" w:hAnsi="Times New Roman" w:cs="Times New Roman"/>
          <w:sz w:val="28"/>
          <w:szCs w:val="28"/>
        </w:rPr>
        <w:t xml:space="preserve"> đăng ký bảo hộ nhãn hiệu ở tất cả các Quốc gia Thành viên EU</w:t>
      </w:r>
      <w:r w:rsidR="00244801">
        <w:rPr>
          <w:rFonts w:ascii="Times New Roman" w:hAnsi="Times New Roman" w:cs="Times New Roman"/>
          <w:sz w:val="28"/>
          <w:szCs w:val="28"/>
        </w:rPr>
        <w:t xml:space="preserve">, đơn đăng ký </w:t>
      </w:r>
      <w:r w:rsidRPr="00C56EF9">
        <w:rPr>
          <w:rFonts w:ascii="Times New Roman" w:hAnsi="Times New Roman" w:cs="Times New Roman"/>
          <w:sz w:val="28"/>
          <w:szCs w:val="28"/>
        </w:rPr>
        <w:t>nộp cho Văn phòng Sở hữu Trí tuệ</w:t>
      </w:r>
      <w:r w:rsidR="00244801">
        <w:rPr>
          <w:rFonts w:ascii="Times New Roman" w:hAnsi="Times New Roman" w:cs="Times New Roman"/>
          <w:sz w:val="28"/>
          <w:szCs w:val="28"/>
        </w:rPr>
        <w:t xml:space="preserve"> Liên minh Châu Âu (EUIPO) theo hình th</w:t>
      </w:r>
      <w:r w:rsidR="00EF365E">
        <w:rPr>
          <w:rFonts w:ascii="Times New Roman" w:hAnsi="Times New Roman" w:cs="Times New Roman"/>
          <w:sz w:val="28"/>
          <w:szCs w:val="28"/>
        </w:rPr>
        <w:t>ức</w:t>
      </w:r>
      <w:r w:rsidR="00244801">
        <w:rPr>
          <w:rFonts w:ascii="Times New Roman" w:hAnsi="Times New Roman" w:cs="Times New Roman"/>
          <w:sz w:val="28"/>
          <w:szCs w:val="28"/>
        </w:rPr>
        <w:t xml:space="preserve"> trực tuyến, lệ phí </w:t>
      </w:r>
      <w:r w:rsidRPr="00C56EF9">
        <w:rPr>
          <w:rFonts w:ascii="Times New Roman" w:hAnsi="Times New Roman" w:cs="Times New Roman"/>
          <w:sz w:val="28"/>
          <w:szCs w:val="28"/>
        </w:rPr>
        <w:t xml:space="preserve"> 850 EUR. Thông tin chi tiết quá trình </w:t>
      </w:r>
      <w:r w:rsidR="00244801">
        <w:rPr>
          <w:rFonts w:ascii="Times New Roman" w:hAnsi="Times New Roman" w:cs="Times New Roman"/>
          <w:sz w:val="28"/>
          <w:szCs w:val="28"/>
        </w:rPr>
        <w:t xml:space="preserve">đăng ký </w:t>
      </w:r>
      <w:r w:rsidRPr="00C56EF9">
        <w:rPr>
          <w:rFonts w:ascii="Times New Roman" w:hAnsi="Times New Roman" w:cs="Times New Roman"/>
          <w:sz w:val="28"/>
          <w:szCs w:val="28"/>
        </w:rPr>
        <w:t>trên trang web EUIPO.</w:t>
      </w:r>
    </w:p>
    <w:p w14:paraId="6628FCD0"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Các quy định về bảo vệ nhãn hiệu </w:t>
      </w:r>
      <w:r w:rsidR="00244801">
        <w:rPr>
          <w:rFonts w:ascii="Times New Roman" w:hAnsi="Times New Roman" w:cs="Times New Roman"/>
          <w:sz w:val="28"/>
          <w:szCs w:val="28"/>
        </w:rPr>
        <w:t>của</w:t>
      </w:r>
      <w:r w:rsidRPr="00C56EF9">
        <w:rPr>
          <w:rFonts w:ascii="Times New Roman" w:hAnsi="Times New Roman" w:cs="Times New Roman"/>
          <w:sz w:val="28"/>
          <w:szCs w:val="28"/>
        </w:rPr>
        <w:t xml:space="preserve"> EU được quy định trong Chỉ thị EU 2015/2436. Quy định 2018/626 đặt ra các quy tắc chi tiết về thủ tục đăng ký. Quy định 2018/625 đặt ra các quy tắc thủ tục về việc </w:t>
      </w:r>
      <w:r w:rsidR="00B41B0D">
        <w:rPr>
          <w:rFonts w:ascii="Times New Roman" w:hAnsi="Times New Roman" w:cs="Times New Roman"/>
          <w:sz w:val="28"/>
          <w:szCs w:val="28"/>
        </w:rPr>
        <w:t>từ chối</w:t>
      </w:r>
      <w:r w:rsidR="00244801">
        <w:rPr>
          <w:rFonts w:ascii="Times New Roman" w:hAnsi="Times New Roman" w:cs="Times New Roman"/>
          <w:sz w:val="28"/>
          <w:szCs w:val="28"/>
        </w:rPr>
        <w:t xml:space="preserve"> </w:t>
      </w:r>
      <w:r w:rsidRPr="00C56EF9">
        <w:rPr>
          <w:rFonts w:ascii="Times New Roman" w:hAnsi="Times New Roman" w:cs="Times New Roman"/>
          <w:sz w:val="28"/>
          <w:szCs w:val="28"/>
        </w:rPr>
        <w:t>và thu hồi nhãn hiệu của EU.</w:t>
      </w:r>
    </w:p>
    <w:p w14:paraId="4D77B059"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sz w:val="28"/>
          <w:szCs w:val="28"/>
        </w:rPr>
      </w:pPr>
      <w:bookmarkStart w:id="121" w:name="_Toc175583702"/>
      <w:r w:rsidRPr="00B85E54">
        <w:rPr>
          <w:rFonts w:ascii="Times New Roman" w:hAnsi="Times New Roman" w:cs="Times New Roman"/>
          <w:b/>
          <w:sz w:val="28"/>
          <w:szCs w:val="28"/>
        </w:rPr>
        <w:t>2.</w:t>
      </w:r>
      <w:r w:rsidR="00CB488E" w:rsidRPr="00B85E54">
        <w:rPr>
          <w:rFonts w:ascii="Times New Roman" w:hAnsi="Times New Roman" w:cs="Times New Roman"/>
          <w:b/>
          <w:sz w:val="28"/>
          <w:szCs w:val="28"/>
        </w:rPr>
        <w:t xml:space="preserve"> </w:t>
      </w:r>
      <w:r w:rsidR="00530283" w:rsidRPr="00B85E54">
        <w:rPr>
          <w:rFonts w:ascii="Times New Roman" w:hAnsi="Times New Roman" w:cs="Times New Roman"/>
          <w:b/>
          <w:sz w:val="28"/>
          <w:szCs w:val="28"/>
        </w:rPr>
        <w:t xml:space="preserve">Bảo hộ </w:t>
      </w:r>
      <w:r w:rsidR="00CB488E" w:rsidRPr="00B85E54">
        <w:rPr>
          <w:rFonts w:ascii="Times New Roman" w:hAnsi="Times New Roman" w:cs="Times New Roman"/>
          <w:b/>
          <w:sz w:val="28"/>
          <w:szCs w:val="28"/>
        </w:rPr>
        <w:t>Chỉ dẫn địa lý</w:t>
      </w:r>
      <w:bookmarkEnd w:id="121"/>
    </w:p>
    <w:p w14:paraId="03B518AF"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1151/2012 của Nghị viện và Hội đồng Châu Âu đặt ra các quy tắc về thuật ngữ chất lượng tùy chọn </w:t>
      </w:r>
      <w:r w:rsidR="00B41B0D">
        <w:rPr>
          <w:rFonts w:ascii="Times New Roman" w:hAnsi="Times New Roman" w:cs="Times New Roman"/>
          <w:sz w:val="28"/>
          <w:szCs w:val="28"/>
        </w:rPr>
        <w:t xml:space="preserve">để đăng ký bảo hộ ví dụ </w:t>
      </w:r>
      <w:r w:rsidRPr="00C56EF9">
        <w:rPr>
          <w:rFonts w:ascii="Times New Roman" w:hAnsi="Times New Roman" w:cs="Times New Roman"/>
          <w:sz w:val="28"/>
          <w:szCs w:val="28"/>
        </w:rPr>
        <w:t xml:space="preserve">như “sản phẩm miền núi” và quy định ba chương trình ghi nhãn chất lượng trên toàn EU. </w:t>
      </w:r>
      <w:r w:rsidR="00B41B0D">
        <w:rPr>
          <w:rFonts w:ascii="Times New Roman" w:hAnsi="Times New Roman" w:cs="Times New Roman"/>
          <w:sz w:val="28"/>
          <w:szCs w:val="28"/>
        </w:rPr>
        <w:t xml:space="preserve">Các chương trình </w:t>
      </w:r>
      <w:r w:rsidRPr="00C56EF9">
        <w:rPr>
          <w:rFonts w:ascii="Times New Roman" w:hAnsi="Times New Roman" w:cs="Times New Roman"/>
          <w:sz w:val="28"/>
          <w:szCs w:val="28"/>
        </w:rPr>
        <w:t xml:space="preserve">gồm “Chỉ định </w:t>
      </w:r>
      <w:r w:rsidR="00B41B0D">
        <w:rPr>
          <w:rFonts w:ascii="Times New Roman" w:hAnsi="Times New Roman" w:cs="Times New Roman"/>
          <w:sz w:val="28"/>
          <w:szCs w:val="28"/>
        </w:rPr>
        <w:t xml:space="preserve">tên gọi </w:t>
      </w:r>
      <w:r w:rsidRPr="00C56EF9">
        <w:rPr>
          <w:rFonts w:ascii="Times New Roman" w:hAnsi="Times New Roman" w:cs="Times New Roman"/>
          <w:sz w:val="28"/>
          <w:szCs w:val="28"/>
        </w:rPr>
        <w:t>xuất xứ được bảo hộ” (PDO), chương trình “Chỉ dẫn địa lý được bảo hộ” (PGI) và chương trình “</w:t>
      </w:r>
      <w:r w:rsidR="00B41B0D">
        <w:rPr>
          <w:rFonts w:ascii="Times New Roman" w:hAnsi="Times New Roman" w:cs="Times New Roman"/>
          <w:sz w:val="28"/>
          <w:szCs w:val="28"/>
        </w:rPr>
        <w:t xml:space="preserve">Bảo hộ </w:t>
      </w:r>
      <w:r w:rsidRPr="00C56EF9">
        <w:rPr>
          <w:rFonts w:ascii="Times New Roman" w:hAnsi="Times New Roman" w:cs="Times New Roman"/>
          <w:sz w:val="28"/>
          <w:szCs w:val="28"/>
        </w:rPr>
        <w:t xml:space="preserve">đặc sản truyền thống” (TSG). </w:t>
      </w:r>
      <w:r w:rsidR="00B41B0D">
        <w:rPr>
          <w:rFonts w:ascii="Times New Roman" w:hAnsi="Times New Roman" w:cs="Times New Roman"/>
          <w:sz w:val="28"/>
          <w:szCs w:val="28"/>
        </w:rPr>
        <w:t>Việc đ</w:t>
      </w:r>
      <w:r w:rsidRPr="00C56EF9">
        <w:rPr>
          <w:rFonts w:ascii="Times New Roman" w:hAnsi="Times New Roman" w:cs="Times New Roman"/>
          <w:sz w:val="28"/>
          <w:szCs w:val="28"/>
        </w:rPr>
        <w:t>ăng ký</w:t>
      </w:r>
      <w:r w:rsidR="00B41B0D">
        <w:rPr>
          <w:rFonts w:ascii="Times New Roman" w:hAnsi="Times New Roman" w:cs="Times New Roman"/>
          <w:sz w:val="28"/>
          <w:szCs w:val="28"/>
        </w:rPr>
        <w:t xml:space="preserve"> bảo hộ </w:t>
      </w:r>
      <w:r w:rsidRPr="00C56EF9">
        <w:rPr>
          <w:rFonts w:ascii="Times New Roman" w:hAnsi="Times New Roman" w:cs="Times New Roman"/>
          <w:sz w:val="28"/>
          <w:szCs w:val="28"/>
        </w:rPr>
        <w:t xml:space="preserve"> theo các chương trình khác nhau cũng </w:t>
      </w:r>
      <w:r w:rsidR="00B41B0D">
        <w:rPr>
          <w:rFonts w:ascii="Times New Roman" w:hAnsi="Times New Roman" w:cs="Times New Roman"/>
          <w:sz w:val="28"/>
          <w:szCs w:val="28"/>
        </w:rPr>
        <w:t>áp dụng đối với</w:t>
      </w:r>
      <w:r w:rsidRPr="00C56EF9">
        <w:rPr>
          <w:rFonts w:ascii="Times New Roman" w:hAnsi="Times New Roman" w:cs="Times New Roman"/>
          <w:sz w:val="28"/>
          <w:szCs w:val="28"/>
        </w:rPr>
        <w:t xml:space="preserve"> các nước ngoài EU.</w:t>
      </w:r>
    </w:p>
    <w:p w14:paraId="55809696"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Rượu vang và rượu mạnh được điều chỉnh</w:t>
      </w:r>
      <w:r w:rsidR="00B41B0D">
        <w:rPr>
          <w:rFonts w:ascii="Times New Roman" w:hAnsi="Times New Roman" w:cs="Times New Roman"/>
          <w:sz w:val="28"/>
          <w:szCs w:val="28"/>
        </w:rPr>
        <w:t xml:space="preserve"> tại các </w:t>
      </w:r>
      <w:r w:rsidRPr="00C56EF9">
        <w:rPr>
          <w:rFonts w:ascii="Times New Roman" w:hAnsi="Times New Roman" w:cs="Times New Roman"/>
          <w:sz w:val="28"/>
          <w:szCs w:val="28"/>
        </w:rPr>
        <w:t>Quy định 2019/33 và Quy định 2019/34) và không thuộc phạm vi của Quy định 1151/2012.</w:t>
      </w:r>
    </w:p>
    <w:p w14:paraId="411DEE5B" w14:textId="77777777" w:rsidR="00CB488E" w:rsidRPr="00C56EF9" w:rsidRDefault="00B41B0D" w:rsidP="00652218">
      <w:pPr>
        <w:spacing w:before="100" w:beforeAutospacing="1" w:after="100" w:afterAutospacing="1" w:line="360" w:lineRule="atLeast"/>
        <w:ind w:right="12" w:firstLine="720"/>
        <w:jc w:val="both"/>
        <w:rPr>
          <w:rFonts w:ascii="Times New Roman" w:hAnsi="Times New Roman" w:cs="Times New Roman"/>
          <w:sz w:val="28"/>
          <w:szCs w:val="28"/>
        </w:rPr>
      </w:pPr>
      <w:r>
        <w:rPr>
          <w:rFonts w:ascii="Times New Roman" w:hAnsi="Times New Roman" w:cs="Times New Roman"/>
          <w:sz w:val="28"/>
          <w:szCs w:val="28"/>
        </w:rPr>
        <w:t>T</w:t>
      </w:r>
      <w:r w:rsidR="00CB488E" w:rsidRPr="00C56EF9">
        <w:rPr>
          <w:rFonts w:ascii="Times New Roman" w:hAnsi="Times New Roman" w:cs="Times New Roman"/>
          <w:sz w:val="28"/>
          <w:szCs w:val="28"/>
        </w:rPr>
        <w:t>háng 10 năm 2019, Hội đồng EU đã thông qua Quyết định (EU) 2019/1754 phê duyệt việc EU gia nhậ</w:t>
      </w:r>
      <w:r w:rsidR="0086750E">
        <w:rPr>
          <w:rFonts w:ascii="Times New Roman" w:hAnsi="Times New Roman" w:cs="Times New Roman"/>
          <w:sz w:val="28"/>
          <w:szCs w:val="28"/>
        </w:rPr>
        <w:t>p “</w:t>
      </w:r>
      <w:r w:rsidR="00CB488E" w:rsidRPr="00C56EF9">
        <w:rPr>
          <w:rFonts w:ascii="Times New Roman" w:hAnsi="Times New Roman" w:cs="Times New Roman"/>
          <w:sz w:val="28"/>
          <w:szCs w:val="28"/>
        </w:rPr>
        <w:t>Thỏa</w:t>
      </w:r>
      <w:r w:rsidR="00BF0197">
        <w:rPr>
          <w:rFonts w:ascii="Times New Roman" w:hAnsi="Times New Roman" w:cs="Times New Roman"/>
          <w:sz w:val="28"/>
          <w:szCs w:val="28"/>
        </w:rPr>
        <w:t xml:space="preserve"> ước</w:t>
      </w:r>
      <w:r w:rsidR="00CB488E" w:rsidRPr="00C56EF9">
        <w:rPr>
          <w:rFonts w:ascii="Times New Roman" w:hAnsi="Times New Roman" w:cs="Times New Roman"/>
          <w:sz w:val="28"/>
          <w:szCs w:val="28"/>
        </w:rPr>
        <w:t xml:space="preserve"> Lisbon về Tên gọi xuất xứ và chỉ dẫn địa lý”. </w:t>
      </w:r>
      <w:r w:rsidR="0086750E">
        <w:rPr>
          <w:rFonts w:ascii="Times New Roman" w:hAnsi="Times New Roman" w:cs="Times New Roman"/>
          <w:sz w:val="28"/>
          <w:szCs w:val="28"/>
        </w:rPr>
        <w:lastRenderedPageBreak/>
        <w:t xml:space="preserve">Là </w:t>
      </w:r>
      <w:r w:rsidR="00CB488E" w:rsidRPr="00C56EF9">
        <w:rPr>
          <w:rFonts w:ascii="Times New Roman" w:hAnsi="Times New Roman" w:cs="Times New Roman"/>
          <w:sz w:val="28"/>
          <w:szCs w:val="28"/>
        </w:rPr>
        <w:t>thành viên</w:t>
      </w:r>
      <w:r w:rsidR="0086750E">
        <w:rPr>
          <w:rFonts w:ascii="Times New Roman" w:hAnsi="Times New Roman" w:cs="Times New Roman"/>
          <w:sz w:val="28"/>
          <w:szCs w:val="28"/>
        </w:rPr>
        <w:t xml:space="preserve"> tham gia, </w:t>
      </w:r>
      <w:r w:rsidR="00CB488E" w:rsidRPr="00C56EF9">
        <w:rPr>
          <w:rFonts w:ascii="Times New Roman" w:hAnsi="Times New Roman" w:cs="Times New Roman"/>
          <w:sz w:val="28"/>
          <w:szCs w:val="28"/>
        </w:rPr>
        <w:t>EU</w:t>
      </w:r>
      <w:r w:rsidR="0086750E">
        <w:rPr>
          <w:rFonts w:ascii="Times New Roman" w:hAnsi="Times New Roman" w:cs="Times New Roman"/>
          <w:sz w:val="28"/>
          <w:szCs w:val="28"/>
        </w:rPr>
        <w:t xml:space="preserve"> được phép </w:t>
      </w:r>
      <w:r w:rsidR="00CB488E" w:rsidRPr="00C56EF9">
        <w:rPr>
          <w:rFonts w:ascii="Times New Roman" w:hAnsi="Times New Roman" w:cs="Times New Roman"/>
          <w:sz w:val="28"/>
          <w:szCs w:val="28"/>
        </w:rPr>
        <w:t xml:space="preserve">bảo </w:t>
      </w:r>
      <w:r w:rsidR="0086750E">
        <w:rPr>
          <w:rFonts w:ascii="Times New Roman" w:hAnsi="Times New Roman" w:cs="Times New Roman"/>
          <w:sz w:val="28"/>
          <w:szCs w:val="28"/>
        </w:rPr>
        <w:t xml:space="preserve">hộ </w:t>
      </w:r>
      <w:r w:rsidR="00CB488E" w:rsidRPr="00C56EF9">
        <w:rPr>
          <w:rFonts w:ascii="Times New Roman" w:hAnsi="Times New Roman" w:cs="Times New Roman"/>
          <w:sz w:val="28"/>
          <w:szCs w:val="28"/>
        </w:rPr>
        <w:t>chỉ dẫn đị</w:t>
      </w:r>
      <w:r w:rsidR="00BF0197">
        <w:rPr>
          <w:rFonts w:ascii="Times New Roman" w:hAnsi="Times New Roman" w:cs="Times New Roman"/>
          <w:sz w:val="28"/>
          <w:szCs w:val="28"/>
        </w:rPr>
        <w:t>a lý của</w:t>
      </w:r>
      <w:r w:rsidR="0086750E">
        <w:rPr>
          <w:rFonts w:ascii="Times New Roman" w:hAnsi="Times New Roman" w:cs="Times New Roman"/>
          <w:sz w:val="28"/>
          <w:szCs w:val="28"/>
        </w:rPr>
        <w:t xml:space="preserve"> EU đối với</w:t>
      </w:r>
      <w:r w:rsidR="00CB488E" w:rsidRPr="00C56EF9">
        <w:rPr>
          <w:rFonts w:ascii="Times New Roman" w:hAnsi="Times New Roman" w:cs="Times New Roman"/>
          <w:sz w:val="28"/>
          <w:szCs w:val="28"/>
        </w:rPr>
        <w:t xml:space="preserve"> tất cả 30 bên</w:t>
      </w:r>
      <w:r w:rsidR="0086750E">
        <w:rPr>
          <w:rFonts w:ascii="Times New Roman" w:hAnsi="Times New Roman" w:cs="Times New Roman"/>
          <w:sz w:val="28"/>
          <w:szCs w:val="28"/>
        </w:rPr>
        <w:t xml:space="preserve"> tham gia </w:t>
      </w:r>
      <w:r w:rsidR="00CB488E" w:rsidRPr="00C56EF9">
        <w:rPr>
          <w:rFonts w:ascii="Times New Roman" w:hAnsi="Times New Roman" w:cs="Times New Roman"/>
          <w:sz w:val="28"/>
          <w:szCs w:val="28"/>
        </w:rPr>
        <w:t xml:space="preserve"> ký kết Thỏa </w:t>
      </w:r>
      <w:r w:rsidR="00BF0197">
        <w:rPr>
          <w:rFonts w:ascii="Times New Roman" w:hAnsi="Times New Roman" w:cs="Times New Roman"/>
          <w:sz w:val="28"/>
          <w:szCs w:val="28"/>
        </w:rPr>
        <w:t>ước</w:t>
      </w:r>
      <w:r w:rsidR="00CB488E" w:rsidRPr="00C56EF9">
        <w:rPr>
          <w:rFonts w:ascii="Times New Roman" w:hAnsi="Times New Roman" w:cs="Times New Roman"/>
          <w:sz w:val="28"/>
          <w:szCs w:val="28"/>
        </w:rPr>
        <w:t xml:space="preserve"> Lisbon. </w:t>
      </w:r>
      <w:r w:rsidR="0086750E">
        <w:rPr>
          <w:rFonts w:ascii="Times New Roman" w:hAnsi="Times New Roman" w:cs="Times New Roman"/>
          <w:sz w:val="28"/>
          <w:szCs w:val="28"/>
        </w:rPr>
        <w:t>Chi t</w:t>
      </w:r>
      <w:r w:rsidR="00CB488E" w:rsidRPr="00C56EF9">
        <w:rPr>
          <w:rFonts w:ascii="Times New Roman" w:hAnsi="Times New Roman" w:cs="Times New Roman"/>
          <w:sz w:val="28"/>
          <w:szCs w:val="28"/>
        </w:rPr>
        <w:t xml:space="preserve">iết về thực hiện Thỏa </w:t>
      </w:r>
      <w:r w:rsidR="00BF0197">
        <w:rPr>
          <w:rFonts w:ascii="Times New Roman" w:hAnsi="Times New Roman" w:cs="Times New Roman"/>
          <w:sz w:val="28"/>
          <w:szCs w:val="28"/>
        </w:rPr>
        <w:t>ước</w:t>
      </w:r>
      <w:r w:rsidR="00CB488E" w:rsidRPr="00C56EF9">
        <w:rPr>
          <w:rFonts w:ascii="Times New Roman" w:hAnsi="Times New Roman" w:cs="Times New Roman"/>
          <w:sz w:val="28"/>
          <w:szCs w:val="28"/>
        </w:rPr>
        <w:t xml:space="preserve"> Lisbon </w:t>
      </w:r>
      <w:r w:rsidR="0086750E">
        <w:rPr>
          <w:rFonts w:ascii="Times New Roman" w:hAnsi="Times New Roman" w:cs="Times New Roman"/>
          <w:sz w:val="28"/>
          <w:szCs w:val="28"/>
        </w:rPr>
        <w:t>tại</w:t>
      </w:r>
      <w:r w:rsidR="00CB488E" w:rsidRPr="00C56EF9">
        <w:rPr>
          <w:rFonts w:ascii="Times New Roman" w:hAnsi="Times New Roman" w:cs="Times New Roman"/>
          <w:sz w:val="28"/>
          <w:szCs w:val="28"/>
        </w:rPr>
        <w:t xml:space="preserve"> Quy định 2019/1753.</w:t>
      </w:r>
    </w:p>
    <w:p w14:paraId="344DE82F"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Trang web của Ủy ban Châu Âu cung cấp hướng dẫn về cách đăng ký PDO/PGI hoặ</w:t>
      </w:r>
      <w:r w:rsidR="00BF0197">
        <w:rPr>
          <w:rFonts w:ascii="Times New Roman" w:hAnsi="Times New Roman" w:cs="Times New Roman"/>
          <w:sz w:val="28"/>
          <w:szCs w:val="28"/>
        </w:rPr>
        <w:t xml:space="preserve">c từ chối </w:t>
      </w:r>
      <w:r w:rsidRPr="00C56EF9">
        <w:rPr>
          <w:rFonts w:ascii="Times New Roman" w:hAnsi="Times New Roman" w:cs="Times New Roman"/>
          <w:sz w:val="28"/>
          <w:szCs w:val="28"/>
        </w:rPr>
        <w:t xml:space="preserve">PDO/PGI được đề xuất đăng ký. </w:t>
      </w:r>
      <w:r w:rsidRPr="00160BCD">
        <w:rPr>
          <w:rFonts w:ascii="Times New Roman" w:hAnsi="Times New Roman" w:cs="Times New Roman"/>
          <w:b/>
          <w:sz w:val="28"/>
          <w:szCs w:val="28"/>
        </w:rPr>
        <w:t>eAmbrosia</w:t>
      </w:r>
      <w:r w:rsidRPr="00C56EF9">
        <w:rPr>
          <w:rFonts w:ascii="Times New Roman" w:hAnsi="Times New Roman" w:cs="Times New Roman"/>
          <w:sz w:val="28"/>
          <w:szCs w:val="28"/>
        </w:rPr>
        <w:t xml:space="preserve"> là cơ quan đăng ký hợp pháp của EU về tên</w:t>
      </w:r>
      <w:r w:rsidR="00BF0197">
        <w:rPr>
          <w:rFonts w:ascii="Times New Roman" w:hAnsi="Times New Roman" w:cs="Times New Roman"/>
          <w:sz w:val="28"/>
          <w:szCs w:val="28"/>
        </w:rPr>
        <w:t xml:space="preserve"> gọi</w:t>
      </w:r>
      <w:r w:rsidRPr="00C56EF9">
        <w:rPr>
          <w:rFonts w:ascii="Times New Roman" w:hAnsi="Times New Roman" w:cs="Times New Roman"/>
          <w:sz w:val="28"/>
          <w:szCs w:val="28"/>
        </w:rPr>
        <w:t xml:space="preserve"> của các sản phẩm nông nghiệp và thực phẩm, rượu vang và đồ uống có cồn được đăng ký và bảo vệ trên toàn EU.</w:t>
      </w:r>
    </w:p>
    <w:p w14:paraId="2BD125B9" w14:textId="77777777" w:rsidR="00CB488E" w:rsidRPr="00B85E54" w:rsidRDefault="00CB488E" w:rsidP="00B85E54">
      <w:pPr>
        <w:pStyle w:val="ListParagraph"/>
        <w:numPr>
          <w:ilvl w:val="1"/>
          <w:numId w:val="21"/>
        </w:numPr>
        <w:spacing w:before="100" w:beforeAutospacing="1" w:after="100" w:afterAutospacing="1" w:line="360" w:lineRule="atLeast"/>
        <w:ind w:right="12"/>
        <w:jc w:val="both"/>
        <w:rPr>
          <w:rFonts w:ascii="Times New Roman" w:hAnsi="Times New Roman" w:cs="Times New Roman"/>
          <w:sz w:val="28"/>
          <w:szCs w:val="28"/>
        </w:rPr>
      </w:pPr>
      <w:r w:rsidRPr="00B85E54">
        <w:rPr>
          <w:rFonts w:ascii="Times New Roman" w:hAnsi="Times New Roman" w:cs="Times New Roman"/>
          <w:b/>
          <w:sz w:val="28"/>
          <w:szCs w:val="28"/>
        </w:rPr>
        <w:t>Tên gọi xuất xứ được bảo hộ (</w:t>
      </w:r>
      <w:r w:rsidR="001C35AB" w:rsidRPr="00B85E54">
        <w:rPr>
          <w:rFonts w:ascii="Times New Roman" w:hAnsi="Times New Roman" w:cs="Times New Roman"/>
          <w:b/>
          <w:sz w:val="28"/>
          <w:szCs w:val="28"/>
        </w:rPr>
        <w:t>Protected Designation of Origin-</w:t>
      </w:r>
      <w:r w:rsidRPr="00B85E54">
        <w:rPr>
          <w:rFonts w:ascii="Times New Roman" w:hAnsi="Times New Roman" w:cs="Times New Roman"/>
          <w:b/>
          <w:sz w:val="28"/>
          <w:szCs w:val="28"/>
        </w:rPr>
        <w:t>PDO)</w:t>
      </w:r>
      <w:r w:rsidRPr="00B85E54">
        <w:rPr>
          <w:rFonts w:ascii="Times New Roman" w:hAnsi="Times New Roman" w:cs="Times New Roman"/>
          <w:sz w:val="28"/>
          <w:szCs w:val="28"/>
        </w:rPr>
        <w:t xml:space="preserve"> được định nghĩa như sau:</w:t>
      </w:r>
    </w:p>
    <w:p w14:paraId="11A0EB19" w14:textId="77777777" w:rsidR="0086750E" w:rsidRPr="00507864" w:rsidRDefault="0086750E" w:rsidP="00C74788">
      <w:pPr>
        <w:pStyle w:val="ListParagraph"/>
        <w:numPr>
          <w:ilvl w:val="0"/>
          <w:numId w:val="31"/>
        </w:numPr>
        <w:spacing w:before="100" w:beforeAutospacing="1" w:after="100" w:afterAutospacing="1" w:line="360" w:lineRule="atLeast"/>
        <w:ind w:right="12"/>
        <w:jc w:val="both"/>
        <w:rPr>
          <w:rFonts w:ascii="Times New Roman" w:hAnsi="Times New Roman" w:cs="Times New Roman"/>
          <w:sz w:val="28"/>
          <w:szCs w:val="28"/>
        </w:rPr>
      </w:pPr>
      <w:r w:rsidRPr="00507864">
        <w:rPr>
          <w:rFonts w:ascii="Times New Roman" w:hAnsi="Times New Roman" w:cs="Times New Roman"/>
          <w:sz w:val="28"/>
          <w:szCs w:val="28"/>
        </w:rPr>
        <w:t xml:space="preserve">có xuất xứ từ một địa phương, khu vực hoặc, trong trường hợp đặc biệt, một quốc gia cụ thể; </w:t>
      </w:r>
    </w:p>
    <w:p w14:paraId="6567DD18" w14:textId="77777777" w:rsidR="0086750E" w:rsidRPr="00507864" w:rsidRDefault="0086750E" w:rsidP="00C74788">
      <w:pPr>
        <w:pStyle w:val="ListParagraph"/>
        <w:numPr>
          <w:ilvl w:val="0"/>
          <w:numId w:val="31"/>
        </w:numPr>
        <w:spacing w:before="100" w:beforeAutospacing="1" w:after="100" w:afterAutospacing="1" w:line="360" w:lineRule="atLeast"/>
        <w:ind w:right="12"/>
        <w:jc w:val="both"/>
        <w:rPr>
          <w:rFonts w:ascii="Times New Roman" w:hAnsi="Times New Roman" w:cs="Times New Roman"/>
          <w:sz w:val="28"/>
          <w:szCs w:val="28"/>
        </w:rPr>
      </w:pPr>
      <w:r w:rsidRPr="00507864">
        <w:rPr>
          <w:rFonts w:ascii="Times New Roman" w:hAnsi="Times New Roman" w:cs="Times New Roman"/>
          <w:sz w:val="28"/>
          <w:szCs w:val="28"/>
        </w:rPr>
        <w:t xml:space="preserve">chất lượng hoặc tính chất đặc thù của sản phẩm chủ yếu hoặc hoàn toàn có được do môi trường địa lý, với các yếu tố tự nhiên và con người cụ thể; và </w:t>
      </w:r>
    </w:p>
    <w:p w14:paraId="5C99D8B4" w14:textId="77777777" w:rsidR="0086750E" w:rsidRPr="00507864" w:rsidRDefault="0086750E" w:rsidP="00C74788">
      <w:pPr>
        <w:pStyle w:val="ListParagraph"/>
        <w:numPr>
          <w:ilvl w:val="0"/>
          <w:numId w:val="31"/>
        </w:numPr>
        <w:spacing w:before="100" w:beforeAutospacing="1" w:after="100" w:afterAutospacing="1" w:line="360" w:lineRule="atLeast"/>
        <w:ind w:right="12"/>
        <w:jc w:val="both"/>
        <w:rPr>
          <w:rFonts w:ascii="Times New Roman" w:hAnsi="Times New Roman" w:cs="Times New Roman"/>
          <w:sz w:val="28"/>
          <w:szCs w:val="28"/>
        </w:rPr>
      </w:pPr>
      <w:r w:rsidRPr="00507864">
        <w:rPr>
          <w:rFonts w:ascii="Times New Roman" w:hAnsi="Times New Roman" w:cs="Times New Roman"/>
          <w:sz w:val="28"/>
          <w:szCs w:val="28"/>
        </w:rPr>
        <w:t xml:space="preserve">tất cả khâu sản xuất phải được thực hiện trong khu vực địa lý xác định. </w:t>
      </w:r>
    </w:p>
    <w:p w14:paraId="151B5C51" w14:textId="77777777" w:rsidR="00CB488E" w:rsidRPr="0086750E"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86750E">
        <w:rPr>
          <w:rFonts w:ascii="Times New Roman" w:hAnsi="Times New Roman" w:cs="Times New Roman"/>
          <w:sz w:val="28"/>
          <w:szCs w:val="28"/>
        </w:rPr>
        <w:t>Ví dụ về PDO: Feta</w:t>
      </w:r>
    </w:p>
    <w:p w14:paraId="55B14A9E" w14:textId="77777777" w:rsidR="00CB488E" w:rsidRPr="00B85E54" w:rsidRDefault="00B85E54" w:rsidP="00B85E54">
      <w:pPr>
        <w:pStyle w:val="ListParagraph"/>
        <w:numPr>
          <w:ilvl w:val="1"/>
          <w:numId w:val="21"/>
        </w:numPr>
        <w:spacing w:before="100" w:beforeAutospacing="1" w:after="100" w:afterAutospacing="1" w:line="360" w:lineRule="atLeast"/>
        <w:ind w:right="12"/>
        <w:jc w:val="both"/>
        <w:rPr>
          <w:rFonts w:ascii="Times New Roman" w:hAnsi="Times New Roman" w:cs="Times New Roman"/>
          <w:sz w:val="28"/>
          <w:szCs w:val="28"/>
        </w:rPr>
      </w:pPr>
      <w:r>
        <w:rPr>
          <w:rFonts w:ascii="Times New Roman" w:hAnsi="Times New Roman" w:cs="Times New Roman"/>
          <w:b/>
          <w:sz w:val="28"/>
          <w:szCs w:val="28"/>
        </w:rPr>
        <w:t xml:space="preserve"> </w:t>
      </w:r>
      <w:r w:rsidR="00CB488E" w:rsidRPr="00B85E54">
        <w:rPr>
          <w:rFonts w:ascii="Times New Roman" w:hAnsi="Times New Roman" w:cs="Times New Roman"/>
          <w:b/>
          <w:sz w:val="28"/>
          <w:szCs w:val="28"/>
        </w:rPr>
        <w:t>Chỉ dẫn địa lý được bảo hộ</w:t>
      </w:r>
      <w:r w:rsidR="001C35AB" w:rsidRPr="00B85E54">
        <w:rPr>
          <w:rFonts w:ascii="Times New Roman" w:hAnsi="Times New Roman" w:cs="Times New Roman"/>
          <w:b/>
          <w:sz w:val="28"/>
          <w:szCs w:val="28"/>
        </w:rPr>
        <w:t xml:space="preserve"> </w:t>
      </w:r>
      <w:r w:rsidR="00CB488E" w:rsidRPr="00B85E54">
        <w:rPr>
          <w:rFonts w:ascii="Times New Roman" w:hAnsi="Times New Roman" w:cs="Times New Roman"/>
          <w:b/>
          <w:sz w:val="28"/>
          <w:szCs w:val="28"/>
        </w:rPr>
        <w:t xml:space="preserve"> (</w:t>
      </w:r>
      <w:r w:rsidR="001C35AB" w:rsidRPr="00B85E54">
        <w:rPr>
          <w:rFonts w:ascii="Times New Roman" w:hAnsi="Times New Roman" w:cs="Times New Roman"/>
          <w:b/>
          <w:sz w:val="28"/>
          <w:szCs w:val="28"/>
        </w:rPr>
        <w:t xml:space="preserve">Protected Geographical Indication- </w:t>
      </w:r>
      <w:r w:rsidR="00CB488E" w:rsidRPr="00B85E54">
        <w:rPr>
          <w:rFonts w:ascii="Times New Roman" w:hAnsi="Times New Roman" w:cs="Times New Roman"/>
          <w:b/>
          <w:sz w:val="28"/>
          <w:szCs w:val="28"/>
        </w:rPr>
        <w:t>PGI)</w:t>
      </w:r>
      <w:r w:rsidR="00CB488E" w:rsidRPr="00B85E54">
        <w:rPr>
          <w:rFonts w:ascii="Times New Roman" w:hAnsi="Times New Roman" w:cs="Times New Roman"/>
          <w:sz w:val="28"/>
          <w:szCs w:val="28"/>
        </w:rPr>
        <w:t xml:space="preserve"> được định nghĩa như sau:</w:t>
      </w:r>
    </w:p>
    <w:p w14:paraId="0D887C46" w14:textId="77777777" w:rsidR="0086750E" w:rsidRPr="0012461D" w:rsidRDefault="0086750E" w:rsidP="00C74788">
      <w:pPr>
        <w:pStyle w:val="ListParagraph"/>
        <w:numPr>
          <w:ilvl w:val="0"/>
          <w:numId w:val="30"/>
        </w:numPr>
        <w:spacing w:before="100" w:beforeAutospacing="1" w:after="100" w:afterAutospacing="1" w:line="360" w:lineRule="atLeast"/>
        <w:ind w:right="12"/>
        <w:jc w:val="both"/>
        <w:rPr>
          <w:rFonts w:ascii="Times New Roman" w:hAnsi="Times New Roman" w:cs="Times New Roman"/>
          <w:sz w:val="28"/>
          <w:szCs w:val="28"/>
        </w:rPr>
      </w:pPr>
      <w:r w:rsidRPr="0012461D">
        <w:rPr>
          <w:rFonts w:ascii="Times New Roman" w:hAnsi="Times New Roman" w:cs="Times New Roman"/>
          <w:sz w:val="28"/>
          <w:szCs w:val="28"/>
        </w:rPr>
        <w:t xml:space="preserve">có nguồn gốc từ một địa phương, khu vực hoặc quốc gia cụ thể; </w:t>
      </w:r>
    </w:p>
    <w:p w14:paraId="481439FC" w14:textId="77777777" w:rsidR="005D3E44" w:rsidRPr="0012461D" w:rsidRDefault="0086750E" w:rsidP="00C74788">
      <w:pPr>
        <w:pStyle w:val="ListParagraph"/>
        <w:numPr>
          <w:ilvl w:val="0"/>
          <w:numId w:val="30"/>
        </w:numPr>
        <w:spacing w:before="100" w:beforeAutospacing="1" w:after="100" w:afterAutospacing="1" w:line="360" w:lineRule="atLeast"/>
        <w:ind w:right="12"/>
        <w:jc w:val="both"/>
        <w:rPr>
          <w:rFonts w:ascii="Times New Roman" w:hAnsi="Times New Roman" w:cs="Times New Roman"/>
          <w:sz w:val="28"/>
          <w:szCs w:val="28"/>
        </w:rPr>
      </w:pPr>
      <w:r w:rsidRPr="0012461D">
        <w:rPr>
          <w:rFonts w:ascii="Times New Roman" w:hAnsi="Times New Roman" w:cs="Times New Roman"/>
          <w:sz w:val="28"/>
          <w:szCs w:val="28"/>
        </w:rPr>
        <w:t xml:space="preserve">chất lượng, danh tiếng hoặc các đặc điểm khác của sản phẩm chủ yếu có được do nguồn gốc địa lý; và </w:t>
      </w:r>
    </w:p>
    <w:p w14:paraId="4B0146FF" w14:textId="77777777" w:rsidR="00CB488E" w:rsidRPr="0012461D" w:rsidRDefault="0086750E" w:rsidP="00C74788">
      <w:pPr>
        <w:pStyle w:val="ListParagraph"/>
        <w:numPr>
          <w:ilvl w:val="0"/>
          <w:numId w:val="30"/>
        </w:numPr>
        <w:spacing w:before="100" w:beforeAutospacing="1" w:after="100" w:afterAutospacing="1" w:line="360" w:lineRule="atLeast"/>
        <w:ind w:right="12"/>
        <w:jc w:val="both"/>
        <w:rPr>
          <w:rFonts w:ascii="Times New Roman" w:hAnsi="Times New Roman" w:cs="Times New Roman"/>
          <w:sz w:val="28"/>
          <w:szCs w:val="28"/>
        </w:rPr>
      </w:pPr>
      <w:r w:rsidRPr="0012461D">
        <w:rPr>
          <w:rFonts w:ascii="Times New Roman" w:hAnsi="Times New Roman" w:cs="Times New Roman"/>
          <w:sz w:val="28"/>
          <w:szCs w:val="28"/>
        </w:rPr>
        <w:t>ít nhất một trong số các khâu sản xuất được thực hiện trong khu vực địa lý xác định.</w:t>
      </w:r>
    </w:p>
    <w:p w14:paraId="0B0D854C"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Ví dụ về PGI: Rượu whisky Ailen</w:t>
      </w:r>
    </w:p>
    <w:p w14:paraId="20BF743A" w14:textId="77777777" w:rsidR="0012461D" w:rsidRPr="0086750E" w:rsidRDefault="0012461D" w:rsidP="004C42DD">
      <w:pPr>
        <w:spacing w:before="100" w:beforeAutospacing="1" w:after="100" w:afterAutospacing="1" w:line="360" w:lineRule="atLeast"/>
        <w:ind w:right="12" w:firstLine="720"/>
        <w:jc w:val="both"/>
        <w:rPr>
          <w:rFonts w:ascii="Times New Roman" w:hAnsi="Times New Roman" w:cs="Times New Roman"/>
          <w:sz w:val="28"/>
          <w:szCs w:val="28"/>
        </w:rPr>
      </w:pPr>
      <w:r>
        <w:rPr>
          <w:rFonts w:ascii="Times New Roman" w:hAnsi="Times New Roman" w:cs="Times New Roman"/>
          <w:sz w:val="28"/>
          <w:szCs w:val="28"/>
        </w:rPr>
        <w:t>Qua đó cho thấy Tên gọi xuất xứ được bảo hộ sẽ cao hơn, phân biệt nhãn của PDO màu đỏ, còn nhãn PGI màu xanh được in trên bao bì sản phẩm</w:t>
      </w:r>
    </w:p>
    <w:p w14:paraId="6BDA90B6" w14:textId="77777777" w:rsidR="00CB488E" w:rsidRPr="00B85E54" w:rsidRDefault="00CB488E" w:rsidP="00B85E54">
      <w:pPr>
        <w:pStyle w:val="ListParagraph"/>
        <w:numPr>
          <w:ilvl w:val="1"/>
          <w:numId w:val="21"/>
        </w:numPr>
        <w:spacing w:before="100" w:beforeAutospacing="1" w:after="100" w:afterAutospacing="1" w:line="360" w:lineRule="atLeast"/>
        <w:ind w:right="12"/>
        <w:jc w:val="both"/>
        <w:rPr>
          <w:rFonts w:ascii="Times New Roman" w:hAnsi="Times New Roman" w:cs="Times New Roman"/>
          <w:b/>
          <w:sz w:val="28"/>
          <w:szCs w:val="28"/>
        </w:rPr>
      </w:pPr>
      <w:r w:rsidRPr="00B85E54">
        <w:rPr>
          <w:rFonts w:ascii="Times New Roman" w:hAnsi="Times New Roman" w:cs="Times New Roman"/>
          <w:b/>
          <w:sz w:val="28"/>
          <w:szCs w:val="28"/>
        </w:rPr>
        <w:t>Đặc sản truyền thống được đảm bảo (</w:t>
      </w:r>
      <w:r w:rsidR="001C35AB" w:rsidRPr="00B85E54">
        <w:rPr>
          <w:rFonts w:ascii="Times New Roman" w:hAnsi="Times New Roman" w:cs="Times New Roman"/>
          <w:b/>
          <w:sz w:val="28"/>
          <w:szCs w:val="28"/>
        </w:rPr>
        <w:t>Traditional Specialties Guaranteed-</w:t>
      </w:r>
      <w:r w:rsidRPr="00B85E54">
        <w:rPr>
          <w:rFonts w:ascii="Times New Roman" w:hAnsi="Times New Roman" w:cs="Times New Roman"/>
          <w:b/>
          <w:sz w:val="28"/>
          <w:szCs w:val="28"/>
        </w:rPr>
        <w:t>TSG):</w:t>
      </w:r>
    </w:p>
    <w:p w14:paraId="3AEE866F"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Nhãn TSG được sử dụng để truyền </w:t>
      </w:r>
      <w:r w:rsidR="005D3E44">
        <w:rPr>
          <w:rFonts w:ascii="Times New Roman" w:hAnsi="Times New Roman" w:cs="Times New Roman"/>
          <w:sz w:val="28"/>
          <w:szCs w:val="28"/>
        </w:rPr>
        <w:t xml:space="preserve">tải thông tin </w:t>
      </w:r>
      <w:r w:rsidRPr="00C56EF9">
        <w:rPr>
          <w:rFonts w:ascii="Times New Roman" w:hAnsi="Times New Roman" w:cs="Times New Roman"/>
          <w:sz w:val="28"/>
          <w:szCs w:val="28"/>
        </w:rPr>
        <w:t xml:space="preserve">đặc tính giá trị gia tăng của công </w:t>
      </w:r>
      <w:r w:rsidR="005D3E44">
        <w:rPr>
          <w:rFonts w:ascii="Times New Roman" w:hAnsi="Times New Roman" w:cs="Times New Roman"/>
          <w:sz w:val="28"/>
          <w:szCs w:val="28"/>
        </w:rPr>
        <w:t xml:space="preserve">thực phẩm </w:t>
      </w:r>
      <w:r w:rsidRPr="00C56EF9">
        <w:rPr>
          <w:rFonts w:ascii="Times New Roman" w:hAnsi="Times New Roman" w:cs="Times New Roman"/>
          <w:sz w:val="28"/>
          <w:szCs w:val="28"/>
        </w:rPr>
        <w:t xml:space="preserve">truyền thống và phương pháp sản xuất truyền thống tới người tiêu dùng. “Truyền thống” được định nghĩa là </w:t>
      </w:r>
      <w:r w:rsidR="005D3E44">
        <w:rPr>
          <w:rFonts w:ascii="Times New Roman" w:hAnsi="Times New Roman" w:cs="Times New Roman"/>
          <w:sz w:val="28"/>
          <w:szCs w:val="28"/>
        </w:rPr>
        <w:t xml:space="preserve">đã được </w:t>
      </w:r>
      <w:r w:rsidRPr="00C56EF9">
        <w:rPr>
          <w:rFonts w:ascii="Times New Roman" w:hAnsi="Times New Roman" w:cs="Times New Roman"/>
          <w:sz w:val="28"/>
          <w:szCs w:val="28"/>
        </w:rPr>
        <w:t xml:space="preserve">sử dụng ít nhất 30 năm. Không giống như </w:t>
      </w:r>
      <w:r w:rsidRPr="00C56EF9">
        <w:rPr>
          <w:rFonts w:ascii="Times New Roman" w:hAnsi="Times New Roman" w:cs="Times New Roman"/>
          <w:sz w:val="28"/>
          <w:szCs w:val="28"/>
        </w:rPr>
        <w:lastRenderedPageBreak/>
        <w:t>các chương trình PDO và PGI, nguồn gốc địa lý của sản phẩm không liên quan đến chương trình TSG. TSG được</w:t>
      </w:r>
      <w:r w:rsidR="005D3E44">
        <w:rPr>
          <w:rFonts w:ascii="Times New Roman" w:hAnsi="Times New Roman" w:cs="Times New Roman"/>
          <w:sz w:val="28"/>
          <w:szCs w:val="28"/>
        </w:rPr>
        <w:t xml:space="preserve"> đăng ký theo tên cộng đồng được bảo đảm</w:t>
      </w:r>
      <w:r w:rsidRPr="00C56EF9">
        <w:rPr>
          <w:rFonts w:ascii="Times New Roman" w:hAnsi="Times New Roman" w:cs="Times New Roman"/>
          <w:sz w:val="28"/>
          <w:szCs w:val="28"/>
        </w:rPr>
        <w:t xml:space="preserve">. Chỉ những sản phẩm </w:t>
      </w:r>
      <w:r w:rsidR="005D3E44">
        <w:rPr>
          <w:rFonts w:ascii="Times New Roman" w:hAnsi="Times New Roman" w:cs="Times New Roman"/>
          <w:sz w:val="28"/>
          <w:szCs w:val="28"/>
        </w:rPr>
        <w:t xml:space="preserve">đáp ứng các tiêu chí </w:t>
      </w:r>
      <w:r w:rsidRPr="00C56EF9">
        <w:rPr>
          <w:rFonts w:ascii="Times New Roman" w:hAnsi="Times New Roman" w:cs="Times New Roman"/>
          <w:sz w:val="28"/>
          <w:szCs w:val="28"/>
        </w:rPr>
        <w:t xml:space="preserve">TSG mới </w:t>
      </w:r>
      <w:r w:rsidR="005D3E44">
        <w:rPr>
          <w:rFonts w:ascii="Times New Roman" w:hAnsi="Times New Roman" w:cs="Times New Roman"/>
          <w:sz w:val="28"/>
          <w:szCs w:val="28"/>
        </w:rPr>
        <w:t>được sử dụng</w:t>
      </w:r>
      <w:r w:rsidRPr="00C56EF9">
        <w:rPr>
          <w:rFonts w:ascii="Times New Roman" w:hAnsi="Times New Roman" w:cs="Times New Roman"/>
          <w:sz w:val="28"/>
          <w:szCs w:val="28"/>
        </w:rPr>
        <w:t xml:space="preserve"> tên đã đăng ký.</w:t>
      </w:r>
    </w:p>
    <w:p w14:paraId="6BA834F3"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Ví dụ về TSG: Pizza Napoletana (pizza kiểu Naples)</w:t>
      </w:r>
    </w:p>
    <w:p w14:paraId="2F044C4F"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Điều khoản chất lượng</w:t>
      </w:r>
      <w:r w:rsidR="005D3E44">
        <w:rPr>
          <w:rFonts w:ascii="Times New Roman" w:hAnsi="Times New Roman" w:cs="Times New Roman"/>
          <w:sz w:val="28"/>
          <w:szCs w:val="28"/>
        </w:rPr>
        <w:t xml:space="preserve"> tùy chọn</w:t>
      </w:r>
      <w:r w:rsidRPr="00C56EF9">
        <w:rPr>
          <w:rFonts w:ascii="Times New Roman" w:hAnsi="Times New Roman" w:cs="Times New Roman"/>
          <w:sz w:val="28"/>
          <w:szCs w:val="28"/>
        </w:rPr>
        <w:t>:</w:t>
      </w:r>
    </w:p>
    <w:p w14:paraId="52F03A41"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1151/2012 đặt ra các tiêu chí cho việc sử dụng các thuật ngữ chất lượng tùy chọn. Ủy ban Châu Âu có quyền bảo lưu các điều khoản mới hoặc sửa đổi các điều kiện </w:t>
      </w:r>
      <w:r w:rsidR="005D3E44">
        <w:rPr>
          <w:rFonts w:ascii="Times New Roman" w:hAnsi="Times New Roman" w:cs="Times New Roman"/>
          <w:sz w:val="28"/>
          <w:szCs w:val="28"/>
        </w:rPr>
        <w:t xml:space="preserve">áp dụng các </w:t>
      </w:r>
      <w:r w:rsidRPr="00C56EF9">
        <w:rPr>
          <w:rFonts w:ascii="Times New Roman" w:hAnsi="Times New Roman" w:cs="Times New Roman"/>
          <w:sz w:val="28"/>
          <w:szCs w:val="28"/>
        </w:rPr>
        <w:t xml:space="preserve"> điều khoản hiện có.</w:t>
      </w:r>
    </w:p>
    <w:p w14:paraId="64F7BB5C"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Ví dụ về thuật ngữ chất lượng tùy chọn: Sản phẩm miền núi</w:t>
      </w:r>
    </w:p>
    <w:p w14:paraId="0EDB99E8" w14:textId="77777777" w:rsidR="00CB488E" w:rsidRPr="00D87251" w:rsidRDefault="00CB488E" w:rsidP="00B85E54">
      <w:pPr>
        <w:pStyle w:val="ListParagraph"/>
        <w:numPr>
          <w:ilvl w:val="0"/>
          <w:numId w:val="21"/>
        </w:numPr>
        <w:spacing w:before="100" w:beforeAutospacing="1" w:after="100" w:afterAutospacing="1" w:line="360" w:lineRule="atLeast"/>
        <w:ind w:right="12"/>
        <w:jc w:val="both"/>
        <w:rPr>
          <w:rFonts w:ascii="Times New Roman" w:hAnsi="Times New Roman" w:cs="Times New Roman"/>
          <w:b/>
          <w:sz w:val="28"/>
          <w:szCs w:val="28"/>
        </w:rPr>
      </w:pPr>
      <w:r w:rsidRPr="00D87251">
        <w:rPr>
          <w:rFonts w:ascii="Times New Roman" w:hAnsi="Times New Roman" w:cs="Times New Roman"/>
          <w:b/>
          <w:sz w:val="28"/>
          <w:szCs w:val="28"/>
        </w:rPr>
        <w:t>Đăng ký chỉ dẫn địa lý cho đồ uống có cồn</w:t>
      </w:r>
    </w:p>
    <w:p w14:paraId="19AC18D3" w14:textId="77777777" w:rsidR="00CB488E" w:rsidRPr="00C56EF9"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Quy định (EU) 2019/787 cập nhật định nghĩa danh mục đồ uống có cồn khác nhau. </w:t>
      </w:r>
      <w:r w:rsidR="001E1758">
        <w:rPr>
          <w:rFonts w:ascii="Times New Roman" w:hAnsi="Times New Roman" w:cs="Times New Roman"/>
          <w:sz w:val="28"/>
          <w:szCs w:val="28"/>
        </w:rPr>
        <w:t>Quy định này l</w:t>
      </w:r>
      <w:r w:rsidRPr="00C56EF9">
        <w:rPr>
          <w:rFonts w:ascii="Times New Roman" w:hAnsi="Times New Roman" w:cs="Times New Roman"/>
          <w:sz w:val="28"/>
          <w:szCs w:val="28"/>
        </w:rPr>
        <w:t xml:space="preserve">àm rõ và các quy định </w:t>
      </w:r>
      <w:r w:rsidR="001E1758">
        <w:rPr>
          <w:rFonts w:ascii="Times New Roman" w:hAnsi="Times New Roman" w:cs="Times New Roman"/>
          <w:sz w:val="28"/>
          <w:szCs w:val="28"/>
        </w:rPr>
        <w:t>sửa</w:t>
      </w:r>
      <w:r w:rsidR="001E1758" w:rsidRPr="00C56EF9">
        <w:rPr>
          <w:rFonts w:ascii="Times New Roman" w:hAnsi="Times New Roman" w:cs="Times New Roman"/>
          <w:sz w:val="28"/>
          <w:szCs w:val="28"/>
        </w:rPr>
        <w:t xml:space="preserve"> đổi </w:t>
      </w:r>
      <w:r w:rsidRPr="00C56EF9">
        <w:rPr>
          <w:rFonts w:ascii="Times New Roman" w:hAnsi="Times New Roman" w:cs="Times New Roman"/>
          <w:sz w:val="28"/>
          <w:szCs w:val="28"/>
        </w:rPr>
        <w:t>về bảo vệ chỉ dẫn địa lý, bao gồm cả việc đăng ký.</w:t>
      </w:r>
      <w:r w:rsidR="001E1758" w:rsidRPr="001E1758">
        <w:t xml:space="preserve"> </w:t>
      </w:r>
      <w:r w:rsidR="001E1758" w:rsidRPr="001E1758">
        <w:rPr>
          <w:rFonts w:ascii="Times New Roman" w:hAnsi="Times New Roman" w:cs="Times New Roman"/>
          <w:sz w:val="28"/>
          <w:szCs w:val="28"/>
        </w:rPr>
        <w:t>Đối với rượu mạnh,“chỉ dẫn địa lý”là dấu hiệu dùng để chỉ sản phẩm rượu có xuất xứ từ lãnh thổ của một quốc gia, khu vực hoặc địa phương nếu chất lượng, danh tiếng hoặc các tính chất đặc thù khác của sản phẩm chủ yếu có được do nguồn gốc địa lý của nó.</w:t>
      </w:r>
      <w:r w:rsidRPr="00C56EF9">
        <w:rPr>
          <w:rFonts w:ascii="Times New Roman" w:hAnsi="Times New Roman" w:cs="Times New Roman"/>
          <w:sz w:val="28"/>
          <w:szCs w:val="28"/>
        </w:rPr>
        <w:t xml:space="preserve"> Tuy nhiên, sản phẩm thô không nhất thiết phải đến từ</w:t>
      </w:r>
      <w:r w:rsidR="001E1758">
        <w:rPr>
          <w:rFonts w:ascii="Times New Roman" w:hAnsi="Times New Roman" w:cs="Times New Roman"/>
          <w:sz w:val="28"/>
          <w:szCs w:val="28"/>
        </w:rPr>
        <w:t xml:space="preserve"> đại phương</w:t>
      </w:r>
      <w:r w:rsidRPr="00C56EF9">
        <w:rPr>
          <w:rFonts w:ascii="Times New Roman" w:hAnsi="Times New Roman" w:cs="Times New Roman"/>
          <w:sz w:val="28"/>
          <w:szCs w:val="28"/>
        </w:rPr>
        <w:t xml:space="preserve"> đó.</w:t>
      </w:r>
    </w:p>
    <w:p w14:paraId="7A410B53" w14:textId="77777777" w:rsidR="00CB488E" w:rsidRPr="00C56EF9" w:rsidRDefault="001E1758" w:rsidP="004C42DD">
      <w:pPr>
        <w:spacing w:before="100" w:beforeAutospacing="1" w:after="100" w:afterAutospacing="1" w:line="360" w:lineRule="atLeast"/>
        <w:ind w:right="12" w:firstLine="720"/>
        <w:jc w:val="both"/>
        <w:rPr>
          <w:rFonts w:ascii="Times New Roman" w:hAnsi="Times New Roman" w:cs="Times New Roman"/>
          <w:sz w:val="28"/>
          <w:szCs w:val="28"/>
        </w:rPr>
      </w:pPr>
      <w:r>
        <w:rPr>
          <w:rFonts w:ascii="Times New Roman" w:hAnsi="Times New Roman" w:cs="Times New Roman"/>
          <w:sz w:val="28"/>
          <w:szCs w:val="28"/>
        </w:rPr>
        <w:t>N</w:t>
      </w:r>
      <w:r w:rsidR="00CB488E" w:rsidRPr="00C56EF9">
        <w:rPr>
          <w:rFonts w:ascii="Times New Roman" w:hAnsi="Times New Roman" w:cs="Times New Roman"/>
          <w:sz w:val="28"/>
          <w:szCs w:val="28"/>
        </w:rPr>
        <w:t>gày 29 tháng 7 năm 2021, Ủ</w:t>
      </w:r>
      <w:r>
        <w:rPr>
          <w:rFonts w:ascii="Times New Roman" w:hAnsi="Times New Roman" w:cs="Times New Roman"/>
          <w:sz w:val="28"/>
          <w:szCs w:val="28"/>
        </w:rPr>
        <w:t xml:space="preserve">y ban Châu Âu </w:t>
      </w:r>
      <w:r w:rsidR="00CB488E" w:rsidRPr="00C56EF9">
        <w:rPr>
          <w:rFonts w:ascii="Times New Roman" w:hAnsi="Times New Roman" w:cs="Times New Roman"/>
          <w:sz w:val="28"/>
          <w:szCs w:val="28"/>
        </w:rPr>
        <w:t>công bố Quy định (EU) 2021/1235 và Quy định (EU) 2021/1236 liên quan đến đơn đăng ký GI để đăng ký đồ uống có cồn. Cả hai quy định đều đảm bảo việc thực thi luật pháp EU phù hợp với Quy định mới 2019/787.</w:t>
      </w:r>
    </w:p>
    <w:p w14:paraId="2C5C6398" w14:textId="77777777" w:rsidR="00CB488E" w:rsidRPr="00D87251" w:rsidRDefault="00CB488E" w:rsidP="00B85E54">
      <w:pPr>
        <w:pStyle w:val="ListParagraph"/>
        <w:numPr>
          <w:ilvl w:val="0"/>
          <w:numId w:val="21"/>
        </w:numPr>
        <w:spacing w:before="100" w:beforeAutospacing="1" w:after="100" w:afterAutospacing="1" w:line="360" w:lineRule="atLeast"/>
        <w:ind w:right="12"/>
        <w:jc w:val="both"/>
        <w:rPr>
          <w:rFonts w:ascii="Times New Roman" w:hAnsi="Times New Roman" w:cs="Times New Roman"/>
          <w:b/>
          <w:sz w:val="28"/>
          <w:szCs w:val="28"/>
        </w:rPr>
      </w:pPr>
      <w:r w:rsidRPr="00D87251">
        <w:rPr>
          <w:rFonts w:ascii="Times New Roman" w:hAnsi="Times New Roman" w:cs="Times New Roman"/>
          <w:b/>
          <w:sz w:val="28"/>
          <w:szCs w:val="28"/>
        </w:rPr>
        <w:t>Đề xuấ</w:t>
      </w:r>
      <w:r w:rsidR="003A70FA" w:rsidRPr="00D87251">
        <w:rPr>
          <w:rFonts w:ascii="Times New Roman" w:hAnsi="Times New Roman" w:cs="Times New Roman"/>
          <w:b/>
          <w:sz w:val="28"/>
          <w:szCs w:val="28"/>
        </w:rPr>
        <w:t>t quy định mới</w:t>
      </w:r>
    </w:p>
    <w:p w14:paraId="6F657C2F" w14:textId="77777777" w:rsidR="00CB488E" w:rsidRPr="00C56EF9" w:rsidRDefault="001E1758" w:rsidP="004C42DD">
      <w:pPr>
        <w:spacing w:before="100" w:beforeAutospacing="1" w:after="100" w:afterAutospacing="1" w:line="360" w:lineRule="atLeast"/>
        <w:ind w:right="12" w:firstLine="720"/>
        <w:jc w:val="both"/>
        <w:rPr>
          <w:rFonts w:ascii="Times New Roman" w:hAnsi="Times New Roman" w:cs="Times New Roman"/>
          <w:sz w:val="28"/>
          <w:szCs w:val="28"/>
        </w:rPr>
      </w:pPr>
      <w:r>
        <w:rPr>
          <w:rFonts w:ascii="Times New Roman" w:hAnsi="Times New Roman" w:cs="Times New Roman"/>
          <w:sz w:val="28"/>
          <w:szCs w:val="28"/>
        </w:rPr>
        <w:t>N</w:t>
      </w:r>
      <w:r w:rsidR="00CB488E" w:rsidRPr="00C56EF9">
        <w:rPr>
          <w:rFonts w:ascii="Times New Roman" w:hAnsi="Times New Roman" w:cs="Times New Roman"/>
          <w:sz w:val="28"/>
          <w:szCs w:val="28"/>
        </w:rPr>
        <w:t>gày 31 tháng 3 năm 2022, Ủ</w:t>
      </w:r>
      <w:r w:rsidR="003A70FA">
        <w:rPr>
          <w:rFonts w:ascii="Times New Roman" w:hAnsi="Times New Roman" w:cs="Times New Roman"/>
          <w:sz w:val="28"/>
          <w:szCs w:val="28"/>
        </w:rPr>
        <w:t>y ban Châu Âu đã đưa ra đ</w:t>
      </w:r>
      <w:r w:rsidR="00CB488E" w:rsidRPr="00C56EF9">
        <w:rPr>
          <w:rFonts w:ascii="Times New Roman" w:hAnsi="Times New Roman" w:cs="Times New Roman"/>
          <w:sz w:val="28"/>
          <w:szCs w:val="28"/>
        </w:rPr>
        <w:t xml:space="preserve">ề xuất </w:t>
      </w:r>
      <w:r w:rsidR="003A70FA">
        <w:rPr>
          <w:rFonts w:ascii="Times New Roman" w:hAnsi="Times New Roman" w:cs="Times New Roman"/>
          <w:sz w:val="28"/>
          <w:szCs w:val="28"/>
        </w:rPr>
        <w:t xml:space="preserve">quy </w:t>
      </w:r>
      <w:r w:rsidR="005A4044">
        <w:rPr>
          <w:rFonts w:ascii="Times New Roman" w:hAnsi="Times New Roman" w:cs="Times New Roman"/>
          <w:sz w:val="28"/>
          <w:szCs w:val="28"/>
        </w:rPr>
        <w:t>đ</w:t>
      </w:r>
      <w:r w:rsidR="003A70FA">
        <w:rPr>
          <w:rFonts w:ascii="Times New Roman" w:hAnsi="Times New Roman" w:cs="Times New Roman"/>
          <w:sz w:val="28"/>
          <w:szCs w:val="28"/>
        </w:rPr>
        <w:t xml:space="preserve">ịnh mới thay thế </w:t>
      </w:r>
      <w:r w:rsidR="00CB488E" w:rsidRPr="00C56EF9">
        <w:rPr>
          <w:rFonts w:ascii="Times New Roman" w:hAnsi="Times New Roman" w:cs="Times New Roman"/>
          <w:sz w:val="28"/>
          <w:szCs w:val="28"/>
        </w:rPr>
        <w:t>Quy định 1151/2012. Đề xuất</w:t>
      </w:r>
      <w:r w:rsidR="00361F79">
        <w:rPr>
          <w:rFonts w:ascii="Times New Roman" w:hAnsi="Times New Roman" w:cs="Times New Roman"/>
          <w:sz w:val="28"/>
          <w:szCs w:val="28"/>
        </w:rPr>
        <w:t xml:space="preserve"> mới </w:t>
      </w:r>
      <w:r w:rsidR="00CB488E" w:rsidRPr="00C56EF9">
        <w:rPr>
          <w:rFonts w:ascii="Times New Roman" w:hAnsi="Times New Roman" w:cs="Times New Roman"/>
          <w:sz w:val="28"/>
          <w:szCs w:val="28"/>
        </w:rPr>
        <w:t xml:space="preserve">nhằm mục đích tăng cường </w:t>
      </w:r>
      <w:r w:rsidR="003A70FA">
        <w:rPr>
          <w:rFonts w:ascii="Times New Roman" w:hAnsi="Times New Roman" w:cs="Times New Roman"/>
          <w:sz w:val="28"/>
          <w:szCs w:val="28"/>
        </w:rPr>
        <w:t>sử</w:t>
      </w:r>
      <w:r w:rsidR="00CB488E" w:rsidRPr="00C56EF9">
        <w:rPr>
          <w:rFonts w:ascii="Times New Roman" w:hAnsi="Times New Roman" w:cs="Times New Roman"/>
          <w:sz w:val="28"/>
          <w:szCs w:val="28"/>
        </w:rPr>
        <w:t xml:space="preserve"> dụng</w:t>
      </w:r>
      <w:r w:rsidR="00361F79">
        <w:rPr>
          <w:rFonts w:ascii="Times New Roman" w:hAnsi="Times New Roman" w:cs="Times New Roman"/>
          <w:sz w:val="28"/>
          <w:szCs w:val="28"/>
        </w:rPr>
        <w:t>,</w:t>
      </w:r>
      <w:r w:rsidR="003A70FA" w:rsidRPr="00C56EF9">
        <w:rPr>
          <w:rFonts w:ascii="Times New Roman" w:hAnsi="Times New Roman" w:cs="Times New Roman"/>
          <w:sz w:val="28"/>
          <w:szCs w:val="28"/>
        </w:rPr>
        <w:t xml:space="preserve">bảo </w:t>
      </w:r>
      <w:r w:rsidR="003A70FA">
        <w:rPr>
          <w:rFonts w:ascii="Times New Roman" w:hAnsi="Times New Roman" w:cs="Times New Roman"/>
          <w:sz w:val="28"/>
          <w:szCs w:val="28"/>
        </w:rPr>
        <w:t xml:space="preserve">hộ </w:t>
      </w:r>
      <w:r w:rsidR="00361F79" w:rsidRPr="00C56EF9">
        <w:rPr>
          <w:rFonts w:ascii="Times New Roman" w:hAnsi="Times New Roman" w:cs="Times New Roman"/>
          <w:sz w:val="28"/>
          <w:szCs w:val="28"/>
        </w:rPr>
        <w:t>GI</w:t>
      </w:r>
      <w:r w:rsidR="00361F79">
        <w:rPr>
          <w:rFonts w:ascii="Times New Roman" w:hAnsi="Times New Roman" w:cs="Times New Roman"/>
          <w:sz w:val="28"/>
          <w:szCs w:val="28"/>
        </w:rPr>
        <w:t xml:space="preserve"> </w:t>
      </w:r>
      <w:r w:rsidR="003A70FA" w:rsidRPr="00C56EF9">
        <w:rPr>
          <w:rFonts w:ascii="Times New Roman" w:hAnsi="Times New Roman" w:cs="Times New Roman"/>
          <w:sz w:val="28"/>
          <w:szCs w:val="28"/>
        </w:rPr>
        <w:t>cao hơn, đặc biệt là</w:t>
      </w:r>
      <w:r w:rsidR="003A70FA">
        <w:rPr>
          <w:rFonts w:ascii="Times New Roman" w:hAnsi="Times New Roman" w:cs="Times New Roman"/>
          <w:sz w:val="28"/>
          <w:szCs w:val="28"/>
        </w:rPr>
        <w:t xml:space="preserve"> bảo hộ </w:t>
      </w:r>
      <w:r w:rsidR="003A70FA" w:rsidRPr="00C56EF9">
        <w:rPr>
          <w:rFonts w:ascii="Times New Roman" w:hAnsi="Times New Roman" w:cs="Times New Roman"/>
          <w:sz w:val="28"/>
          <w:szCs w:val="28"/>
        </w:rPr>
        <w:t>trực tuyến</w:t>
      </w:r>
      <w:r w:rsidR="00361F79">
        <w:rPr>
          <w:rFonts w:ascii="Times New Roman" w:hAnsi="Times New Roman" w:cs="Times New Roman"/>
          <w:sz w:val="28"/>
          <w:szCs w:val="28"/>
        </w:rPr>
        <w:t xml:space="preserve">  tại EU</w:t>
      </w:r>
      <w:r w:rsidR="00CB488E" w:rsidRPr="00C56EF9">
        <w:rPr>
          <w:rFonts w:ascii="Times New Roman" w:hAnsi="Times New Roman" w:cs="Times New Roman"/>
          <w:sz w:val="28"/>
          <w:szCs w:val="28"/>
        </w:rPr>
        <w:t xml:space="preserve">. Đề xuất </w:t>
      </w:r>
      <w:r w:rsidR="00361F79">
        <w:rPr>
          <w:rFonts w:ascii="Times New Roman" w:hAnsi="Times New Roman" w:cs="Times New Roman"/>
          <w:sz w:val="28"/>
          <w:szCs w:val="28"/>
        </w:rPr>
        <w:t>t</w:t>
      </w:r>
      <w:r w:rsidR="00CB488E" w:rsidRPr="00C56EF9">
        <w:rPr>
          <w:rFonts w:ascii="Times New Roman" w:hAnsi="Times New Roman" w:cs="Times New Roman"/>
          <w:sz w:val="28"/>
          <w:szCs w:val="28"/>
        </w:rPr>
        <w:t xml:space="preserve">ăng tính bền vững của hệ thống thực phẩm EU </w:t>
      </w:r>
      <w:r w:rsidR="00361F79">
        <w:rPr>
          <w:rFonts w:ascii="Times New Roman" w:hAnsi="Times New Roman" w:cs="Times New Roman"/>
          <w:sz w:val="28"/>
          <w:szCs w:val="28"/>
        </w:rPr>
        <w:t>thông qua</w:t>
      </w:r>
      <w:r w:rsidR="00CB488E" w:rsidRPr="00C56EF9">
        <w:rPr>
          <w:rFonts w:ascii="Times New Roman" w:hAnsi="Times New Roman" w:cs="Times New Roman"/>
          <w:sz w:val="28"/>
          <w:szCs w:val="28"/>
        </w:rPr>
        <w:t xml:space="preserve"> tích hợp các tiêu chí bền vững cụ thể. </w:t>
      </w:r>
      <w:r>
        <w:rPr>
          <w:rFonts w:ascii="Times New Roman" w:hAnsi="Times New Roman" w:cs="Times New Roman"/>
          <w:sz w:val="28"/>
          <w:szCs w:val="28"/>
        </w:rPr>
        <w:t>Đ</w:t>
      </w:r>
      <w:r w:rsidR="00CB488E" w:rsidRPr="00C56EF9">
        <w:rPr>
          <w:rFonts w:ascii="Times New Roman" w:hAnsi="Times New Roman" w:cs="Times New Roman"/>
          <w:sz w:val="28"/>
          <w:szCs w:val="28"/>
        </w:rPr>
        <w:t xml:space="preserve">ề xuất </w:t>
      </w:r>
      <w:r w:rsidR="00361F79">
        <w:rPr>
          <w:rFonts w:ascii="Times New Roman" w:hAnsi="Times New Roman" w:cs="Times New Roman"/>
          <w:sz w:val="28"/>
          <w:szCs w:val="28"/>
        </w:rPr>
        <w:t xml:space="preserve"> này sẽ </w:t>
      </w:r>
      <w:r w:rsidR="00CB488E" w:rsidRPr="00C56EF9">
        <w:rPr>
          <w:rFonts w:ascii="Times New Roman" w:hAnsi="Times New Roman" w:cs="Times New Roman"/>
          <w:sz w:val="28"/>
          <w:szCs w:val="28"/>
        </w:rPr>
        <w:t xml:space="preserve">lựa chọn để các nhóm nhà sản xuất tự nguyện áp dụng tiêu chuẩn bền vững cao hơn </w:t>
      </w:r>
      <w:r>
        <w:rPr>
          <w:rFonts w:ascii="Times New Roman" w:hAnsi="Times New Roman" w:cs="Times New Roman"/>
          <w:sz w:val="28"/>
          <w:szCs w:val="28"/>
        </w:rPr>
        <w:t xml:space="preserve">các </w:t>
      </w:r>
      <w:r w:rsidR="00CB488E" w:rsidRPr="00C56EF9">
        <w:rPr>
          <w:rFonts w:ascii="Times New Roman" w:hAnsi="Times New Roman" w:cs="Times New Roman"/>
          <w:sz w:val="28"/>
          <w:szCs w:val="28"/>
        </w:rPr>
        <w:t xml:space="preserve">quy định </w:t>
      </w:r>
      <w:r w:rsidR="00361F79">
        <w:rPr>
          <w:rFonts w:ascii="Times New Roman" w:hAnsi="Times New Roman" w:cs="Times New Roman"/>
          <w:sz w:val="28"/>
          <w:szCs w:val="28"/>
        </w:rPr>
        <w:t xml:space="preserve">hiện hành </w:t>
      </w:r>
      <w:r>
        <w:rPr>
          <w:rFonts w:ascii="Times New Roman" w:hAnsi="Times New Roman" w:cs="Times New Roman"/>
          <w:sz w:val="28"/>
          <w:szCs w:val="28"/>
        </w:rPr>
        <w:t>của các q</w:t>
      </w:r>
      <w:r w:rsidR="00CB488E" w:rsidRPr="00C56EF9">
        <w:rPr>
          <w:rFonts w:ascii="Times New Roman" w:hAnsi="Times New Roman" w:cs="Times New Roman"/>
          <w:sz w:val="28"/>
          <w:szCs w:val="28"/>
        </w:rPr>
        <w:t xml:space="preserve">uốc gia hoặc EU và vượt </w:t>
      </w:r>
      <w:r w:rsidR="00361F79">
        <w:rPr>
          <w:rFonts w:ascii="Times New Roman" w:hAnsi="Times New Roman" w:cs="Times New Roman"/>
          <w:sz w:val="28"/>
          <w:szCs w:val="28"/>
        </w:rPr>
        <w:t>quá</w:t>
      </w:r>
      <w:r w:rsidR="00CB488E" w:rsidRPr="00C56EF9">
        <w:rPr>
          <w:rFonts w:ascii="Times New Roman" w:hAnsi="Times New Roman" w:cs="Times New Roman"/>
          <w:sz w:val="28"/>
          <w:szCs w:val="28"/>
        </w:rPr>
        <w:t xml:space="preserve"> thông lệ</w:t>
      </w:r>
      <w:r>
        <w:rPr>
          <w:rFonts w:ascii="Times New Roman" w:hAnsi="Times New Roman" w:cs="Times New Roman"/>
          <w:sz w:val="28"/>
          <w:szCs w:val="28"/>
        </w:rPr>
        <w:t xml:space="preserve">, </w:t>
      </w:r>
      <w:r w:rsidR="00CB488E" w:rsidRPr="00C56EF9">
        <w:rPr>
          <w:rFonts w:ascii="Times New Roman" w:hAnsi="Times New Roman" w:cs="Times New Roman"/>
          <w:sz w:val="28"/>
          <w:szCs w:val="28"/>
        </w:rPr>
        <w:t>các cam kết xã hội, môi trường hoặc kinh tế. Đề xuấ</w:t>
      </w:r>
      <w:r>
        <w:rPr>
          <w:rFonts w:ascii="Times New Roman" w:hAnsi="Times New Roman" w:cs="Times New Roman"/>
          <w:sz w:val="28"/>
          <w:szCs w:val="28"/>
        </w:rPr>
        <w:t xml:space="preserve">t </w:t>
      </w:r>
      <w:r w:rsidR="00CB488E" w:rsidRPr="00C56EF9">
        <w:rPr>
          <w:rFonts w:ascii="Times New Roman" w:hAnsi="Times New Roman" w:cs="Times New Roman"/>
          <w:sz w:val="28"/>
          <w:szCs w:val="28"/>
        </w:rPr>
        <w:t>pháp</w:t>
      </w:r>
      <w:r>
        <w:rPr>
          <w:rFonts w:ascii="Times New Roman" w:hAnsi="Times New Roman" w:cs="Times New Roman"/>
          <w:sz w:val="28"/>
          <w:szCs w:val="28"/>
        </w:rPr>
        <w:t xml:space="preserve"> lý</w:t>
      </w:r>
      <w:r w:rsidR="00CB488E" w:rsidRPr="00C56EF9">
        <w:rPr>
          <w:rFonts w:ascii="Times New Roman" w:hAnsi="Times New Roman" w:cs="Times New Roman"/>
          <w:sz w:val="28"/>
          <w:szCs w:val="28"/>
        </w:rPr>
        <w:t xml:space="preserve"> vẫn đang trong quá trình</w:t>
      </w:r>
      <w:r>
        <w:rPr>
          <w:rFonts w:ascii="Times New Roman" w:hAnsi="Times New Roman" w:cs="Times New Roman"/>
          <w:sz w:val="28"/>
          <w:szCs w:val="28"/>
        </w:rPr>
        <w:t xml:space="preserve"> thảo luận </w:t>
      </w:r>
      <w:r w:rsidR="00CB488E" w:rsidRPr="00C56EF9">
        <w:rPr>
          <w:rFonts w:ascii="Times New Roman" w:hAnsi="Times New Roman" w:cs="Times New Roman"/>
          <w:sz w:val="28"/>
          <w:szCs w:val="28"/>
        </w:rPr>
        <w:t>hoàn thiện vào cuố</w:t>
      </w:r>
      <w:r>
        <w:rPr>
          <w:rFonts w:ascii="Times New Roman" w:hAnsi="Times New Roman" w:cs="Times New Roman"/>
          <w:sz w:val="28"/>
          <w:szCs w:val="28"/>
        </w:rPr>
        <w:t>i năm 2023, tuy nhiên vẫn chưa được</w:t>
      </w:r>
      <w:r w:rsidR="00A2373C">
        <w:rPr>
          <w:rFonts w:ascii="Times New Roman" w:hAnsi="Times New Roman" w:cs="Times New Roman"/>
          <w:sz w:val="28"/>
          <w:szCs w:val="28"/>
        </w:rPr>
        <w:t>.</w:t>
      </w:r>
    </w:p>
    <w:p w14:paraId="2359F93B" w14:textId="77777777" w:rsidR="00CB488E" w:rsidRPr="00A2373C" w:rsidRDefault="00B85E54" w:rsidP="00847BD9">
      <w:pPr>
        <w:pStyle w:val="Heading2"/>
        <w:ind w:firstLine="426"/>
        <w:rPr>
          <w:rFonts w:ascii="Times New Roman" w:hAnsi="Times New Roman" w:cs="Times New Roman"/>
          <w:b/>
        </w:rPr>
      </w:pPr>
      <w:bookmarkStart w:id="122" w:name="_Toc175583703"/>
      <w:r>
        <w:rPr>
          <w:rFonts w:ascii="Times New Roman" w:hAnsi="Times New Roman" w:cs="Times New Roman"/>
          <w:b/>
        </w:rPr>
        <w:lastRenderedPageBreak/>
        <w:t>pHẦN vi</w:t>
      </w:r>
      <w:r>
        <w:rPr>
          <w:rFonts w:ascii="Times New Roman" w:hAnsi="Times New Roman" w:cs="Times New Roman"/>
          <w:b/>
          <w:caps w:val="0"/>
        </w:rPr>
        <w:t xml:space="preserve">. </w:t>
      </w:r>
      <w:r w:rsidRPr="00A2373C">
        <w:rPr>
          <w:rFonts w:ascii="Times New Roman" w:hAnsi="Times New Roman" w:cs="Times New Roman"/>
          <w:b/>
          <w:caps w:val="0"/>
        </w:rPr>
        <w:t xml:space="preserve"> THỦ TỤC NHẬP KHẨU</w:t>
      </w:r>
      <w:bookmarkEnd w:id="122"/>
    </w:p>
    <w:p w14:paraId="4DBB2479"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sz w:val="28"/>
          <w:szCs w:val="28"/>
          <w:lang w:val="fr-FR"/>
        </w:rPr>
      </w:pPr>
      <w:bookmarkStart w:id="123" w:name="_Toc175583704"/>
      <w:r>
        <w:rPr>
          <w:rFonts w:ascii="Times New Roman" w:hAnsi="Times New Roman" w:cs="Times New Roman"/>
          <w:b/>
          <w:sz w:val="28"/>
          <w:szCs w:val="28"/>
          <w:lang w:val="fr-FR"/>
        </w:rPr>
        <w:t>1</w:t>
      </w:r>
      <w:r w:rsidRPr="00B85E54">
        <w:rPr>
          <w:rFonts w:ascii="Times New Roman" w:hAnsi="Times New Roman" w:cs="Times New Roman"/>
          <w:b/>
          <w:sz w:val="28"/>
          <w:szCs w:val="28"/>
          <w:lang w:val="fr-FR"/>
        </w:rPr>
        <w:t xml:space="preserve">. </w:t>
      </w:r>
      <w:r w:rsidR="00361F79" w:rsidRPr="00B85E54">
        <w:rPr>
          <w:rFonts w:ascii="Times New Roman" w:hAnsi="Times New Roman" w:cs="Times New Roman"/>
          <w:b/>
          <w:sz w:val="28"/>
          <w:szCs w:val="28"/>
          <w:lang w:val="fr-FR"/>
        </w:rPr>
        <w:t>L</w:t>
      </w:r>
      <w:r w:rsidR="00CB488E" w:rsidRPr="00B85E54">
        <w:rPr>
          <w:rFonts w:ascii="Times New Roman" w:hAnsi="Times New Roman" w:cs="Times New Roman"/>
          <w:b/>
          <w:sz w:val="28"/>
          <w:szCs w:val="28"/>
          <w:lang w:val="fr-FR"/>
        </w:rPr>
        <w:t xml:space="preserve">uật Hải quan </w:t>
      </w:r>
      <w:r w:rsidR="00361F79" w:rsidRPr="00B85E54">
        <w:rPr>
          <w:rFonts w:ascii="Times New Roman" w:hAnsi="Times New Roman" w:cs="Times New Roman"/>
          <w:b/>
          <w:sz w:val="28"/>
          <w:szCs w:val="28"/>
          <w:lang w:val="fr-FR"/>
        </w:rPr>
        <w:t xml:space="preserve">chung của </w:t>
      </w:r>
      <w:r w:rsidR="00CB488E" w:rsidRPr="00B85E54">
        <w:rPr>
          <w:rFonts w:ascii="Times New Roman" w:hAnsi="Times New Roman" w:cs="Times New Roman"/>
          <w:b/>
          <w:sz w:val="28"/>
          <w:szCs w:val="28"/>
          <w:lang w:val="fr-FR"/>
        </w:rPr>
        <w:t>Liên minh</w:t>
      </w:r>
      <w:r w:rsidR="00361F79" w:rsidRPr="00B85E54">
        <w:rPr>
          <w:rFonts w:ascii="Times New Roman" w:hAnsi="Times New Roman" w:cs="Times New Roman"/>
          <w:b/>
          <w:sz w:val="28"/>
          <w:szCs w:val="28"/>
          <w:lang w:val="fr-FR"/>
        </w:rPr>
        <w:t xml:space="preserve"> EU</w:t>
      </w:r>
      <w:bookmarkEnd w:id="123"/>
    </w:p>
    <w:p w14:paraId="1F732035" w14:textId="77777777" w:rsidR="00CB488E" w:rsidRPr="00354125" w:rsidRDefault="00361F79"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847BD9">
        <w:rPr>
          <w:rFonts w:ascii="Times New Roman" w:hAnsi="Times New Roman" w:cs="Times New Roman"/>
          <w:sz w:val="28"/>
          <w:szCs w:val="28"/>
          <w:lang w:val="fr-FR"/>
        </w:rPr>
        <w:t xml:space="preserve"> </w:t>
      </w:r>
      <w:r w:rsidRPr="00354125">
        <w:rPr>
          <w:rFonts w:ascii="Times New Roman" w:hAnsi="Times New Roman" w:cs="Times New Roman"/>
          <w:sz w:val="28"/>
          <w:szCs w:val="28"/>
          <w:lang w:val="fr-FR"/>
        </w:rPr>
        <w:t>“L</w:t>
      </w:r>
      <w:r w:rsidR="00CB488E" w:rsidRPr="00354125">
        <w:rPr>
          <w:rFonts w:ascii="Times New Roman" w:hAnsi="Times New Roman" w:cs="Times New Roman"/>
          <w:sz w:val="28"/>
          <w:szCs w:val="28"/>
          <w:lang w:val="fr-FR"/>
        </w:rPr>
        <w:t>uật Hải quan Liên minh</w:t>
      </w:r>
      <w:r w:rsidR="00D87251" w:rsidRPr="00354125">
        <w:rPr>
          <w:rFonts w:ascii="Times New Roman" w:hAnsi="Times New Roman" w:cs="Times New Roman"/>
          <w:sz w:val="28"/>
          <w:szCs w:val="28"/>
          <w:lang w:val="fr-FR"/>
        </w:rPr>
        <w:t xml:space="preserve"> Châu Âu</w:t>
      </w:r>
      <w:r w:rsidR="00CB488E" w:rsidRPr="00354125">
        <w:rPr>
          <w:rFonts w:ascii="Times New Roman" w:hAnsi="Times New Roman" w:cs="Times New Roman"/>
          <w:sz w:val="28"/>
          <w:szCs w:val="28"/>
          <w:lang w:val="fr-FR"/>
        </w:rPr>
        <w:t xml:space="preserve">” (UCC) </w:t>
      </w:r>
      <w:r w:rsidRPr="00354125">
        <w:rPr>
          <w:rFonts w:ascii="Times New Roman" w:hAnsi="Times New Roman" w:cs="Times New Roman"/>
          <w:sz w:val="28"/>
          <w:szCs w:val="28"/>
          <w:lang w:val="fr-FR"/>
        </w:rPr>
        <w:t xml:space="preserve"> được thiết lập tại Quy định 952/2013, đặt ra </w:t>
      </w:r>
      <w:r w:rsidR="00CB488E" w:rsidRPr="00354125">
        <w:rPr>
          <w:rFonts w:ascii="Times New Roman" w:hAnsi="Times New Roman" w:cs="Times New Roman"/>
          <w:sz w:val="28"/>
          <w:szCs w:val="28"/>
          <w:lang w:val="fr-FR"/>
        </w:rPr>
        <w:t xml:space="preserve">quy định khung về các quy tắc và thủ tục hải quan trên toàn EU. Quy định 2015/2446 và Quy định 2015/2447 </w:t>
      </w:r>
      <w:r w:rsidRPr="00354125">
        <w:rPr>
          <w:rFonts w:ascii="Times New Roman" w:hAnsi="Times New Roman" w:cs="Times New Roman"/>
          <w:sz w:val="28"/>
          <w:szCs w:val="28"/>
          <w:lang w:val="fr-FR"/>
        </w:rPr>
        <w:t xml:space="preserve">đưa ra các </w:t>
      </w:r>
      <w:r w:rsidR="00CB488E" w:rsidRPr="00354125">
        <w:rPr>
          <w:rFonts w:ascii="Times New Roman" w:hAnsi="Times New Roman" w:cs="Times New Roman"/>
          <w:sz w:val="28"/>
          <w:szCs w:val="28"/>
          <w:lang w:val="fr-FR"/>
        </w:rPr>
        <w:t xml:space="preserve">quy tắc chi tiết để thực hiện một số điều </w:t>
      </w:r>
      <w:r w:rsidRPr="00354125">
        <w:rPr>
          <w:rFonts w:ascii="Times New Roman" w:hAnsi="Times New Roman" w:cs="Times New Roman"/>
          <w:sz w:val="28"/>
          <w:szCs w:val="28"/>
          <w:lang w:val="fr-FR"/>
        </w:rPr>
        <w:t xml:space="preserve">của Luật Hải quan chung </w:t>
      </w:r>
      <w:r w:rsidR="00CB488E" w:rsidRPr="00354125">
        <w:rPr>
          <w:rFonts w:ascii="Times New Roman" w:hAnsi="Times New Roman" w:cs="Times New Roman"/>
          <w:sz w:val="28"/>
          <w:szCs w:val="28"/>
          <w:lang w:val="fr-FR"/>
        </w:rPr>
        <w:t xml:space="preserve">UCC, bao gồm Thông tin </w:t>
      </w:r>
      <w:r w:rsidRPr="00354125">
        <w:rPr>
          <w:rFonts w:ascii="Times New Roman" w:hAnsi="Times New Roman" w:cs="Times New Roman"/>
          <w:sz w:val="28"/>
          <w:szCs w:val="28"/>
          <w:lang w:val="fr-FR"/>
        </w:rPr>
        <w:t>bắt</w:t>
      </w:r>
      <w:r w:rsidR="00CB488E" w:rsidRPr="00354125">
        <w:rPr>
          <w:rFonts w:ascii="Times New Roman" w:hAnsi="Times New Roman" w:cs="Times New Roman"/>
          <w:sz w:val="28"/>
          <w:szCs w:val="28"/>
          <w:lang w:val="fr-FR"/>
        </w:rPr>
        <w:t xml:space="preserve"> buộc về thuế quan và xuất xứ hàng hóa.</w:t>
      </w:r>
    </w:p>
    <w:p w14:paraId="1EA75A76" w14:textId="77777777" w:rsidR="00CB488E" w:rsidRPr="00354125" w:rsidRDefault="00361F79"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Luật này </w:t>
      </w:r>
      <w:r w:rsidR="00CB488E" w:rsidRPr="00354125">
        <w:rPr>
          <w:rFonts w:ascii="Times New Roman" w:hAnsi="Times New Roman" w:cs="Times New Roman"/>
          <w:sz w:val="28"/>
          <w:szCs w:val="28"/>
          <w:lang w:val="fr-FR"/>
        </w:rPr>
        <w:t xml:space="preserve">liệt kê tất cả các thủ tục hải quan áp dụng cho hoạt động </w:t>
      </w:r>
      <w:r w:rsidRPr="00354125">
        <w:rPr>
          <w:rFonts w:ascii="Times New Roman" w:hAnsi="Times New Roman" w:cs="Times New Roman"/>
          <w:sz w:val="28"/>
          <w:szCs w:val="28"/>
          <w:lang w:val="fr-FR"/>
        </w:rPr>
        <w:t>thương mại h</w:t>
      </w:r>
      <w:r w:rsidR="00CB488E" w:rsidRPr="00354125">
        <w:rPr>
          <w:rFonts w:ascii="Times New Roman" w:hAnsi="Times New Roman" w:cs="Times New Roman"/>
          <w:sz w:val="28"/>
          <w:szCs w:val="28"/>
          <w:lang w:val="fr-FR"/>
        </w:rPr>
        <w:t xml:space="preserve">àng hóa với </w:t>
      </w:r>
      <w:r w:rsidRPr="00354125">
        <w:rPr>
          <w:rFonts w:ascii="Times New Roman" w:hAnsi="Times New Roman" w:cs="Times New Roman"/>
          <w:sz w:val="28"/>
          <w:szCs w:val="28"/>
          <w:lang w:val="fr-FR"/>
        </w:rPr>
        <w:t xml:space="preserve">các </w:t>
      </w:r>
      <w:r w:rsidR="00CB488E" w:rsidRPr="00354125">
        <w:rPr>
          <w:rFonts w:ascii="Times New Roman" w:hAnsi="Times New Roman" w:cs="Times New Roman"/>
          <w:sz w:val="28"/>
          <w:szCs w:val="28"/>
          <w:lang w:val="fr-FR"/>
        </w:rPr>
        <w:t>nước thứ ba. Thuế nhập khẩu được xác định theo phân loại thuế quan và trị giá hải quan</w:t>
      </w:r>
      <w:r w:rsidRPr="00354125">
        <w:rPr>
          <w:rFonts w:ascii="Times New Roman" w:hAnsi="Times New Roman" w:cs="Times New Roman"/>
          <w:sz w:val="28"/>
          <w:szCs w:val="28"/>
          <w:lang w:val="fr-FR"/>
        </w:rPr>
        <w:t xml:space="preserve"> của hàng hóa</w:t>
      </w:r>
      <w:r w:rsidR="00CB488E" w:rsidRPr="00354125">
        <w:rPr>
          <w:rFonts w:ascii="Times New Roman" w:hAnsi="Times New Roman" w:cs="Times New Roman"/>
          <w:sz w:val="28"/>
          <w:szCs w:val="28"/>
          <w:lang w:val="fr-FR"/>
        </w:rPr>
        <w:t>. Với việc thực thi</w:t>
      </w:r>
      <w:r w:rsidRPr="00354125">
        <w:rPr>
          <w:rFonts w:ascii="Times New Roman" w:hAnsi="Times New Roman" w:cs="Times New Roman"/>
          <w:sz w:val="28"/>
          <w:szCs w:val="28"/>
          <w:lang w:val="fr-FR"/>
        </w:rPr>
        <w:t xml:space="preserve"> Luật</w:t>
      </w:r>
      <w:r w:rsidR="00CB488E" w:rsidRPr="00354125">
        <w:rPr>
          <w:rFonts w:ascii="Times New Roman" w:hAnsi="Times New Roman" w:cs="Times New Roman"/>
          <w:sz w:val="28"/>
          <w:szCs w:val="28"/>
          <w:lang w:val="fr-FR"/>
        </w:rPr>
        <w:t xml:space="preserve"> này, các Quốc gia Thành viên của </w:t>
      </w:r>
      <w:r w:rsidRPr="00354125">
        <w:rPr>
          <w:rFonts w:ascii="Times New Roman" w:hAnsi="Times New Roman" w:cs="Times New Roman"/>
          <w:sz w:val="28"/>
          <w:szCs w:val="28"/>
          <w:lang w:val="fr-FR"/>
        </w:rPr>
        <w:t xml:space="preserve">EU </w:t>
      </w:r>
      <w:r w:rsidR="00CB488E" w:rsidRPr="00354125">
        <w:rPr>
          <w:rFonts w:ascii="Times New Roman" w:hAnsi="Times New Roman" w:cs="Times New Roman"/>
          <w:sz w:val="28"/>
          <w:szCs w:val="28"/>
          <w:lang w:val="fr-FR"/>
        </w:rPr>
        <w:t>sẽ hình thành một liên minh hải quan</w:t>
      </w:r>
      <w:r w:rsidRPr="00354125">
        <w:rPr>
          <w:rFonts w:ascii="Times New Roman" w:hAnsi="Times New Roman" w:cs="Times New Roman"/>
          <w:sz w:val="28"/>
          <w:szCs w:val="28"/>
          <w:lang w:val="fr-FR"/>
        </w:rPr>
        <w:t xml:space="preserve"> chung</w:t>
      </w:r>
      <w:r w:rsidR="00CB488E" w:rsidRPr="00354125">
        <w:rPr>
          <w:rFonts w:ascii="Times New Roman" w:hAnsi="Times New Roman" w:cs="Times New Roman"/>
          <w:sz w:val="28"/>
          <w:szCs w:val="28"/>
          <w:lang w:val="fr-FR"/>
        </w:rPr>
        <w:t xml:space="preserve">, có nghĩa là tất cả các Quốc gia Thành viên đều áp dụng cùng một mức thuế nhập khẩu </w:t>
      </w:r>
      <w:r w:rsidRPr="00354125">
        <w:rPr>
          <w:rFonts w:ascii="Times New Roman" w:hAnsi="Times New Roman" w:cs="Times New Roman"/>
          <w:sz w:val="28"/>
          <w:szCs w:val="28"/>
          <w:lang w:val="fr-FR"/>
        </w:rPr>
        <w:t xml:space="preserve">đối với hàng hóa </w:t>
      </w:r>
      <w:r w:rsidR="00CB488E" w:rsidRPr="00354125">
        <w:rPr>
          <w:rFonts w:ascii="Times New Roman" w:hAnsi="Times New Roman" w:cs="Times New Roman"/>
          <w:sz w:val="28"/>
          <w:szCs w:val="28"/>
          <w:lang w:val="fr-FR"/>
        </w:rPr>
        <w:t xml:space="preserve">từ bên ngoài EU. Khi hàng hóa nhập khẩu được thông quan tại một Quốc gia </w:t>
      </w:r>
      <w:r w:rsidRPr="00354125">
        <w:rPr>
          <w:rFonts w:ascii="Times New Roman" w:hAnsi="Times New Roman" w:cs="Times New Roman"/>
          <w:sz w:val="28"/>
          <w:szCs w:val="28"/>
          <w:lang w:val="fr-FR"/>
        </w:rPr>
        <w:t xml:space="preserve">Thành viên </w:t>
      </w:r>
      <w:r w:rsidR="00CB488E" w:rsidRPr="00354125">
        <w:rPr>
          <w:rFonts w:ascii="Times New Roman" w:hAnsi="Times New Roman" w:cs="Times New Roman"/>
          <w:sz w:val="28"/>
          <w:szCs w:val="28"/>
          <w:lang w:val="fr-FR"/>
        </w:rPr>
        <w:t>có thể được di chuyển tự</w:t>
      </w:r>
      <w:r w:rsidRPr="00354125">
        <w:rPr>
          <w:rFonts w:ascii="Times New Roman" w:hAnsi="Times New Roman" w:cs="Times New Roman"/>
          <w:sz w:val="28"/>
          <w:szCs w:val="28"/>
          <w:lang w:val="fr-FR"/>
        </w:rPr>
        <w:t xml:space="preserve"> do trên toàn EU. C</w:t>
      </w:r>
      <w:r w:rsidR="00CB488E" w:rsidRPr="00354125">
        <w:rPr>
          <w:rFonts w:ascii="Times New Roman" w:hAnsi="Times New Roman" w:cs="Times New Roman"/>
          <w:sz w:val="28"/>
          <w:szCs w:val="28"/>
          <w:lang w:val="fr-FR"/>
        </w:rPr>
        <w:t xml:space="preserve">ác thương nhân </w:t>
      </w:r>
      <w:r w:rsidR="00641EDC" w:rsidRPr="00354125">
        <w:rPr>
          <w:rFonts w:ascii="Times New Roman" w:hAnsi="Times New Roman" w:cs="Times New Roman"/>
          <w:sz w:val="28"/>
          <w:szCs w:val="28"/>
          <w:lang w:val="fr-FR"/>
        </w:rPr>
        <w:t xml:space="preserve">có liên quan đến </w:t>
      </w:r>
      <w:r w:rsidR="00CB488E" w:rsidRPr="00354125">
        <w:rPr>
          <w:rFonts w:ascii="Times New Roman" w:hAnsi="Times New Roman" w:cs="Times New Roman"/>
          <w:sz w:val="28"/>
          <w:szCs w:val="28"/>
          <w:lang w:val="fr-FR"/>
        </w:rPr>
        <w:t xml:space="preserve">giao dịch hải quan phải cung cấp cho cơ quan hải quan EU </w:t>
      </w:r>
      <w:r w:rsidR="00641EDC" w:rsidRPr="00354125">
        <w:rPr>
          <w:rFonts w:ascii="Times New Roman" w:hAnsi="Times New Roman" w:cs="Times New Roman"/>
          <w:sz w:val="28"/>
          <w:szCs w:val="28"/>
          <w:lang w:val="fr-FR"/>
        </w:rPr>
        <w:t xml:space="preserve">hồ sơ tài liệu </w:t>
      </w:r>
      <w:r w:rsidR="00CB488E" w:rsidRPr="00354125">
        <w:rPr>
          <w:rFonts w:ascii="Times New Roman" w:hAnsi="Times New Roman" w:cs="Times New Roman"/>
          <w:sz w:val="28"/>
          <w:szCs w:val="28"/>
          <w:lang w:val="fr-FR"/>
        </w:rPr>
        <w:t xml:space="preserve"> về hàng hóa trước khi nhập khẩu vào EU. </w:t>
      </w:r>
      <w:r w:rsidR="00641EDC" w:rsidRPr="00354125">
        <w:rPr>
          <w:rFonts w:ascii="Times New Roman" w:hAnsi="Times New Roman" w:cs="Times New Roman"/>
          <w:sz w:val="28"/>
          <w:szCs w:val="28"/>
          <w:lang w:val="fr-FR"/>
        </w:rPr>
        <w:t xml:space="preserve">Các loại </w:t>
      </w:r>
      <w:r w:rsidR="00CB488E" w:rsidRPr="00354125">
        <w:rPr>
          <w:rFonts w:ascii="Times New Roman" w:hAnsi="Times New Roman" w:cs="Times New Roman"/>
          <w:sz w:val="28"/>
          <w:szCs w:val="28"/>
          <w:lang w:val="fr-FR"/>
        </w:rPr>
        <w:t xml:space="preserve">dữ liệu </w:t>
      </w:r>
      <w:r w:rsidR="00641EDC" w:rsidRPr="00354125">
        <w:rPr>
          <w:rFonts w:ascii="Times New Roman" w:hAnsi="Times New Roman" w:cs="Times New Roman"/>
          <w:sz w:val="28"/>
          <w:szCs w:val="28"/>
          <w:lang w:val="fr-FR"/>
        </w:rPr>
        <w:t xml:space="preserve">yêu cầu được </w:t>
      </w:r>
      <w:r w:rsidR="00CB488E" w:rsidRPr="00354125">
        <w:rPr>
          <w:rFonts w:ascii="Times New Roman" w:hAnsi="Times New Roman" w:cs="Times New Roman"/>
          <w:sz w:val="28"/>
          <w:szCs w:val="28"/>
          <w:lang w:val="fr-FR"/>
        </w:rPr>
        <w:t xml:space="preserve">bảo mật khác nhau tùy theo phương tiện vận chuyển và có thể bao gồm mô tả hàng hóa, thông tin về </w:t>
      </w:r>
      <w:r w:rsidR="00641EDC" w:rsidRPr="00354125">
        <w:rPr>
          <w:rFonts w:ascii="Times New Roman" w:hAnsi="Times New Roman" w:cs="Times New Roman"/>
          <w:sz w:val="28"/>
          <w:szCs w:val="28"/>
          <w:lang w:val="fr-FR"/>
        </w:rPr>
        <w:t>bên gửi h</w:t>
      </w:r>
      <w:r w:rsidR="00CB488E" w:rsidRPr="00354125">
        <w:rPr>
          <w:rFonts w:ascii="Times New Roman" w:hAnsi="Times New Roman" w:cs="Times New Roman"/>
          <w:sz w:val="28"/>
          <w:szCs w:val="28"/>
          <w:lang w:val="fr-FR"/>
        </w:rPr>
        <w:t xml:space="preserve">àng hoặc nhà xuất khẩu, lộ trình của hàng hóa và </w:t>
      </w:r>
      <w:r w:rsidR="00641EDC" w:rsidRPr="00354125">
        <w:rPr>
          <w:rFonts w:ascii="Times New Roman" w:hAnsi="Times New Roman" w:cs="Times New Roman"/>
          <w:sz w:val="28"/>
          <w:szCs w:val="28"/>
          <w:lang w:val="fr-FR"/>
        </w:rPr>
        <w:t>các mối</w:t>
      </w:r>
      <w:r w:rsidR="00CB488E" w:rsidRPr="00354125">
        <w:rPr>
          <w:rFonts w:ascii="Times New Roman" w:hAnsi="Times New Roman" w:cs="Times New Roman"/>
          <w:sz w:val="28"/>
          <w:szCs w:val="28"/>
          <w:lang w:val="fr-FR"/>
        </w:rPr>
        <w:t xml:space="preserve"> nguy hiểm tiềm ẩn. Giới hạn thời gian gửi dữ liệu bảo mật trước tùy theo phương tiện vận chuyển. </w:t>
      </w:r>
      <w:r w:rsidR="00641EDC" w:rsidRPr="00354125">
        <w:rPr>
          <w:rFonts w:ascii="Times New Roman" w:hAnsi="Times New Roman" w:cs="Times New Roman"/>
          <w:sz w:val="28"/>
          <w:szCs w:val="28"/>
          <w:lang w:val="fr-FR"/>
        </w:rPr>
        <w:t xml:space="preserve">Các </w:t>
      </w:r>
      <w:r w:rsidR="00CB488E" w:rsidRPr="00354125">
        <w:rPr>
          <w:rFonts w:ascii="Times New Roman" w:hAnsi="Times New Roman" w:cs="Times New Roman"/>
          <w:sz w:val="28"/>
          <w:szCs w:val="28"/>
          <w:lang w:val="fr-FR"/>
        </w:rPr>
        <w:t xml:space="preserve">tài liệu hướng dẫn về UCC có sẵn trên trang web của </w:t>
      </w:r>
      <w:r w:rsidR="00641EDC" w:rsidRPr="00354125">
        <w:rPr>
          <w:rFonts w:ascii="Times New Roman" w:hAnsi="Times New Roman" w:cs="Times New Roman"/>
          <w:sz w:val="28"/>
          <w:szCs w:val="28"/>
          <w:lang w:val="fr-FR"/>
        </w:rPr>
        <w:t xml:space="preserve">Tổng vụ </w:t>
      </w:r>
      <w:r w:rsidR="00CB488E" w:rsidRPr="00354125">
        <w:rPr>
          <w:rFonts w:ascii="Times New Roman" w:hAnsi="Times New Roman" w:cs="Times New Roman"/>
          <w:sz w:val="28"/>
          <w:szCs w:val="28"/>
          <w:lang w:val="fr-FR"/>
        </w:rPr>
        <w:t xml:space="preserve">Thuế </w:t>
      </w:r>
      <w:r w:rsidR="00641EDC" w:rsidRPr="00354125">
        <w:rPr>
          <w:rFonts w:ascii="Times New Roman" w:hAnsi="Times New Roman" w:cs="Times New Roman"/>
          <w:sz w:val="28"/>
          <w:szCs w:val="28"/>
          <w:lang w:val="fr-FR"/>
        </w:rPr>
        <w:t xml:space="preserve">quan </w:t>
      </w:r>
      <w:r w:rsidR="00CB488E" w:rsidRPr="00354125">
        <w:rPr>
          <w:rFonts w:ascii="Times New Roman" w:hAnsi="Times New Roman" w:cs="Times New Roman"/>
          <w:sz w:val="28"/>
          <w:szCs w:val="28"/>
          <w:lang w:val="fr-FR"/>
        </w:rPr>
        <w:t>và Hải quan</w:t>
      </w:r>
      <w:r w:rsidR="00641EDC" w:rsidRPr="00354125">
        <w:rPr>
          <w:rFonts w:ascii="Times New Roman" w:hAnsi="Times New Roman" w:cs="Times New Roman"/>
          <w:sz w:val="28"/>
          <w:szCs w:val="28"/>
          <w:lang w:val="fr-FR"/>
        </w:rPr>
        <w:t xml:space="preserve"> EU</w:t>
      </w:r>
      <w:r w:rsidR="00CB488E" w:rsidRPr="00354125">
        <w:rPr>
          <w:rFonts w:ascii="Times New Roman" w:hAnsi="Times New Roman" w:cs="Times New Roman"/>
          <w:sz w:val="28"/>
          <w:szCs w:val="28"/>
          <w:lang w:val="fr-FR"/>
        </w:rPr>
        <w:t xml:space="preserve"> (</w:t>
      </w:r>
      <w:r w:rsidR="00641EDC" w:rsidRPr="00354125">
        <w:rPr>
          <w:rFonts w:ascii="Times New Roman" w:hAnsi="Times New Roman" w:cs="Times New Roman"/>
          <w:sz w:val="28"/>
          <w:szCs w:val="28"/>
          <w:lang w:val="fr-FR"/>
        </w:rPr>
        <w:t xml:space="preserve">DG </w:t>
      </w:r>
      <w:r w:rsidR="00CB488E" w:rsidRPr="00354125">
        <w:rPr>
          <w:rFonts w:ascii="Times New Roman" w:hAnsi="Times New Roman" w:cs="Times New Roman"/>
          <w:sz w:val="28"/>
          <w:szCs w:val="28"/>
          <w:lang w:val="fr-FR"/>
        </w:rPr>
        <w:t>TAXUD).</w:t>
      </w:r>
    </w:p>
    <w:p w14:paraId="1546261B"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Năm 2017, Ủy ban Châu Âu </w:t>
      </w:r>
      <w:r w:rsidR="00641EDC" w:rsidRPr="00354125">
        <w:rPr>
          <w:rFonts w:ascii="Times New Roman" w:hAnsi="Times New Roman" w:cs="Times New Roman"/>
          <w:sz w:val="28"/>
          <w:szCs w:val="28"/>
          <w:lang w:val="fr-FR"/>
        </w:rPr>
        <w:t>thiết lập</w:t>
      </w:r>
      <w:r w:rsidRPr="00354125">
        <w:rPr>
          <w:rFonts w:ascii="Times New Roman" w:hAnsi="Times New Roman" w:cs="Times New Roman"/>
          <w:sz w:val="28"/>
          <w:szCs w:val="28"/>
          <w:lang w:val="fr-FR"/>
        </w:rPr>
        <w:t xml:space="preserve"> “Hệ thống Quyết định Hả</w:t>
      </w:r>
      <w:r w:rsidR="00641EDC" w:rsidRPr="00354125">
        <w:rPr>
          <w:rFonts w:ascii="Times New Roman" w:hAnsi="Times New Roman" w:cs="Times New Roman"/>
          <w:sz w:val="28"/>
          <w:szCs w:val="28"/>
          <w:lang w:val="fr-FR"/>
        </w:rPr>
        <w:t>i quan”,</w:t>
      </w:r>
      <w:r w:rsidRPr="00354125">
        <w:rPr>
          <w:rFonts w:ascii="Times New Roman" w:hAnsi="Times New Roman" w:cs="Times New Roman"/>
          <w:sz w:val="28"/>
          <w:szCs w:val="28"/>
          <w:lang w:val="fr-FR"/>
        </w:rPr>
        <w:t xml:space="preserve"> hệ thống điện tử mới trên toàn EU giúp các thương nhân được phép nhập khẩu hàng hóa vào EU dễ dàng hơn. Các nhà nhập khẩu ở tất cả các Quốc gia Thành viên có thể sử dụng cùng một c</w:t>
      </w:r>
      <w:r w:rsidR="00641EDC" w:rsidRPr="00354125">
        <w:rPr>
          <w:rFonts w:ascii="Times New Roman" w:hAnsi="Times New Roman" w:cs="Times New Roman"/>
          <w:sz w:val="28"/>
          <w:szCs w:val="28"/>
          <w:lang w:val="fr-FR"/>
        </w:rPr>
        <w:t>ổ</w:t>
      </w:r>
      <w:r w:rsidRPr="00354125">
        <w:rPr>
          <w:rFonts w:ascii="Times New Roman" w:hAnsi="Times New Roman" w:cs="Times New Roman"/>
          <w:sz w:val="28"/>
          <w:szCs w:val="28"/>
          <w:lang w:val="fr-FR"/>
        </w:rPr>
        <w:t xml:space="preserve">ng thông tin và trao đổi ứng dụng </w:t>
      </w:r>
      <w:r w:rsidR="00641EDC" w:rsidRPr="00354125">
        <w:rPr>
          <w:rFonts w:ascii="Times New Roman" w:hAnsi="Times New Roman" w:cs="Times New Roman"/>
          <w:sz w:val="28"/>
          <w:szCs w:val="28"/>
          <w:lang w:val="fr-FR"/>
        </w:rPr>
        <w:t xml:space="preserve"> với </w:t>
      </w:r>
      <w:r w:rsidRPr="00354125">
        <w:rPr>
          <w:rFonts w:ascii="Times New Roman" w:hAnsi="Times New Roman" w:cs="Times New Roman"/>
          <w:sz w:val="28"/>
          <w:szCs w:val="28"/>
          <w:lang w:val="fr-FR"/>
        </w:rPr>
        <w:t>các cơ quan hải quan có liên quan.</w:t>
      </w:r>
    </w:p>
    <w:p w14:paraId="3F3086FE" w14:textId="77777777" w:rsidR="00CB488E" w:rsidRPr="00354125" w:rsidRDefault="00641EDC"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T</w:t>
      </w:r>
      <w:r w:rsidR="00CB488E" w:rsidRPr="00354125">
        <w:rPr>
          <w:rFonts w:ascii="Times New Roman" w:hAnsi="Times New Roman" w:cs="Times New Roman"/>
          <w:sz w:val="28"/>
          <w:szCs w:val="28"/>
          <w:lang w:val="fr-FR"/>
        </w:rPr>
        <w:t>háng 5 năm 2023, Ủ</w:t>
      </w:r>
      <w:r w:rsidRPr="00354125">
        <w:rPr>
          <w:rFonts w:ascii="Times New Roman" w:hAnsi="Times New Roman" w:cs="Times New Roman"/>
          <w:sz w:val="28"/>
          <w:szCs w:val="28"/>
          <w:lang w:val="fr-FR"/>
        </w:rPr>
        <w:t xml:space="preserve">y ban Châu Âu </w:t>
      </w:r>
      <w:r w:rsidR="00CB488E" w:rsidRPr="00354125">
        <w:rPr>
          <w:rFonts w:ascii="Times New Roman" w:hAnsi="Times New Roman" w:cs="Times New Roman"/>
          <w:sz w:val="28"/>
          <w:szCs w:val="28"/>
          <w:lang w:val="fr-FR"/>
        </w:rPr>
        <w:t>đưa ra đề xuất cả</w:t>
      </w:r>
      <w:r w:rsidR="00BD2D9B" w:rsidRPr="00354125">
        <w:rPr>
          <w:rFonts w:ascii="Times New Roman" w:hAnsi="Times New Roman" w:cs="Times New Roman"/>
          <w:sz w:val="28"/>
          <w:szCs w:val="28"/>
          <w:lang w:val="fr-FR"/>
        </w:rPr>
        <w:t>i cách UCC nhằm c</w:t>
      </w:r>
      <w:r w:rsidR="00CB488E" w:rsidRPr="00354125">
        <w:rPr>
          <w:rFonts w:ascii="Times New Roman" w:hAnsi="Times New Roman" w:cs="Times New Roman"/>
          <w:sz w:val="28"/>
          <w:szCs w:val="28"/>
          <w:lang w:val="fr-FR"/>
        </w:rPr>
        <w:t xml:space="preserve">ải </w:t>
      </w:r>
      <w:r w:rsidR="00BD2D9B" w:rsidRPr="00354125">
        <w:rPr>
          <w:rFonts w:ascii="Times New Roman" w:hAnsi="Times New Roman" w:cs="Times New Roman"/>
          <w:sz w:val="28"/>
          <w:szCs w:val="28"/>
          <w:lang w:val="fr-FR"/>
        </w:rPr>
        <w:t>thiện,</w:t>
      </w:r>
      <w:r w:rsidR="00CB488E" w:rsidRPr="00354125">
        <w:rPr>
          <w:rFonts w:ascii="Times New Roman" w:hAnsi="Times New Roman" w:cs="Times New Roman"/>
          <w:sz w:val="28"/>
          <w:szCs w:val="28"/>
          <w:lang w:val="fr-FR"/>
        </w:rPr>
        <w:t xml:space="preserve"> đích đơn giả</w:t>
      </w:r>
      <w:r w:rsidR="00BD2D9B" w:rsidRPr="00354125">
        <w:rPr>
          <w:rFonts w:ascii="Times New Roman" w:hAnsi="Times New Roman" w:cs="Times New Roman"/>
          <w:sz w:val="28"/>
          <w:szCs w:val="28"/>
          <w:lang w:val="fr-FR"/>
        </w:rPr>
        <w:t xml:space="preserve">n hóa và phù hợp </w:t>
      </w:r>
      <w:r w:rsidR="00CB488E" w:rsidRPr="00354125">
        <w:rPr>
          <w:rFonts w:ascii="Times New Roman" w:hAnsi="Times New Roman" w:cs="Times New Roman"/>
          <w:sz w:val="28"/>
          <w:szCs w:val="28"/>
          <w:lang w:val="fr-FR"/>
        </w:rPr>
        <w:t xml:space="preserve">các yêu cầu báo cáo hải quan </w:t>
      </w:r>
      <w:r w:rsidR="00BD2D9B" w:rsidRPr="00354125">
        <w:rPr>
          <w:rFonts w:ascii="Times New Roman" w:hAnsi="Times New Roman" w:cs="Times New Roman"/>
          <w:sz w:val="28"/>
          <w:szCs w:val="28"/>
          <w:lang w:val="fr-FR"/>
        </w:rPr>
        <w:t xml:space="preserve">đối với </w:t>
      </w:r>
      <w:r w:rsidR="00CB488E" w:rsidRPr="00354125">
        <w:rPr>
          <w:rFonts w:ascii="Times New Roman" w:hAnsi="Times New Roman" w:cs="Times New Roman"/>
          <w:sz w:val="28"/>
          <w:szCs w:val="28"/>
          <w:lang w:val="fr-FR"/>
        </w:rPr>
        <w:t>thương nhân, ví dụ giảm thời gian cần thiết để hoàn thành quy trình nhập khẩu</w:t>
      </w:r>
      <w:r w:rsidR="00BD2D9B" w:rsidRPr="00354125">
        <w:rPr>
          <w:rFonts w:ascii="Times New Roman" w:hAnsi="Times New Roman" w:cs="Times New Roman"/>
          <w:sz w:val="28"/>
          <w:szCs w:val="28"/>
          <w:lang w:val="fr-FR"/>
        </w:rPr>
        <w:t xml:space="preserve"> thông qua </w:t>
      </w:r>
      <w:r w:rsidR="00CB488E" w:rsidRPr="00354125">
        <w:rPr>
          <w:rFonts w:ascii="Times New Roman" w:hAnsi="Times New Roman" w:cs="Times New Roman"/>
          <w:sz w:val="28"/>
          <w:szCs w:val="28"/>
          <w:lang w:val="fr-FR"/>
        </w:rPr>
        <w:t xml:space="preserve">cung cấp một giao diện duy nhất của EU và tạo điều kiện </w:t>
      </w:r>
      <w:r w:rsidR="00BD2D9B" w:rsidRPr="00354125">
        <w:rPr>
          <w:rFonts w:ascii="Times New Roman" w:hAnsi="Times New Roman" w:cs="Times New Roman"/>
          <w:sz w:val="28"/>
          <w:szCs w:val="28"/>
          <w:lang w:val="fr-FR"/>
        </w:rPr>
        <w:t xml:space="preserve">thuận lợi </w:t>
      </w:r>
      <w:r w:rsidR="00CB488E" w:rsidRPr="00354125">
        <w:rPr>
          <w:rFonts w:ascii="Times New Roman" w:hAnsi="Times New Roman" w:cs="Times New Roman"/>
          <w:sz w:val="28"/>
          <w:szCs w:val="28"/>
          <w:lang w:val="fr-FR"/>
        </w:rPr>
        <w:t>sử dụng</w:t>
      </w:r>
      <w:r w:rsidR="00BD2D9B" w:rsidRPr="00354125">
        <w:rPr>
          <w:rFonts w:ascii="Times New Roman" w:hAnsi="Times New Roman" w:cs="Times New Roman"/>
          <w:sz w:val="28"/>
          <w:szCs w:val="28"/>
          <w:lang w:val="fr-FR"/>
        </w:rPr>
        <w:t xml:space="preserve"> lại </w:t>
      </w:r>
      <w:r w:rsidR="00CB488E" w:rsidRPr="00354125">
        <w:rPr>
          <w:rFonts w:ascii="Times New Roman" w:hAnsi="Times New Roman" w:cs="Times New Roman"/>
          <w:sz w:val="28"/>
          <w:szCs w:val="28"/>
          <w:lang w:val="fr-FR"/>
        </w:rPr>
        <w:t>dữ liệu</w:t>
      </w:r>
      <w:r w:rsidR="00BD2D9B" w:rsidRPr="00354125">
        <w:rPr>
          <w:rFonts w:ascii="Times New Roman" w:hAnsi="Times New Roman" w:cs="Times New Roman"/>
          <w:sz w:val="28"/>
          <w:szCs w:val="28"/>
          <w:lang w:val="fr-FR"/>
        </w:rPr>
        <w:t xml:space="preserve"> đã cũng cấp trước đó</w:t>
      </w:r>
      <w:r w:rsidR="00CB488E" w:rsidRPr="00354125">
        <w:rPr>
          <w:rFonts w:ascii="Times New Roman" w:hAnsi="Times New Roman" w:cs="Times New Roman"/>
          <w:sz w:val="28"/>
          <w:szCs w:val="28"/>
          <w:lang w:val="fr-FR"/>
        </w:rPr>
        <w:t>. T</w:t>
      </w:r>
      <w:r w:rsidR="00BD2D9B" w:rsidRPr="00354125">
        <w:rPr>
          <w:rFonts w:ascii="Times New Roman" w:hAnsi="Times New Roman" w:cs="Times New Roman"/>
          <w:sz w:val="28"/>
          <w:szCs w:val="28"/>
          <w:lang w:val="fr-FR"/>
        </w:rPr>
        <w:t xml:space="preserve">ham khảo thông tin </w:t>
      </w:r>
      <w:r w:rsidR="00CB488E" w:rsidRPr="00354125">
        <w:rPr>
          <w:rFonts w:ascii="Times New Roman" w:hAnsi="Times New Roman" w:cs="Times New Roman"/>
          <w:sz w:val="28"/>
          <w:szCs w:val="28"/>
          <w:lang w:val="fr-FR"/>
        </w:rPr>
        <w:t xml:space="preserve">về đề xuất này trên trang web của </w:t>
      </w:r>
      <w:r w:rsidR="00BD2D9B" w:rsidRPr="00354125">
        <w:rPr>
          <w:rFonts w:ascii="Times New Roman" w:hAnsi="Times New Roman" w:cs="Times New Roman"/>
          <w:sz w:val="28"/>
          <w:szCs w:val="28"/>
          <w:lang w:val="fr-FR"/>
        </w:rPr>
        <w:t>EU</w:t>
      </w:r>
      <w:r w:rsidR="00CB488E" w:rsidRPr="00354125">
        <w:rPr>
          <w:rFonts w:ascii="Times New Roman" w:hAnsi="Times New Roman" w:cs="Times New Roman"/>
          <w:sz w:val="28"/>
          <w:szCs w:val="28"/>
          <w:lang w:val="fr-FR"/>
        </w:rPr>
        <w:t>.</w:t>
      </w:r>
    </w:p>
    <w:p w14:paraId="43B7860E" w14:textId="77777777" w:rsidR="00847BD9" w:rsidRPr="00354125" w:rsidRDefault="00847BD9"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p>
    <w:p w14:paraId="729EA15F" w14:textId="77777777" w:rsidR="00847BD9" w:rsidRPr="00354125" w:rsidRDefault="00847BD9"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p>
    <w:p w14:paraId="4AA1B4FE" w14:textId="77777777" w:rsidR="00CB488E" w:rsidRPr="00B85E54" w:rsidRDefault="00B85E54" w:rsidP="00B85E54">
      <w:pPr>
        <w:pStyle w:val="ListParagraph"/>
        <w:spacing w:before="100" w:beforeAutospacing="1" w:after="100" w:afterAutospacing="1" w:line="360" w:lineRule="atLeast"/>
        <w:ind w:right="12"/>
        <w:jc w:val="both"/>
        <w:outlineLvl w:val="2"/>
        <w:rPr>
          <w:rFonts w:ascii="Times New Roman" w:hAnsi="Times New Roman" w:cs="Times New Roman"/>
          <w:b/>
          <w:sz w:val="28"/>
          <w:szCs w:val="28"/>
          <w:lang w:val="fr-FR"/>
        </w:rPr>
      </w:pPr>
      <w:bookmarkStart w:id="124" w:name="_Toc175583705"/>
      <w:r w:rsidRPr="00B85E54">
        <w:rPr>
          <w:rFonts w:ascii="Times New Roman" w:hAnsi="Times New Roman" w:cs="Times New Roman"/>
          <w:b/>
          <w:sz w:val="28"/>
          <w:szCs w:val="28"/>
          <w:lang w:val="fr-FR"/>
        </w:rPr>
        <w:lastRenderedPageBreak/>
        <w:t>2.</w:t>
      </w:r>
      <w:r w:rsidR="00CB488E" w:rsidRPr="00B85E54">
        <w:rPr>
          <w:rFonts w:ascii="Times New Roman" w:hAnsi="Times New Roman" w:cs="Times New Roman"/>
          <w:b/>
          <w:sz w:val="28"/>
          <w:szCs w:val="28"/>
          <w:lang w:val="fr-FR"/>
        </w:rPr>
        <w:t xml:space="preserve"> Thông quan</w:t>
      </w:r>
      <w:bookmarkEnd w:id="124"/>
    </w:p>
    <w:p w14:paraId="38A95B4D"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Cơ sở dữ liệu </w:t>
      </w:r>
      <w:r w:rsidR="002D1848" w:rsidRPr="00354125">
        <w:rPr>
          <w:rFonts w:ascii="Times New Roman" w:hAnsi="Times New Roman" w:cs="Times New Roman"/>
          <w:sz w:val="28"/>
          <w:szCs w:val="28"/>
          <w:lang w:val="fr-FR"/>
        </w:rPr>
        <w:t xml:space="preserve">trên Trang web </w:t>
      </w:r>
      <w:r w:rsidRPr="00354125">
        <w:rPr>
          <w:rFonts w:ascii="Times New Roman" w:hAnsi="Times New Roman" w:cs="Times New Roman"/>
          <w:sz w:val="28"/>
          <w:szCs w:val="28"/>
          <w:lang w:val="fr-FR"/>
        </w:rPr>
        <w:t>Access2Markets của Ủy ban Châu Âu cung cấp thông tin tổng quan đầy đủ về các tài liệu cần thiế</w:t>
      </w:r>
      <w:r w:rsidR="002D1848" w:rsidRPr="00354125">
        <w:rPr>
          <w:rFonts w:ascii="Times New Roman" w:hAnsi="Times New Roman" w:cs="Times New Roman"/>
          <w:sz w:val="28"/>
          <w:szCs w:val="28"/>
          <w:lang w:val="fr-FR"/>
        </w:rPr>
        <w:t>t liên quan đến</w:t>
      </w:r>
      <w:r w:rsidRPr="00354125">
        <w:rPr>
          <w:rFonts w:ascii="Times New Roman" w:hAnsi="Times New Roman" w:cs="Times New Roman"/>
          <w:sz w:val="28"/>
          <w:szCs w:val="28"/>
          <w:lang w:val="fr-FR"/>
        </w:rPr>
        <w:t xml:space="preserve"> thủ tục hải quan như:</w:t>
      </w:r>
    </w:p>
    <w:p w14:paraId="54206972" w14:textId="77777777" w:rsidR="00CB488E" w:rsidRPr="00354125" w:rsidRDefault="00CB488E" w:rsidP="004C42DD">
      <w:pPr>
        <w:spacing w:before="100" w:beforeAutospacing="1" w:after="100" w:afterAutospacing="1" w:line="360" w:lineRule="atLeast"/>
        <w:ind w:left="720" w:right="12"/>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quan</w:t>
      </w:r>
    </w:p>
    <w:p w14:paraId="7A7A1766" w14:textId="77777777" w:rsidR="00CB488E" w:rsidRPr="00354125" w:rsidRDefault="00CB488E" w:rsidP="004C42DD">
      <w:pPr>
        <w:spacing w:before="100" w:beforeAutospacing="1" w:after="100" w:afterAutospacing="1" w:line="360" w:lineRule="atLeast"/>
        <w:ind w:left="720" w:right="12"/>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Quy tắc xuất xứ</w:t>
      </w:r>
    </w:p>
    <w:p w14:paraId="38E08DDB" w14:textId="77777777" w:rsidR="00CB488E" w:rsidRPr="00354125" w:rsidRDefault="00CB488E" w:rsidP="004C42DD">
      <w:pPr>
        <w:spacing w:before="100" w:beforeAutospacing="1" w:after="100" w:afterAutospacing="1" w:line="360" w:lineRule="atLeast"/>
        <w:ind w:left="720" w:right="12"/>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và các nghĩa vụ bổ sung</w:t>
      </w:r>
    </w:p>
    <w:p w14:paraId="19AED052" w14:textId="77777777" w:rsidR="00CB488E" w:rsidRPr="00354125" w:rsidRDefault="00CB488E" w:rsidP="004C42DD">
      <w:pPr>
        <w:spacing w:before="100" w:beforeAutospacing="1" w:after="100" w:afterAutospacing="1" w:line="360" w:lineRule="atLeast"/>
        <w:ind w:left="720" w:right="12"/>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Thủ tục và thủ tục nhập khẩu</w:t>
      </w:r>
    </w:p>
    <w:p w14:paraId="627A9162" w14:textId="77777777" w:rsidR="00CB488E" w:rsidRPr="00354125" w:rsidRDefault="00CB488E" w:rsidP="004C42DD">
      <w:pPr>
        <w:spacing w:before="100" w:beforeAutospacing="1" w:after="100" w:afterAutospacing="1" w:line="360" w:lineRule="atLeast"/>
        <w:ind w:left="720" w:right="12"/>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Yêu cầu về sản phẩm</w:t>
      </w:r>
    </w:p>
    <w:p w14:paraId="13285444" w14:textId="77777777" w:rsidR="00CB488E" w:rsidRPr="00354125" w:rsidRDefault="002D1848" w:rsidP="004C42DD">
      <w:pPr>
        <w:spacing w:before="100" w:beforeAutospacing="1" w:after="100" w:afterAutospacing="1" w:line="360" w:lineRule="atLeast"/>
        <w:ind w:left="720" w:right="12"/>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 </w:t>
      </w:r>
      <w:r w:rsidR="00CB488E" w:rsidRPr="00354125">
        <w:rPr>
          <w:rFonts w:ascii="Times New Roman" w:hAnsi="Times New Roman" w:cs="Times New Roman"/>
          <w:sz w:val="28"/>
          <w:szCs w:val="28"/>
          <w:lang w:val="fr-FR"/>
        </w:rPr>
        <w:t>Rào cản thương mại</w:t>
      </w:r>
    </w:p>
    <w:p w14:paraId="0D356B41" w14:textId="77777777" w:rsidR="00CB488E" w:rsidRPr="00C56EF9" w:rsidRDefault="00CB488E" w:rsidP="004C42DD">
      <w:pPr>
        <w:spacing w:before="100" w:beforeAutospacing="1" w:after="100" w:afterAutospacing="1" w:line="360" w:lineRule="atLeast"/>
        <w:ind w:left="720" w:right="12"/>
        <w:jc w:val="both"/>
        <w:rPr>
          <w:rFonts w:ascii="Times New Roman" w:hAnsi="Times New Roman" w:cs="Times New Roman"/>
          <w:sz w:val="28"/>
          <w:szCs w:val="28"/>
        </w:rPr>
      </w:pPr>
      <w:r w:rsidRPr="00C56EF9">
        <w:rPr>
          <w:rFonts w:ascii="Times New Roman" w:hAnsi="Times New Roman" w:cs="Times New Roman"/>
          <w:sz w:val="28"/>
          <w:szCs w:val="28"/>
        </w:rPr>
        <w:t>• Thố</w:t>
      </w:r>
      <w:r w:rsidR="002D1848">
        <w:rPr>
          <w:rFonts w:ascii="Times New Roman" w:hAnsi="Times New Roman" w:cs="Times New Roman"/>
          <w:sz w:val="28"/>
          <w:szCs w:val="28"/>
        </w:rPr>
        <w:t xml:space="preserve">ng kê </w:t>
      </w:r>
      <w:r w:rsidRPr="00C56EF9">
        <w:rPr>
          <w:rFonts w:ascii="Times New Roman" w:hAnsi="Times New Roman" w:cs="Times New Roman"/>
          <w:sz w:val="28"/>
          <w:szCs w:val="28"/>
        </w:rPr>
        <w:t>thương mại</w:t>
      </w:r>
    </w:p>
    <w:p w14:paraId="55605914" w14:textId="77777777" w:rsidR="00CB488E" w:rsidRPr="00B85E54" w:rsidRDefault="00CB488E" w:rsidP="00B85E54">
      <w:pPr>
        <w:pStyle w:val="ListParagraph"/>
        <w:numPr>
          <w:ilvl w:val="0"/>
          <w:numId w:val="29"/>
        </w:numPr>
        <w:spacing w:before="100" w:beforeAutospacing="1" w:after="100" w:afterAutospacing="1" w:line="360" w:lineRule="atLeast"/>
        <w:ind w:right="12"/>
        <w:jc w:val="both"/>
        <w:outlineLvl w:val="2"/>
        <w:rPr>
          <w:rFonts w:ascii="Times New Roman" w:hAnsi="Times New Roman" w:cs="Times New Roman"/>
          <w:b/>
          <w:sz w:val="28"/>
          <w:szCs w:val="28"/>
          <w:lang w:val="fr-FR"/>
        </w:rPr>
      </w:pPr>
      <w:r w:rsidRPr="00B85E54">
        <w:rPr>
          <w:rFonts w:ascii="Times New Roman" w:hAnsi="Times New Roman" w:cs="Times New Roman"/>
          <w:b/>
          <w:sz w:val="28"/>
          <w:szCs w:val="28"/>
          <w:lang w:val="fr-FR"/>
        </w:rPr>
        <w:t xml:space="preserve"> </w:t>
      </w:r>
      <w:bookmarkStart w:id="125" w:name="_Toc175583706"/>
      <w:r w:rsidRPr="00B85E54">
        <w:rPr>
          <w:rFonts w:ascii="Times New Roman" w:hAnsi="Times New Roman" w:cs="Times New Roman"/>
          <w:b/>
          <w:sz w:val="28"/>
          <w:szCs w:val="28"/>
          <w:lang w:val="fr-FR"/>
        </w:rPr>
        <w:t>Thuế nhập khẩu</w:t>
      </w:r>
      <w:bookmarkEnd w:id="125"/>
    </w:p>
    <w:p w14:paraId="6C464481"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EU sử dụng Danh </w:t>
      </w:r>
      <w:r w:rsidR="00855738" w:rsidRPr="00354125">
        <w:rPr>
          <w:rFonts w:ascii="Times New Roman" w:hAnsi="Times New Roman" w:cs="Times New Roman"/>
          <w:sz w:val="28"/>
          <w:szCs w:val="28"/>
          <w:lang w:val="fr-FR"/>
        </w:rPr>
        <w:t xml:space="preserve">mục mô tả mã hóa hàng hóa </w:t>
      </w:r>
      <w:r w:rsidRPr="00354125">
        <w:rPr>
          <w:rFonts w:ascii="Times New Roman" w:hAnsi="Times New Roman" w:cs="Times New Roman"/>
          <w:sz w:val="28"/>
          <w:szCs w:val="28"/>
          <w:lang w:val="fr-FR"/>
        </w:rPr>
        <w:t xml:space="preserve">kết hợp (CN) để phân loại hàng hóa theo hải quan. Mã số CN tám chữ số được dựa trên danh </w:t>
      </w:r>
      <w:r w:rsidR="00855738" w:rsidRPr="00354125">
        <w:rPr>
          <w:rFonts w:ascii="Times New Roman" w:hAnsi="Times New Roman" w:cs="Times New Roman"/>
          <w:sz w:val="28"/>
          <w:szCs w:val="28"/>
          <w:lang w:val="fr-FR"/>
        </w:rPr>
        <w:t>mục</w:t>
      </w:r>
      <w:r w:rsidRPr="00354125">
        <w:rPr>
          <w:rFonts w:ascii="Times New Roman" w:hAnsi="Times New Roman" w:cs="Times New Roman"/>
          <w:sz w:val="28"/>
          <w:szCs w:val="28"/>
          <w:lang w:val="fr-FR"/>
        </w:rPr>
        <w:t xml:space="preserve"> Hệ thống hài hòa (HS): sáu chữ số đầu tiên đề cập đến các nhóm HS; hai chữ số tiếp theo đại diện cho các phân nhóm CN. </w:t>
      </w:r>
      <w:r w:rsidR="00855738" w:rsidRPr="00354125">
        <w:rPr>
          <w:rFonts w:ascii="Times New Roman" w:hAnsi="Times New Roman" w:cs="Times New Roman"/>
          <w:sz w:val="28"/>
          <w:szCs w:val="28"/>
          <w:lang w:val="fr-FR"/>
        </w:rPr>
        <w:t xml:space="preserve">Tham khảo tra cứu mã hàng hóa và thuế nhập khẩu liên quan trên </w:t>
      </w:r>
      <w:r w:rsidRPr="00354125">
        <w:rPr>
          <w:rFonts w:ascii="Times New Roman" w:hAnsi="Times New Roman" w:cs="Times New Roman"/>
          <w:sz w:val="28"/>
          <w:szCs w:val="28"/>
          <w:lang w:val="fr-FR"/>
        </w:rPr>
        <w:t xml:space="preserve">Cơ sở dữ liệu hải quan “TARIC” trực tuyến của EU. TARIC là </w:t>
      </w:r>
      <w:r w:rsidR="00855738" w:rsidRPr="00354125">
        <w:rPr>
          <w:rFonts w:ascii="Times New Roman" w:hAnsi="Times New Roman" w:cs="Times New Roman"/>
          <w:sz w:val="28"/>
          <w:szCs w:val="28"/>
          <w:lang w:val="fr-FR"/>
        </w:rPr>
        <w:t xml:space="preserve">hệ thống </w:t>
      </w:r>
      <w:r w:rsidRPr="00354125">
        <w:rPr>
          <w:rFonts w:ascii="Times New Roman" w:hAnsi="Times New Roman" w:cs="Times New Roman"/>
          <w:sz w:val="28"/>
          <w:szCs w:val="28"/>
          <w:lang w:val="fr-FR"/>
        </w:rPr>
        <w:t xml:space="preserve">cơ sở dữ liệu đa ngôn ngữ bao gồm tất cả các biện pháp liên quan đến luật thuế quan và thương mại. Biểu thuế năm 2023 của EU được công bố vào ngày 1 tháng 1 năm 2023. </w:t>
      </w:r>
      <w:r w:rsidR="00855738" w:rsidRPr="00354125">
        <w:rPr>
          <w:rFonts w:ascii="Times New Roman" w:hAnsi="Times New Roman" w:cs="Times New Roman"/>
          <w:sz w:val="28"/>
          <w:szCs w:val="28"/>
          <w:lang w:val="fr-FR"/>
        </w:rPr>
        <w:t>D</w:t>
      </w:r>
      <w:r w:rsidRPr="00354125">
        <w:rPr>
          <w:rFonts w:ascii="Times New Roman" w:hAnsi="Times New Roman" w:cs="Times New Roman"/>
          <w:sz w:val="28"/>
          <w:szCs w:val="28"/>
          <w:lang w:val="fr-FR"/>
        </w:rPr>
        <w:t>anh sách cơ quan hải quan của các Quốc gia Thành viên tại https://ec.europa.eu/taxation_customs/national-customs-websites_en.</w:t>
      </w:r>
    </w:p>
    <w:p w14:paraId="5EBF0CCF" w14:textId="77777777" w:rsidR="00CB488E" w:rsidRPr="00354125" w:rsidRDefault="00855738"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Các cơ sở </w:t>
      </w:r>
      <w:r w:rsidR="00CB488E" w:rsidRPr="00354125">
        <w:rPr>
          <w:rFonts w:ascii="Times New Roman" w:hAnsi="Times New Roman" w:cs="Times New Roman"/>
          <w:sz w:val="28"/>
          <w:szCs w:val="28"/>
          <w:lang w:val="fr-FR"/>
        </w:rPr>
        <w:t>hoạt động kinh doanh có thể</w:t>
      </w:r>
      <w:r w:rsidRPr="00354125">
        <w:rPr>
          <w:rFonts w:ascii="Times New Roman" w:hAnsi="Times New Roman" w:cs="Times New Roman"/>
          <w:sz w:val="28"/>
          <w:szCs w:val="28"/>
          <w:lang w:val="fr-FR"/>
        </w:rPr>
        <w:t xml:space="preserve"> tra cứu</w:t>
      </w:r>
      <w:r w:rsidR="00CB488E" w:rsidRPr="00354125">
        <w:rPr>
          <w:rFonts w:ascii="Times New Roman" w:hAnsi="Times New Roman" w:cs="Times New Roman"/>
          <w:sz w:val="28"/>
          <w:szCs w:val="28"/>
          <w:lang w:val="fr-FR"/>
        </w:rPr>
        <w:t xml:space="preserve"> </w:t>
      </w:r>
      <w:r w:rsidRPr="00354125">
        <w:rPr>
          <w:rFonts w:ascii="Times New Roman" w:hAnsi="Times New Roman" w:cs="Times New Roman"/>
          <w:sz w:val="28"/>
          <w:szCs w:val="28"/>
          <w:lang w:val="fr-FR"/>
        </w:rPr>
        <w:t>Thông tin thuế quan (BTI)</w:t>
      </w:r>
      <w:r w:rsidR="009C64BB" w:rsidRPr="00354125">
        <w:rPr>
          <w:rFonts w:ascii="Times New Roman" w:hAnsi="Times New Roman" w:cs="Times New Roman"/>
          <w:sz w:val="28"/>
          <w:szCs w:val="28"/>
          <w:lang w:val="fr-FR"/>
        </w:rPr>
        <w:t xml:space="preserve"> </w:t>
      </w:r>
      <w:r w:rsidRPr="00354125">
        <w:rPr>
          <w:rFonts w:ascii="Times New Roman" w:hAnsi="Times New Roman" w:cs="Times New Roman"/>
          <w:sz w:val="28"/>
          <w:szCs w:val="28"/>
          <w:lang w:val="fr-FR"/>
        </w:rPr>
        <w:t xml:space="preserve">Binding Tariff Information từ </w:t>
      </w:r>
      <w:r w:rsidR="00CB488E" w:rsidRPr="00354125">
        <w:rPr>
          <w:rFonts w:ascii="Times New Roman" w:hAnsi="Times New Roman" w:cs="Times New Roman"/>
          <w:sz w:val="28"/>
          <w:szCs w:val="28"/>
          <w:lang w:val="fr-FR"/>
        </w:rPr>
        <w:t xml:space="preserve">cơ quan hải quan của Quốc gia thành viên </w:t>
      </w:r>
      <w:r w:rsidRPr="00354125">
        <w:rPr>
          <w:rFonts w:ascii="Times New Roman" w:hAnsi="Times New Roman" w:cs="Times New Roman"/>
          <w:sz w:val="28"/>
          <w:szCs w:val="28"/>
          <w:lang w:val="fr-FR"/>
        </w:rPr>
        <w:t xml:space="preserve"> về </w:t>
      </w:r>
      <w:r w:rsidR="00CB488E" w:rsidRPr="00354125">
        <w:rPr>
          <w:rFonts w:ascii="Times New Roman" w:hAnsi="Times New Roman" w:cs="Times New Roman"/>
          <w:sz w:val="28"/>
          <w:szCs w:val="28"/>
          <w:lang w:val="fr-FR"/>
        </w:rPr>
        <w:t xml:space="preserve">phân loại sản phẩm phù hợp và thuế nhập khẩu liên quan. Quyết định của BTI có tính ràng buộc về mặt pháp lý ở tất cả các Quốc gia Thành viên. BTI có giá trị trong ba năm. </w:t>
      </w:r>
      <w:r w:rsidRPr="00354125">
        <w:rPr>
          <w:rFonts w:ascii="Times New Roman" w:hAnsi="Times New Roman" w:cs="Times New Roman"/>
          <w:sz w:val="28"/>
          <w:szCs w:val="28"/>
          <w:lang w:val="fr-FR"/>
        </w:rPr>
        <w:t>Theo UCC, c</w:t>
      </w:r>
      <w:r w:rsidR="00CB488E" w:rsidRPr="00354125">
        <w:rPr>
          <w:rFonts w:ascii="Times New Roman" w:hAnsi="Times New Roman" w:cs="Times New Roman"/>
          <w:sz w:val="28"/>
          <w:szCs w:val="28"/>
          <w:lang w:val="fr-FR"/>
        </w:rPr>
        <w:t>ác nhà xuất khẩu bắt buộc phải khai báo quyết định BTI khi hoàn tất thủ tục hải quan.</w:t>
      </w:r>
    </w:p>
    <w:p w14:paraId="625B5C74"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Tất cả các quyết định BTI do cơ quan hải quan của các Quốc gia Thành viên ban hành đều được</w:t>
      </w:r>
      <w:r w:rsidR="00855738" w:rsidRPr="00354125">
        <w:rPr>
          <w:rFonts w:ascii="Times New Roman" w:hAnsi="Times New Roman" w:cs="Times New Roman"/>
          <w:sz w:val="28"/>
          <w:szCs w:val="28"/>
          <w:lang w:val="fr-FR"/>
        </w:rPr>
        <w:t xml:space="preserve"> tích hợp </w:t>
      </w:r>
      <w:r w:rsidRPr="00354125">
        <w:rPr>
          <w:rFonts w:ascii="Times New Roman" w:hAnsi="Times New Roman" w:cs="Times New Roman"/>
          <w:sz w:val="28"/>
          <w:szCs w:val="28"/>
          <w:lang w:val="fr-FR"/>
        </w:rPr>
        <w:t xml:space="preserve">vào cơ sở dữ liệu EBTI. </w:t>
      </w:r>
      <w:r w:rsidR="00855738" w:rsidRPr="00354125">
        <w:rPr>
          <w:rFonts w:ascii="Times New Roman" w:hAnsi="Times New Roman" w:cs="Times New Roman"/>
          <w:sz w:val="28"/>
          <w:szCs w:val="28"/>
          <w:lang w:val="fr-FR"/>
        </w:rPr>
        <w:t xml:space="preserve">Tài liệu </w:t>
      </w:r>
      <w:r w:rsidRPr="00354125">
        <w:rPr>
          <w:rFonts w:ascii="Times New Roman" w:hAnsi="Times New Roman" w:cs="Times New Roman"/>
          <w:sz w:val="28"/>
          <w:szCs w:val="28"/>
          <w:lang w:val="fr-FR"/>
        </w:rPr>
        <w:t xml:space="preserve">Hướng dẫn về quy trình BTI </w:t>
      </w:r>
      <w:r w:rsidRPr="00354125">
        <w:rPr>
          <w:rFonts w:ascii="Times New Roman" w:hAnsi="Times New Roman" w:cs="Times New Roman"/>
          <w:sz w:val="28"/>
          <w:szCs w:val="28"/>
          <w:lang w:val="fr-FR"/>
        </w:rPr>
        <w:lastRenderedPageBreak/>
        <w:t>được</w:t>
      </w:r>
      <w:r w:rsidR="00855738" w:rsidRPr="00354125">
        <w:rPr>
          <w:rFonts w:ascii="Times New Roman" w:hAnsi="Times New Roman" w:cs="Times New Roman"/>
          <w:sz w:val="28"/>
          <w:szCs w:val="28"/>
          <w:lang w:val="fr-FR"/>
        </w:rPr>
        <w:t xml:space="preserve"> đăng tải </w:t>
      </w:r>
      <w:r w:rsidRPr="00354125">
        <w:rPr>
          <w:rFonts w:ascii="Times New Roman" w:hAnsi="Times New Roman" w:cs="Times New Roman"/>
          <w:sz w:val="28"/>
          <w:szCs w:val="28"/>
          <w:lang w:val="fr-FR"/>
        </w:rPr>
        <w:t xml:space="preserve">trên trang web của DG Taxud. Tất cả các </w:t>
      </w:r>
      <w:r w:rsidR="00855738" w:rsidRPr="00354125">
        <w:rPr>
          <w:rFonts w:ascii="Times New Roman" w:hAnsi="Times New Roman" w:cs="Times New Roman"/>
          <w:sz w:val="28"/>
          <w:szCs w:val="28"/>
          <w:lang w:val="fr-FR"/>
        </w:rPr>
        <w:t>cơ sở</w:t>
      </w:r>
      <w:r w:rsidRPr="00354125">
        <w:rPr>
          <w:rFonts w:ascii="Times New Roman" w:hAnsi="Times New Roman" w:cs="Times New Roman"/>
          <w:sz w:val="28"/>
          <w:szCs w:val="28"/>
          <w:lang w:val="fr-FR"/>
        </w:rPr>
        <w:t xml:space="preserve"> hành kinh doanh phải nộp các đơn đăng ký mới </w:t>
      </w:r>
      <w:r w:rsidR="00347773" w:rsidRPr="00354125">
        <w:rPr>
          <w:rFonts w:ascii="Times New Roman" w:hAnsi="Times New Roman" w:cs="Times New Roman"/>
          <w:sz w:val="28"/>
          <w:szCs w:val="28"/>
          <w:lang w:val="fr-FR"/>
        </w:rPr>
        <w:t xml:space="preserve">thông qua </w:t>
      </w:r>
      <w:r w:rsidR="00855738" w:rsidRPr="00354125">
        <w:rPr>
          <w:rFonts w:ascii="Times New Roman" w:hAnsi="Times New Roman" w:cs="Times New Roman"/>
          <w:sz w:val="28"/>
          <w:szCs w:val="28"/>
          <w:lang w:val="fr-FR"/>
        </w:rPr>
        <w:t>trực tuy</w:t>
      </w:r>
      <w:r w:rsidR="005A4044" w:rsidRPr="00354125">
        <w:rPr>
          <w:rFonts w:ascii="Times New Roman" w:hAnsi="Times New Roman" w:cs="Times New Roman"/>
          <w:sz w:val="28"/>
          <w:szCs w:val="28"/>
          <w:lang w:val="fr-FR"/>
        </w:rPr>
        <w:t>ế</w:t>
      </w:r>
      <w:r w:rsidR="00855738" w:rsidRPr="00354125">
        <w:rPr>
          <w:rFonts w:ascii="Times New Roman" w:hAnsi="Times New Roman" w:cs="Times New Roman"/>
          <w:sz w:val="28"/>
          <w:szCs w:val="28"/>
          <w:lang w:val="fr-FR"/>
        </w:rPr>
        <w:t>n</w:t>
      </w:r>
      <w:r w:rsidRPr="00354125">
        <w:rPr>
          <w:rFonts w:ascii="Times New Roman" w:hAnsi="Times New Roman" w:cs="Times New Roman"/>
          <w:sz w:val="28"/>
          <w:szCs w:val="28"/>
          <w:lang w:val="fr-FR"/>
        </w:rPr>
        <w:t xml:space="preserve"> điện tử. Thông tin</w:t>
      </w:r>
      <w:r w:rsidR="00347773" w:rsidRPr="00354125">
        <w:rPr>
          <w:rFonts w:ascii="Times New Roman" w:hAnsi="Times New Roman" w:cs="Times New Roman"/>
          <w:sz w:val="28"/>
          <w:szCs w:val="28"/>
          <w:lang w:val="fr-FR"/>
        </w:rPr>
        <w:t xml:space="preserve"> đăng tải </w:t>
      </w:r>
      <w:r w:rsidRPr="00354125">
        <w:rPr>
          <w:rFonts w:ascii="Times New Roman" w:hAnsi="Times New Roman" w:cs="Times New Roman"/>
          <w:sz w:val="28"/>
          <w:szCs w:val="28"/>
          <w:lang w:val="fr-FR"/>
        </w:rPr>
        <w:t xml:space="preserve">trên trang web của EC. Giá trị hải quan của hàng hóa là giá CIF tại biên giới Châu Âu được </w:t>
      </w:r>
      <w:r w:rsidR="00347773" w:rsidRPr="00354125">
        <w:rPr>
          <w:rFonts w:ascii="Times New Roman" w:hAnsi="Times New Roman" w:cs="Times New Roman"/>
          <w:sz w:val="28"/>
          <w:szCs w:val="28"/>
          <w:lang w:val="fr-FR"/>
        </w:rPr>
        <w:t>tính gồm</w:t>
      </w:r>
      <w:r w:rsidRPr="00354125">
        <w:rPr>
          <w:rFonts w:ascii="Times New Roman" w:hAnsi="Times New Roman" w:cs="Times New Roman"/>
          <w:sz w:val="28"/>
          <w:szCs w:val="28"/>
          <w:lang w:val="fr-FR"/>
        </w:rPr>
        <w:t xml:space="preserve"> giá sản phẩm trên hóa đơn và chi phí vận chuyển được </w:t>
      </w:r>
      <w:r w:rsidR="00347773" w:rsidRPr="00354125">
        <w:rPr>
          <w:rFonts w:ascii="Times New Roman" w:hAnsi="Times New Roman" w:cs="Times New Roman"/>
          <w:sz w:val="28"/>
          <w:szCs w:val="28"/>
          <w:lang w:val="fr-FR"/>
        </w:rPr>
        <w:t>ghi</w:t>
      </w:r>
      <w:r w:rsidRPr="00354125">
        <w:rPr>
          <w:rFonts w:ascii="Times New Roman" w:hAnsi="Times New Roman" w:cs="Times New Roman"/>
          <w:sz w:val="28"/>
          <w:szCs w:val="28"/>
          <w:lang w:val="fr-FR"/>
        </w:rPr>
        <w:t xml:space="preserve"> trong vận đơn.</w:t>
      </w:r>
    </w:p>
    <w:p w14:paraId="65F6C6A0"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xml:space="preserve">Quy định 900/2008 của Ủy ban đưa ra các phương pháp phân tích và các quy định kỹ thuật khác để tính toán hàm lượng tinh bột/glucose và sucrose/đường nghịch chuyển/isoglucose trong các sản phẩm chế biến. </w:t>
      </w:r>
      <w:r w:rsidR="00347773" w:rsidRPr="00354125">
        <w:rPr>
          <w:rFonts w:ascii="Times New Roman" w:hAnsi="Times New Roman" w:cs="Times New Roman"/>
          <w:sz w:val="28"/>
          <w:szCs w:val="28"/>
          <w:lang w:val="fr-FR"/>
        </w:rPr>
        <w:t>Cách</w:t>
      </w:r>
      <w:r w:rsidRPr="00354125">
        <w:rPr>
          <w:rFonts w:ascii="Times New Roman" w:hAnsi="Times New Roman" w:cs="Times New Roman"/>
          <w:sz w:val="28"/>
          <w:szCs w:val="28"/>
          <w:lang w:val="fr-FR"/>
        </w:rPr>
        <w:t xml:space="preserve"> tính toán này được sử dụng để xác định mức thuế bổ sung đối với bột mì và đường trong các sản phẩm chế biến.</w:t>
      </w:r>
    </w:p>
    <w:p w14:paraId="472EC4F6"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Hàng hóa chỉ được giả</w:t>
      </w:r>
      <w:r w:rsidR="00347773" w:rsidRPr="00354125">
        <w:rPr>
          <w:rFonts w:ascii="Times New Roman" w:hAnsi="Times New Roman" w:cs="Times New Roman"/>
          <w:sz w:val="28"/>
          <w:szCs w:val="28"/>
          <w:lang w:val="fr-FR"/>
        </w:rPr>
        <w:t xml:space="preserve">i phóng thông quan </w:t>
      </w:r>
      <w:r w:rsidRPr="00354125">
        <w:rPr>
          <w:rFonts w:ascii="Times New Roman" w:hAnsi="Times New Roman" w:cs="Times New Roman"/>
          <w:sz w:val="28"/>
          <w:szCs w:val="28"/>
          <w:lang w:val="fr-FR"/>
        </w:rPr>
        <w:t xml:space="preserve">sau khi </w:t>
      </w:r>
      <w:r w:rsidR="00347773" w:rsidRPr="00354125">
        <w:rPr>
          <w:rFonts w:ascii="Times New Roman" w:hAnsi="Times New Roman" w:cs="Times New Roman"/>
          <w:sz w:val="28"/>
          <w:szCs w:val="28"/>
          <w:lang w:val="fr-FR"/>
        </w:rPr>
        <w:t xml:space="preserve">đã </w:t>
      </w:r>
      <w:r w:rsidRPr="00354125">
        <w:rPr>
          <w:rFonts w:ascii="Times New Roman" w:hAnsi="Times New Roman" w:cs="Times New Roman"/>
          <w:sz w:val="28"/>
          <w:szCs w:val="28"/>
          <w:lang w:val="fr-FR"/>
        </w:rPr>
        <w:t>thanh toán thuế nhập khẩu và các loạ</w:t>
      </w:r>
      <w:r w:rsidR="00347773" w:rsidRPr="00354125">
        <w:rPr>
          <w:rFonts w:ascii="Times New Roman" w:hAnsi="Times New Roman" w:cs="Times New Roman"/>
          <w:sz w:val="28"/>
          <w:szCs w:val="28"/>
          <w:lang w:val="fr-FR"/>
        </w:rPr>
        <w:t>i phí</w:t>
      </w:r>
      <w:r w:rsidRPr="00354125">
        <w:rPr>
          <w:rFonts w:ascii="Times New Roman" w:hAnsi="Times New Roman" w:cs="Times New Roman"/>
          <w:sz w:val="28"/>
          <w:szCs w:val="28"/>
          <w:lang w:val="fr-FR"/>
        </w:rPr>
        <w:t xml:space="preserve"> khác có thể phải nộp.</w:t>
      </w:r>
    </w:p>
    <w:p w14:paraId="6846ED3A" w14:textId="77777777" w:rsidR="00CB488E" w:rsidRPr="00354125" w:rsidRDefault="00CB488E" w:rsidP="004C42DD">
      <w:pPr>
        <w:spacing w:before="100" w:beforeAutospacing="1" w:after="100" w:afterAutospacing="1" w:line="360" w:lineRule="atLeast"/>
        <w:ind w:right="12"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Thuế phải nộp đối với hàng hóa nhập khẩu vào EU có thể bao gồm:</w:t>
      </w:r>
    </w:p>
    <w:p w14:paraId="0407BE70"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nhập khẩu (được biểu thị dưới dạng thuế theo giá trị hoặc thuế cụ thể trên mỗi đơn vị trọng lượng/khối lượng/số lượng) – Hài hòa giữa EU</w:t>
      </w:r>
    </w:p>
    <w:p w14:paraId="38218589"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bổ sung đối với bột mì và đường (sản phẩm chế biến) – EU hài hòa</w:t>
      </w:r>
    </w:p>
    <w:p w14:paraId="790CB11B"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Giá đầu vào (rau quả) – EU hài hòa</w:t>
      </w:r>
    </w:p>
    <w:p w14:paraId="76F35EED"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môi trường - chưa hài hòa</w:t>
      </w:r>
    </w:p>
    <w:p w14:paraId="718DAFB1"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Phí giám định - chưa hài hòa</w:t>
      </w:r>
    </w:p>
    <w:p w14:paraId="639A1468"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giá trị gia tăng (VAT) - chưa hài hòa</w:t>
      </w:r>
    </w:p>
    <w:p w14:paraId="290DC468" w14:textId="77777777" w:rsidR="00CB488E" w:rsidRPr="00354125" w:rsidRDefault="00CB488E" w:rsidP="004C42DD">
      <w:pPr>
        <w:spacing w:before="100" w:beforeAutospacing="1" w:after="100" w:afterAutospacing="1" w:line="360" w:lineRule="atLeast"/>
        <w:ind w:left="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 Thuế tiêu thụ đặc biệt (rượu và thuốc lá) - chưa hài hòa</w:t>
      </w:r>
    </w:p>
    <w:p w14:paraId="10348F78" w14:textId="77777777" w:rsidR="00A3788A" w:rsidRPr="00354125" w:rsidRDefault="00347773" w:rsidP="00847BD9">
      <w:pPr>
        <w:spacing w:after="0" w:line="360" w:lineRule="atLeast"/>
        <w:ind w:left="-6" w:firstLine="725"/>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Tham khả</w:t>
      </w:r>
      <w:r w:rsidR="00A3788A" w:rsidRPr="00354125">
        <w:rPr>
          <w:rFonts w:ascii="Times New Roman" w:hAnsi="Times New Roman" w:cs="Times New Roman"/>
          <w:sz w:val="28"/>
          <w:szCs w:val="28"/>
          <w:lang w:val="fr-FR"/>
        </w:rPr>
        <w:t xml:space="preserve">o </w:t>
      </w:r>
      <w:r w:rsidRPr="00354125">
        <w:rPr>
          <w:rFonts w:ascii="Times New Roman" w:hAnsi="Times New Roman" w:cs="Times New Roman"/>
          <w:sz w:val="28"/>
          <w:szCs w:val="28"/>
          <w:lang w:val="fr-FR"/>
        </w:rPr>
        <w:t xml:space="preserve">mức </w:t>
      </w:r>
      <w:r w:rsidR="00CB488E" w:rsidRPr="00354125">
        <w:rPr>
          <w:rFonts w:ascii="Times New Roman" w:hAnsi="Times New Roman" w:cs="Times New Roman"/>
          <w:sz w:val="28"/>
          <w:szCs w:val="28"/>
          <w:lang w:val="fr-FR"/>
        </w:rPr>
        <w:t>thuế VAT áp dụng ở các Quốc gia Thành viên khác nhau tại:</w:t>
      </w:r>
    </w:p>
    <w:p w14:paraId="4B709F39" w14:textId="77777777" w:rsidR="00CB488E" w:rsidRPr="00354125" w:rsidRDefault="00000000" w:rsidP="00847BD9">
      <w:pPr>
        <w:spacing w:after="0" w:line="360" w:lineRule="atLeast"/>
        <w:ind w:left="-6" w:firstLine="6"/>
        <w:jc w:val="both"/>
        <w:rPr>
          <w:rFonts w:ascii="Times New Roman" w:hAnsi="Times New Roman" w:cs="Times New Roman"/>
          <w:sz w:val="28"/>
          <w:szCs w:val="28"/>
          <w:lang w:val="fr-FR"/>
        </w:rPr>
      </w:pPr>
      <w:hyperlink r:id="rId111">
        <w:r w:rsidR="00CB488E" w:rsidRPr="00354125">
          <w:rPr>
            <w:rFonts w:ascii="Times New Roman" w:hAnsi="Times New Roman" w:cs="Times New Roman"/>
            <w:color w:val="0000FF"/>
            <w:sz w:val="28"/>
            <w:szCs w:val="28"/>
            <w:u w:val="single" w:color="0000FF"/>
            <w:lang w:val="fr-FR"/>
          </w:rPr>
          <w:t>https://europa.eu/youreurope/business/taxation/vat/vat</w:t>
        </w:r>
      </w:hyperlink>
      <w:hyperlink r:id="rId112">
        <w:r w:rsidR="00CB488E" w:rsidRPr="00354125">
          <w:rPr>
            <w:rFonts w:ascii="Times New Roman" w:hAnsi="Times New Roman" w:cs="Times New Roman"/>
            <w:color w:val="0000FF"/>
            <w:sz w:val="28"/>
            <w:szCs w:val="28"/>
            <w:u w:val="single" w:color="0000FF"/>
            <w:lang w:val="fr-FR"/>
          </w:rPr>
          <w:t>-</w:t>
        </w:r>
      </w:hyperlink>
      <w:hyperlink r:id="rId113">
        <w:r w:rsidR="00CB488E" w:rsidRPr="00354125">
          <w:rPr>
            <w:rFonts w:ascii="Times New Roman" w:hAnsi="Times New Roman" w:cs="Times New Roman"/>
            <w:color w:val="0000FF"/>
            <w:sz w:val="28"/>
            <w:szCs w:val="28"/>
            <w:u w:val="single" w:color="0000FF"/>
            <w:lang w:val="fr-FR"/>
          </w:rPr>
          <w:t>rules</w:t>
        </w:r>
      </w:hyperlink>
      <w:hyperlink r:id="rId114">
        <w:r w:rsidR="00CB488E" w:rsidRPr="00354125">
          <w:rPr>
            <w:rFonts w:ascii="Times New Roman" w:hAnsi="Times New Roman" w:cs="Times New Roman"/>
            <w:color w:val="0000FF"/>
            <w:sz w:val="28"/>
            <w:szCs w:val="28"/>
            <w:u w:val="single" w:color="0000FF"/>
            <w:lang w:val="fr-FR"/>
          </w:rPr>
          <w:t>-</w:t>
        </w:r>
      </w:hyperlink>
      <w:hyperlink r:id="rId115">
        <w:r w:rsidR="00CB488E" w:rsidRPr="00354125">
          <w:rPr>
            <w:rFonts w:ascii="Times New Roman" w:hAnsi="Times New Roman" w:cs="Times New Roman"/>
            <w:color w:val="0000FF"/>
            <w:sz w:val="28"/>
            <w:szCs w:val="28"/>
            <w:u w:val="single" w:color="0000FF"/>
            <w:lang w:val="fr-FR"/>
          </w:rPr>
          <w:t>rates/index_en.htm</w:t>
        </w:r>
      </w:hyperlink>
      <w:hyperlink r:id="rId116">
        <w:r w:rsidR="00CB488E" w:rsidRPr="00354125">
          <w:rPr>
            <w:rFonts w:ascii="Times New Roman" w:hAnsi="Times New Roman" w:cs="Times New Roman"/>
            <w:color w:val="0000FF"/>
            <w:sz w:val="28"/>
            <w:szCs w:val="28"/>
            <w:u w:val="single" w:color="0000FF"/>
            <w:lang w:val="fr-FR"/>
          </w:rPr>
          <w:t>.</w:t>
        </w:r>
      </w:hyperlink>
      <w:r w:rsidR="00CB488E" w:rsidRPr="00354125">
        <w:rPr>
          <w:rFonts w:ascii="Times New Roman" w:hAnsi="Times New Roman" w:cs="Times New Roman"/>
          <w:sz w:val="28"/>
          <w:szCs w:val="28"/>
          <w:lang w:val="fr-FR"/>
        </w:rPr>
        <w:t xml:space="preserve">  </w:t>
      </w:r>
    </w:p>
    <w:p w14:paraId="3A992320" w14:textId="77777777" w:rsidR="00CB488E" w:rsidRPr="00B85E54" w:rsidRDefault="00B85E54" w:rsidP="00B85E54">
      <w:pPr>
        <w:spacing w:before="100" w:beforeAutospacing="1" w:after="100" w:afterAutospacing="1" w:line="360" w:lineRule="atLeast"/>
        <w:ind w:left="360" w:right="12"/>
        <w:jc w:val="both"/>
        <w:outlineLvl w:val="2"/>
        <w:rPr>
          <w:rFonts w:ascii="Times New Roman" w:hAnsi="Times New Roman" w:cs="Times New Roman"/>
          <w:b/>
          <w:sz w:val="28"/>
          <w:szCs w:val="28"/>
          <w:lang w:val="fr-FR"/>
        </w:rPr>
      </w:pPr>
      <w:bookmarkStart w:id="126" w:name="_Toc175583707"/>
      <w:r w:rsidRPr="00B85E54">
        <w:rPr>
          <w:rFonts w:ascii="Times New Roman" w:hAnsi="Times New Roman" w:cs="Times New Roman"/>
          <w:b/>
          <w:sz w:val="28"/>
          <w:szCs w:val="28"/>
          <w:lang w:val="fr-FR"/>
        </w:rPr>
        <w:t>5.</w:t>
      </w:r>
      <w:r w:rsidR="004C42DD" w:rsidRPr="00B85E54">
        <w:rPr>
          <w:rFonts w:ascii="Times New Roman" w:hAnsi="Times New Roman" w:cs="Times New Roman"/>
          <w:b/>
          <w:sz w:val="28"/>
          <w:szCs w:val="28"/>
          <w:lang w:val="fr-FR"/>
        </w:rPr>
        <w:t xml:space="preserve"> </w:t>
      </w:r>
      <w:r w:rsidR="00CB488E" w:rsidRPr="00B85E54">
        <w:rPr>
          <w:rFonts w:ascii="Times New Roman" w:hAnsi="Times New Roman" w:cs="Times New Roman"/>
          <w:b/>
          <w:sz w:val="28"/>
          <w:szCs w:val="28"/>
          <w:lang w:val="fr-FR"/>
        </w:rPr>
        <w:t>Thuế tiêu thụ đặc biệt đối với sản phẩm có cồn</w:t>
      </w:r>
      <w:bookmarkEnd w:id="126"/>
    </w:p>
    <w:p w14:paraId="1FE55F2A" w14:textId="77777777" w:rsidR="00CB488E" w:rsidRPr="00354125" w:rsidRDefault="00347773" w:rsidP="004C42DD">
      <w:pPr>
        <w:spacing w:before="100" w:beforeAutospacing="1" w:after="100" w:afterAutospacing="1" w:line="360" w:lineRule="atLeast"/>
        <w:ind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Chỉ thị (EU) 2020/262 áp dụng t</w:t>
      </w:r>
      <w:r w:rsidR="00CB488E" w:rsidRPr="00354125">
        <w:rPr>
          <w:rFonts w:ascii="Times New Roman" w:hAnsi="Times New Roman" w:cs="Times New Roman"/>
          <w:sz w:val="28"/>
          <w:szCs w:val="28"/>
          <w:lang w:val="fr-FR"/>
        </w:rPr>
        <w:t xml:space="preserve">ừ ngày 13 tháng 2 năm 2023, thay thế Chỉ thị EU 2008/118. </w:t>
      </w:r>
      <w:r w:rsidR="00787465" w:rsidRPr="00354125">
        <w:rPr>
          <w:rFonts w:ascii="Times New Roman" w:hAnsi="Times New Roman" w:cs="Times New Roman"/>
          <w:sz w:val="28"/>
          <w:szCs w:val="28"/>
          <w:lang w:val="fr-FR"/>
        </w:rPr>
        <w:t xml:space="preserve">Chỉ thị </w:t>
      </w:r>
      <w:r w:rsidR="00CB488E" w:rsidRPr="00354125">
        <w:rPr>
          <w:rFonts w:ascii="Times New Roman" w:hAnsi="Times New Roman" w:cs="Times New Roman"/>
          <w:sz w:val="28"/>
          <w:szCs w:val="28"/>
          <w:lang w:val="fr-FR"/>
        </w:rPr>
        <w:t xml:space="preserve">đưa ra các định nghĩa chung về các sản phẩm có cồn phải chịu </w:t>
      </w:r>
      <w:r w:rsidR="00787465" w:rsidRPr="00354125">
        <w:rPr>
          <w:rFonts w:ascii="Times New Roman" w:hAnsi="Times New Roman" w:cs="Times New Roman"/>
          <w:sz w:val="28"/>
          <w:szCs w:val="28"/>
          <w:lang w:val="fr-FR"/>
        </w:rPr>
        <w:t xml:space="preserve">áp </w:t>
      </w:r>
      <w:r w:rsidR="00CB488E" w:rsidRPr="00354125">
        <w:rPr>
          <w:rFonts w:ascii="Times New Roman" w:hAnsi="Times New Roman" w:cs="Times New Roman"/>
          <w:sz w:val="28"/>
          <w:szCs w:val="28"/>
          <w:lang w:val="fr-FR"/>
        </w:rPr>
        <w:t xml:space="preserve">thuế tiêu thụ đặc biệt và tất cả các Quốc gia Thành viên </w:t>
      </w:r>
      <w:r w:rsidR="00787465" w:rsidRPr="00354125">
        <w:rPr>
          <w:rFonts w:ascii="Times New Roman" w:hAnsi="Times New Roman" w:cs="Times New Roman"/>
          <w:sz w:val="28"/>
          <w:szCs w:val="28"/>
          <w:lang w:val="fr-FR"/>
        </w:rPr>
        <w:t xml:space="preserve">đảm bảo không phân biệt </w:t>
      </w:r>
      <w:r w:rsidR="00CB488E" w:rsidRPr="00354125">
        <w:rPr>
          <w:rFonts w:ascii="Times New Roman" w:hAnsi="Times New Roman" w:cs="Times New Roman"/>
          <w:sz w:val="28"/>
          <w:szCs w:val="28"/>
          <w:lang w:val="fr-FR"/>
        </w:rPr>
        <w:t>đối xử</w:t>
      </w:r>
      <w:r w:rsidR="00787465" w:rsidRPr="00354125">
        <w:rPr>
          <w:rFonts w:ascii="Times New Roman" w:hAnsi="Times New Roman" w:cs="Times New Roman"/>
          <w:sz w:val="28"/>
          <w:szCs w:val="28"/>
          <w:lang w:val="fr-FR"/>
        </w:rPr>
        <w:t>, áp dụng</w:t>
      </w:r>
      <w:r w:rsidR="00CB488E" w:rsidRPr="00354125">
        <w:rPr>
          <w:rFonts w:ascii="Times New Roman" w:hAnsi="Times New Roman" w:cs="Times New Roman"/>
          <w:sz w:val="28"/>
          <w:szCs w:val="28"/>
          <w:lang w:val="fr-FR"/>
        </w:rPr>
        <w:t xml:space="preserve"> với các sản phẩm giống nhau theo </w:t>
      </w:r>
      <w:r w:rsidR="00F550EE" w:rsidRPr="00354125">
        <w:rPr>
          <w:rFonts w:ascii="Times New Roman" w:hAnsi="Times New Roman" w:cs="Times New Roman"/>
          <w:sz w:val="28"/>
          <w:szCs w:val="28"/>
          <w:lang w:val="fr-FR"/>
        </w:rPr>
        <w:t xml:space="preserve">mức </w:t>
      </w:r>
      <w:r w:rsidR="00CB488E" w:rsidRPr="00354125">
        <w:rPr>
          <w:rFonts w:ascii="Times New Roman" w:hAnsi="Times New Roman" w:cs="Times New Roman"/>
          <w:sz w:val="28"/>
          <w:szCs w:val="28"/>
          <w:lang w:val="fr-FR"/>
        </w:rPr>
        <w:t xml:space="preserve">giống nhau. </w:t>
      </w:r>
      <w:r w:rsidR="009A3884" w:rsidRPr="00354125">
        <w:rPr>
          <w:rFonts w:ascii="Times New Roman" w:hAnsi="Times New Roman" w:cs="Times New Roman"/>
          <w:sz w:val="28"/>
          <w:szCs w:val="28"/>
          <w:lang w:val="fr-FR"/>
        </w:rPr>
        <w:t>Chỉ thị mớ</w:t>
      </w:r>
      <w:r w:rsidR="00F550EE" w:rsidRPr="00354125">
        <w:rPr>
          <w:rFonts w:ascii="Times New Roman" w:hAnsi="Times New Roman" w:cs="Times New Roman"/>
          <w:sz w:val="28"/>
          <w:szCs w:val="28"/>
          <w:lang w:val="fr-FR"/>
        </w:rPr>
        <w:t>i đưa</w:t>
      </w:r>
      <w:r w:rsidR="009A3884" w:rsidRPr="00354125">
        <w:rPr>
          <w:rFonts w:ascii="Times New Roman" w:hAnsi="Times New Roman" w:cs="Times New Roman"/>
          <w:sz w:val="28"/>
          <w:szCs w:val="28"/>
          <w:lang w:val="fr-FR"/>
        </w:rPr>
        <w:t xml:space="preserve"> ra </w:t>
      </w:r>
      <w:r w:rsidR="00CB488E" w:rsidRPr="00354125">
        <w:rPr>
          <w:rFonts w:ascii="Times New Roman" w:hAnsi="Times New Roman" w:cs="Times New Roman"/>
          <w:sz w:val="28"/>
          <w:szCs w:val="28"/>
          <w:lang w:val="fr-FR"/>
        </w:rPr>
        <w:t xml:space="preserve">các thỏa </w:t>
      </w:r>
      <w:r w:rsidR="00F550EE" w:rsidRPr="00354125">
        <w:rPr>
          <w:rFonts w:ascii="Times New Roman" w:hAnsi="Times New Roman" w:cs="Times New Roman"/>
          <w:sz w:val="28"/>
          <w:szCs w:val="28"/>
          <w:lang w:val="fr-FR"/>
        </w:rPr>
        <w:t>danh mục</w:t>
      </w:r>
      <w:r w:rsidR="00CB488E" w:rsidRPr="00354125">
        <w:rPr>
          <w:rFonts w:ascii="Times New Roman" w:hAnsi="Times New Roman" w:cs="Times New Roman"/>
          <w:sz w:val="28"/>
          <w:szCs w:val="28"/>
          <w:lang w:val="fr-FR"/>
        </w:rPr>
        <w:t xml:space="preserve"> chung đối với hàng hóa chịu thuế tiêu thụ đặc biệt, bao gồm cả </w:t>
      </w:r>
      <w:r w:rsidR="00CB488E" w:rsidRPr="00354125">
        <w:rPr>
          <w:rFonts w:ascii="Times New Roman" w:hAnsi="Times New Roman" w:cs="Times New Roman"/>
          <w:sz w:val="28"/>
          <w:szCs w:val="28"/>
          <w:lang w:val="fr-FR"/>
        </w:rPr>
        <w:lastRenderedPageBreak/>
        <w:t xml:space="preserve">những vấn đề liên quan đến sản xuất, lưu trữ và vận chuyển hàng hóa tiêu thụ đặc biệt trên lãnh thổ EU. Luật tiêu thụ đặc biệt cũng thiết lập mức thuế tối thiểu phải áp dụng cho từng danh mục, nhưng các Quốc gia Thành viên có thể quyết định </w:t>
      </w:r>
      <w:r w:rsidRPr="00354125">
        <w:rPr>
          <w:rFonts w:ascii="Times New Roman" w:hAnsi="Times New Roman" w:cs="Times New Roman"/>
          <w:sz w:val="28"/>
          <w:szCs w:val="28"/>
          <w:lang w:val="fr-FR"/>
        </w:rPr>
        <w:t>áp</w:t>
      </w:r>
      <w:r w:rsidR="00CB488E" w:rsidRPr="00354125">
        <w:rPr>
          <w:rFonts w:ascii="Times New Roman" w:hAnsi="Times New Roman" w:cs="Times New Roman"/>
          <w:sz w:val="28"/>
          <w:szCs w:val="28"/>
          <w:lang w:val="fr-FR"/>
        </w:rPr>
        <w:t xml:space="preserve"> mức thuế suất ở mức cao hơn. Kể từ ngày 13 tháng 2 năm 2023, tất cả các giao dịch thuế tiêu thụ đặc biệt tạ</w:t>
      </w:r>
      <w:r w:rsidRPr="00354125">
        <w:rPr>
          <w:rFonts w:ascii="Times New Roman" w:hAnsi="Times New Roman" w:cs="Times New Roman"/>
          <w:sz w:val="28"/>
          <w:szCs w:val="28"/>
          <w:lang w:val="fr-FR"/>
        </w:rPr>
        <w:t xml:space="preserve">i EU </w:t>
      </w:r>
      <w:r w:rsidR="00CB488E" w:rsidRPr="00354125">
        <w:rPr>
          <w:rFonts w:ascii="Times New Roman" w:hAnsi="Times New Roman" w:cs="Times New Roman"/>
          <w:sz w:val="28"/>
          <w:szCs w:val="28"/>
          <w:lang w:val="fr-FR"/>
        </w:rPr>
        <w:t>hoàn toàn chuyển sang điện tử.</w:t>
      </w:r>
    </w:p>
    <w:p w14:paraId="3D808E3F" w14:textId="77777777" w:rsidR="00CB488E" w:rsidRPr="00354125" w:rsidRDefault="00CB488E" w:rsidP="004C42DD">
      <w:pPr>
        <w:spacing w:before="100" w:beforeAutospacing="1" w:after="100" w:afterAutospacing="1" w:line="360" w:lineRule="atLeast"/>
        <w:ind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Chỉ thị mới tăng ngưỡng</w:t>
      </w:r>
      <w:r w:rsidR="00F550EE" w:rsidRPr="00354125">
        <w:rPr>
          <w:rFonts w:ascii="Times New Roman" w:hAnsi="Times New Roman" w:cs="Times New Roman"/>
          <w:sz w:val="28"/>
          <w:szCs w:val="28"/>
          <w:lang w:val="fr-FR"/>
        </w:rPr>
        <w:t xml:space="preserve"> áp thuể</w:t>
      </w:r>
      <w:r w:rsidRPr="00354125">
        <w:rPr>
          <w:rFonts w:ascii="Times New Roman" w:hAnsi="Times New Roman" w:cs="Times New Roman"/>
          <w:sz w:val="28"/>
          <w:szCs w:val="28"/>
          <w:lang w:val="fr-FR"/>
        </w:rPr>
        <w:t xml:space="preserve"> đối với loại bia có nồng độ</w:t>
      </w:r>
      <w:r w:rsidR="00F550EE" w:rsidRPr="00354125">
        <w:rPr>
          <w:rFonts w:ascii="Times New Roman" w:hAnsi="Times New Roman" w:cs="Times New Roman"/>
          <w:sz w:val="28"/>
          <w:szCs w:val="28"/>
          <w:lang w:val="fr-FR"/>
        </w:rPr>
        <w:t xml:space="preserve"> cồn cáo</w:t>
      </w:r>
      <w:r w:rsidR="005A4044" w:rsidRPr="00354125">
        <w:rPr>
          <w:rFonts w:ascii="Times New Roman" w:hAnsi="Times New Roman" w:cs="Times New Roman"/>
          <w:sz w:val="28"/>
          <w:szCs w:val="28"/>
          <w:lang w:val="fr-FR"/>
        </w:rPr>
        <w:t xml:space="preserve"> hơn, các</w:t>
      </w:r>
      <w:r w:rsidR="00F550EE" w:rsidRPr="00354125">
        <w:rPr>
          <w:rFonts w:ascii="Times New Roman" w:hAnsi="Times New Roman" w:cs="Times New Roman"/>
          <w:sz w:val="28"/>
          <w:szCs w:val="28"/>
          <w:lang w:val="fr-FR"/>
        </w:rPr>
        <w:t xml:space="preserve"> loại bia có nông độ </w:t>
      </w:r>
      <w:r w:rsidRPr="00354125">
        <w:rPr>
          <w:rFonts w:ascii="Times New Roman" w:hAnsi="Times New Roman" w:cs="Times New Roman"/>
          <w:sz w:val="28"/>
          <w:szCs w:val="28"/>
          <w:lang w:val="fr-FR"/>
        </w:rPr>
        <w:t xml:space="preserve">thấp hơn </w:t>
      </w:r>
      <w:r w:rsidR="00F550EE" w:rsidRPr="00354125">
        <w:rPr>
          <w:rFonts w:ascii="Times New Roman" w:hAnsi="Times New Roman" w:cs="Times New Roman"/>
          <w:sz w:val="28"/>
          <w:szCs w:val="28"/>
          <w:lang w:val="fr-FR"/>
        </w:rPr>
        <w:t xml:space="preserve">được </w:t>
      </w:r>
      <w:r w:rsidRPr="00354125">
        <w:rPr>
          <w:rFonts w:ascii="Times New Roman" w:hAnsi="Times New Roman" w:cs="Times New Roman"/>
          <w:sz w:val="28"/>
          <w:szCs w:val="28"/>
          <w:lang w:val="fr-FR"/>
        </w:rPr>
        <w:t xml:space="preserve">giảm thuế tiêu thụ đặc biệt. </w:t>
      </w:r>
      <w:r w:rsidR="00F550EE" w:rsidRPr="00354125">
        <w:rPr>
          <w:rFonts w:ascii="Times New Roman" w:hAnsi="Times New Roman" w:cs="Times New Roman"/>
          <w:sz w:val="28"/>
          <w:szCs w:val="28"/>
          <w:lang w:val="fr-FR"/>
        </w:rPr>
        <w:t xml:space="preserve">Chỉ thị </w:t>
      </w:r>
      <w:r w:rsidRPr="00354125">
        <w:rPr>
          <w:rFonts w:ascii="Times New Roman" w:hAnsi="Times New Roman" w:cs="Times New Roman"/>
          <w:sz w:val="28"/>
          <w:szCs w:val="28"/>
          <w:lang w:val="fr-FR"/>
        </w:rPr>
        <w:t>mở rộ</w:t>
      </w:r>
      <w:r w:rsidR="00F550EE" w:rsidRPr="00354125">
        <w:rPr>
          <w:rFonts w:ascii="Times New Roman" w:hAnsi="Times New Roman" w:cs="Times New Roman"/>
          <w:sz w:val="28"/>
          <w:szCs w:val="28"/>
          <w:lang w:val="fr-FR"/>
        </w:rPr>
        <w:t xml:space="preserve">ng điều kiện áp dụng </w:t>
      </w:r>
      <w:r w:rsidRPr="00354125">
        <w:rPr>
          <w:rFonts w:ascii="Times New Roman" w:hAnsi="Times New Roman" w:cs="Times New Roman"/>
          <w:sz w:val="28"/>
          <w:szCs w:val="28"/>
          <w:lang w:val="fr-FR"/>
        </w:rPr>
        <w:t>đặc biệt về giảm thuế tiêu thụ đặc biệt đối với các nhà sản xuất bia và rượu etylic quy mô nhỏ</w:t>
      </w:r>
      <w:r w:rsidR="00F550EE" w:rsidRPr="00354125">
        <w:rPr>
          <w:rFonts w:ascii="Times New Roman" w:hAnsi="Times New Roman" w:cs="Times New Roman"/>
          <w:sz w:val="28"/>
          <w:szCs w:val="28"/>
          <w:lang w:val="fr-FR"/>
        </w:rPr>
        <w:t xml:space="preserve"> và các cơ sở sả</w:t>
      </w:r>
      <w:r w:rsidRPr="00354125">
        <w:rPr>
          <w:rFonts w:ascii="Times New Roman" w:hAnsi="Times New Roman" w:cs="Times New Roman"/>
          <w:sz w:val="28"/>
          <w:szCs w:val="28"/>
          <w:lang w:val="fr-FR"/>
        </w:rPr>
        <w:t xml:space="preserve">n xuất đồ uống lên men khác, chẳng hạn như rượu táo. Chỉ thị 2020/1151 cũng đưa ra các điều kiện áp dụng quy định miễn thuế tiêu thụ đặc biệt đối với rượu </w:t>
      </w:r>
      <w:r w:rsidR="00F550EE" w:rsidRPr="00354125">
        <w:rPr>
          <w:rFonts w:ascii="Times New Roman" w:hAnsi="Times New Roman" w:cs="Times New Roman"/>
          <w:sz w:val="28"/>
          <w:szCs w:val="28"/>
          <w:lang w:val="fr-FR"/>
        </w:rPr>
        <w:t xml:space="preserve">chuyển hóa </w:t>
      </w:r>
      <w:r w:rsidRPr="00354125">
        <w:rPr>
          <w:rFonts w:ascii="Times New Roman" w:hAnsi="Times New Roman" w:cs="Times New Roman"/>
          <w:sz w:val="28"/>
          <w:szCs w:val="28"/>
          <w:lang w:val="fr-FR"/>
        </w:rPr>
        <w:t xml:space="preserve">biến tính, ví dụ như được sử dụng trong các sản phẩm tẩy rửa. Thông tin về thuế tiêu thụ đặc biệt đối với rượu </w:t>
      </w:r>
      <w:r w:rsidR="00F550EE" w:rsidRPr="00354125">
        <w:rPr>
          <w:rFonts w:ascii="Times New Roman" w:hAnsi="Times New Roman" w:cs="Times New Roman"/>
          <w:sz w:val="28"/>
          <w:szCs w:val="28"/>
          <w:lang w:val="fr-FR"/>
        </w:rPr>
        <w:t xml:space="preserve">tham khảo </w:t>
      </w:r>
      <w:r w:rsidRPr="00354125">
        <w:rPr>
          <w:rFonts w:ascii="Times New Roman" w:hAnsi="Times New Roman" w:cs="Times New Roman"/>
          <w:sz w:val="28"/>
          <w:szCs w:val="28"/>
          <w:lang w:val="fr-FR"/>
        </w:rPr>
        <w:t>trên trang web của Ủy ban.</w:t>
      </w:r>
    </w:p>
    <w:p w14:paraId="07DDE560" w14:textId="77777777" w:rsidR="00CB488E" w:rsidRPr="00354125" w:rsidRDefault="00F550EE" w:rsidP="004C42DD">
      <w:pPr>
        <w:spacing w:before="100" w:beforeAutospacing="1" w:after="100" w:afterAutospacing="1" w:line="360" w:lineRule="atLeast"/>
        <w:ind w:firstLine="720"/>
        <w:jc w:val="both"/>
        <w:rPr>
          <w:rFonts w:ascii="Times New Roman" w:hAnsi="Times New Roman" w:cs="Times New Roman"/>
          <w:sz w:val="28"/>
          <w:szCs w:val="28"/>
          <w:lang w:val="fr-FR"/>
        </w:rPr>
      </w:pPr>
      <w:r w:rsidRPr="00354125">
        <w:rPr>
          <w:rFonts w:ascii="Times New Roman" w:hAnsi="Times New Roman" w:cs="Times New Roman"/>
          <w:sz w:val="28"/>
          <w:szCs w:val="28"/>
          <w:lang w:val="fr-FR"/>
        </w:rPr>
        <w:t>D</w:t>
      </w:r>
      <w:r w:rsidR="00CB488E" w:rsidRPr="00354125">
        <w:rPr>
          <w:rFonts w:ascii="Times New Roman" w:hAnsi="Times New Roman" w:cs="Times New Roman"/>
          <w:sz w:val="28"/>
          <w:szCs w:val="28"/>
          <w:lang w:val="fr-FR"/>
        </w:rPr>
        <w:t>anh sách thuế tiêu thụ đặc biệt áp dụng đối với đồ uống có cồn tại</w:t>
      </w:r>
      <w:r w:rsidRPr="00354125">
        <w:rPr>
          <w:rFonts w:ascii="Times New Roman" w:hAnsi="Times New Roman" w:cs="Times New Roman"/>
          <w:sz w:val="28"/>
          <w:szCs w:val="28"/>
          <w:lang w:val="fr-FR"/>
        </w:rPr>
        <w:t xml:space="preserve"> trang link</w:t>
      </w:r>
      <w:r w:rsidR="00CB488E" w:rsidRPr="00354125">
        <w:rPr>
          <w:rFonts w:ascii="Times New Roman" w:hAnsi="Times New Roman" w:cs="Times New Roman"/>
          <w:sz w:val="28"/>
          <w:szCs w:val="28"/>
          <w:lang w:val="fr-FR"/>
        </w:rPr>
        <w:t>: https://taxationcustoms.ec.europa.eu/taxation-1/excise-duties/excise-duty-alcohol_en.</w:t>
      </w:r>
    </w:p>
    <w:p w14:paraId="66B54939" w14:textId="77777777" w:rsidR="00CB488E" w:rsidRPr="00B771A8" w:rsidRDefault="00B85E54" w:rsidP="00847BD9">
      <w:pPr>
        <w:pStyle w:val="Heading2"/>
        <w:ind w:firstLine="426"/>
        <w:rPr>
          <w:rFonts w:ascii="Times New Roman" w:hAnsi="Times New Roman" w:cs="Times New Roman"/>
          <w:b/>
          <w:lang w:val="fr-FR"/>
        </w:rPr>
      </w:pPr>
      <w:bookmarkStart w:id="127" w:name="_Toc175583708"/>
      <w:r>
        <w:rPr>
          <w:rFonts w:ascii="Times New Roman" w:hAnsi="Times New Roman" w:cs="Times New Roman"/>
          <w:b/>
          <w:lang w:val="fr-FR"/>
        </w:rPr>
        <w:t>6</w:t>
      </w:r>
      <w:r w:rsidR="00D87251" w:rsidRPr="00B771A8">
        <w:rPr>
          <w:rFonts w:ascii="Times New Roman" w:hAnsi="Times New Roman" w:cs="Times New Roman"/>
          <w:b/>
          <w:lang w:val="fr-FR"/>
        </w:rPr>
        <w:t xml:space="preserve">. </w:t>
      </w:r>
      <w:r w:rsidR="00847BD9" w:rsidRPr="00B771A8">
        <w:rPr>
          <w:rFonts w:ascii="Times New Roman" w:hAnsi="Times New Roman" w:cs="Times New Roman"/>
          <w:b/>
          <w:lang w:val="fr-FR"/>
        </w:rPr>
        <w:t xml:space="preserve">   </w:t>
      </w:r>
      <w:r w:rsidR="00D87251" w:rsidRPr="00B771A8">
        <w:rPr>
          <w:rFonts w:ascii="Times New Roman" w:hAnsi="Times New Roman" w:cs="Times New Roman"/>
          <w:b/>
          <w:lang w:val="fr-FR"/>
        </w:rPr>
        <w:t>T</w:t>
      </w:r>
      <w:r w:rsidR="00847BD9" w:rsidRPr="00B771A8">
        <w:rPr>
          <w:rFonts w:ascii="Times New Roman" w:hAnsi="Times New Roman" w:cs="Times New Roman"/>
          <w:b/>
          <w:caps w:val="0"/>
          <w:lang w:val="fr-FR"/>
        </w:rPr>
        <w:t>ạo thuận lợi thương mại</w:t>
      </w:r>
      <w:bookmarkEnd w:id="127"/>
    </w:p>
    <w:p w14:paraId="53C6F622"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i/>
          <w:sz w:val="28"/>
          <w:szCs w:val="28"/>
        </w:rPr>
      </w:pPr>
      <w:bookmarkStart w:id="128" w:name="_Toc175583709"/>
      <w:r>
        <w:rPr>
          <w:rFonts w:ascii="Times New Roman" w:hAnsi="Times New Roman" w:cs="Times New Roman"/>
          <w:b/>
          <w:i/>
          <w:sz w:val="28"/>
          <w:szCs w:val="28"/>
        </w:rPr>
        <w:t>6.1</w:t>
      </w:r>
      <w:r w:rsidR="00847BD9" w:rsidRPr="00B85E54">
        <w:rPr>
          <w:rFonts w:ascii="Times New Roman" w:hAnsi="Times New Roman" w:cs="Times New Roman"/>
          <w:b/>
          <w:i/>
          <w:sz w:val="28"/>
          <w:szCs w:val="28"/>
        </w:rPr>
        <w:t xml:space="preserve"> </w:t>
      </w:r>
      <w:r w:rsidR="00F550EE" w:rsidRPr="00B85E54">
        <w:rPr>
          <w:rFonts w:ascii="Times New Roman" w:hAnsi="Times New Roman" w:cs="Times New Roman"/>
          <w:b/>
          <w:i/>
          <w:sz w:val="28"/>
          <w:szCs w:val="28"/>
        </w:rPr>
        <w:t>Quy tắc xác nhận</w:t>
      </w:r>
      <w:r w:rsidR="00CB488E" w:rsidRPr="00B85E54">
        <w:rPr>
          <w:rFonts w:ascii="Times New Roman" w:hAnsi="Times New Roman" w:cs="Times New Roman"/>
          <w:b/>
          <w:i/>
          <w:sz w:val="28"/>
          <w:szCs w:val="28"/>
        </w:rPr>
        <w:t xml:space="preserve"> trước</w:t>
      </w:r>
      <w:r w:rsidR="00F550EE" w:rsidRPr="00B85E54">
        <w:rPr>
          <w:rFonts w:ascii="Times New Roman" w:hAnsi="Times New Roman" w:cs="Times New Roman"/>
          <w:b/>
          <w:i/>
          <w:sz w:val="28"/>
          <w:szCs w:val="28"/>
        </w:rPr>
        <w:t>- Advance Rulings</w:t>
      </w:r>
      <w:bookmarkEnd w:id="128"/>
    </w:p>
    <w:p w14:paraId="12DD5BCF" w14:textId="77777777" w:rsidR="00847BD9" w:rsidRDefault="004C42DD" w:rsidP="00847BD9">
      <w:pPr>
        <w:spacing w:after="0" w:line="360" w:lineRule="atLeast"/>
        <w:ind w:left="-6" w:right="11" w:firstLine="725"/>
        <w:jc w:val="both"/>
        <w:rPr>
          <w:rFonts w:ascii="Times New Roman" w:hAnsi="Times New Roman" w:cs="Times New Roman"/>
          <w:sz w:val="28"/>
          <w:szCs w:val="28"/>
        </w:rPr>
      </w:pPr>
      <w:r>
        <w:rPr>
          <w:rFonts w:ascii="Times New Roman" w:hAnsi="Times New Roman" w:cs="Times New Roman"/>
          <w:sz w:val="28"/>
          <w:szCs w:val="28"/>
        </w:rPr>
        <w:t>Thuế</w:t>
      </w:r>
      <w:r w:rsidR="00CB488E" w:rsidRPr="00C56EF9">
        <w:rPr>
          <w:rFonts w:ascii="Times New Roman" w:hAnsi="Times New Roman" w:cs="Times New Roman"/>
          <w:sz w:val="28"/>
          <w:szCs w:val="28"/>
        </w:rPr>
        <w:t xml:space="preserve"> hải quan phải nộp khi nhập khẩu một sản phẩm phụ thuộc vào phân </w:t>
      </w:r>
      <w:r w:rsidR="009031BD">
        <w:rPr>
          <w:rFonts w:ascii="Times New Roman" w:hAnsi="Times New Roman" w:cs="Times New Roman"/>
          <w:sz w:val="28"/>
          <w:szCs w:val="28"/>
        </w:rPr>
        <w:t>hàng hóa và mức thuế suất áp dụng c</w:t>
      </w:r>
      <w:r w:rsidR="00CB488E" w:rsidRPr="00C56EF9">
        <w:rPr>
          <w:rFonts w:ascii="Times New Roman" w:hAnsi="Times New Roman" w:cs="Times New Roman"/>
          <w:sz w:val="28"/>
          <w:szCs w:val="28"/>
        </w:rPr>
        <w:t>ho sản phẩm</w:t>
      </w:r>
      <w:r w:rsidR="009031BD">
        <w:rPr>
          <w:rFonts w:ascii="Times New Roman" w:hAnsi="Times New Roman" w:cs="Times New Roman"/>
          <w:sz w:val="28"/>
          <w:szCs w:val="28"/>
        </w:rPr>
        <w:t xml:space="preserve"> hàng hóa</w:t>
      </w:r>
      <w:r w:rsidR="00CB488E" w:rsidRPr="00C56EF9">
        <w:rPr>
          <w:rFonts w:ascii="Times New Roman" w:hAnsi="Times New Roman" w:cs="Times New Roman"/>
          <w:sz w:val="28"/>
          <w:szCs w:val="28"/>
        </w:rPr>
        <w:t xml:space="preserve"> đó. Hệ thống Thông tin thuế</w:t>
      </w:r>
      <w:r w:rsidR="009031BD">
        <w:rPr>
          <w:rFonts w:ascii="Times New Roman" w:hAnsi="Times New Roman" w:cs="Times New Roman"/>
          <w:sz w:val="28"/>
          <w:szCs w:val="28"/>
        </w:rPr>
        <w:t xml:space="preserve"> quan bắt</w:t>
      </w:r>
      <w:r w:rsidR="00CB488E" w:rsidRPr="00C56EF9">
        <w:rPr>
          <w:rFonts w:ascii="Times New Roman" w:hAnsi="Times New Roman" w:cs="Times New Roman"/>
          <w:sz w:val="28"/>
          <w:szCs w:val="28"/>
        </w:rPr>
        <w:t xml:space="preserve"> buộc (BTI) đảm bảo sự chắc chắn về mặt pháp lý cho các</w:t>
      </w:r>
      <w:r w:rsidR="00674C08">
        <w:rPr>
          <w:rFonts w:ascii="Times New Roman" w:hAnsi="Times New Roman" w:cs="Times New Roman"/>
          <w:sz w:val="28"/>
          <w:szCs w:val="28"/>
        </w:rPr>
        <w:t xml:space="preserve"> doanh nghiệp </w:t>
      </w:r>
      <w:r w:rsidR="00CB488E" w:rsidRPr="00C56EF9">
        <w:rPr>
          <w:rFonts w:ascii="Times New Roman" w:hAnsi="Times New Roman" w:cs="Times New Roman"/>
          <w:sz w:val="28"/>
          <w:szCs w:val="28"/>
        </w:rPr>
        <w:t>nhà hoạt động kinh doanh khi tính thuế nhập khẩu. Tất cả các quyết định BTI hợp lệ hiện có đều có thể truy cập được trong cơ sở dữ liệ</w:t>
      </w:r>
      <w:r w:rsidR="009031BD">
        <w:rPr>
          <w:rFonts w:ascii="Times New Roman" w:hAnsi="Times New Roman" w:cs="Times New Roman"/>
          <w:sz w:val="28"/>
          <w:szCs w:val="28"/>
        </w:rPr>
        <w:t>u BTI</w:t>
      </w:r>
      <w:r w:rsidR="00CB488E" w:rsidRPr="00C56EF9">
        <w:rPr>
          <w:rFonts w:ascii="Times New Roman" w:hAnsi="Times New Roman" w:cs="Times New Roman"/>
          <w:sz w:val="28"/>
          <w:szCs w:val="28"/>
        </w:rPr>
        <w:t>. Thông tin chi tiết về hệ thống BTI tại trang web của Ủy ban Châu Âu:</w:t>
      </w:r>
    </w:p>
    <w:p w14:paraId="5117C56D" w14:textId="77777777" w:rsidR="00CB488E" w:rsidRPr="00C56EF9" w:rsidRDefault="00CB488E" w:rsidP="00847BD9">
      <w:pPr>
        <w:spacing w:after="0" w:line="360" w:lineRule="atLeast"/>
        <w:ind w:left="-6" w:right="11"/>
        <w:jc w:val="both"/>
        <w:rPr>
          <w:rFonts w:ascii="Times New Roman" w:hAnsi="Times New Roman" w:cs="Times New Roman"/>
          <w:sz w:val="28"/>
          <w:szCs w:val="28"/>
        </w:rPr>
      </w:pPr>
      <w:r w:rsidRPr="00C56EF9">
        <w:rPr>
          <w:rFonts w:ascii="Times New Roman" w:hAnsi="Times New Roman" w:cs="Times New Roman"/>
          <w:sz w:val="28"/>
          <w:szCs w:val="28"/>
        </w:rPr>
        <w:t xml:space="preserve"> </w:t>
      </w:r>
      <w:hyperlink r:id="rId117">
        <w:r w:rsidRPr="00C56EF9">
          <w:rPr>
            <w:rFonts w:ascii="Times New Roman" w:hAnsi="Times New Roman" w:cs="Times New Roman"/>
            <w:color w:val="0000FF"/>
            <w:sz w:val="28"/>
            <w:szCs w:val="28"/>
            <w:u w:val="single" w:color="0000FF"/>
          </w:rPr>
          <w:t>https://ec.europa.eu/taxation_customs/business/calculation</w:t>
        </w:r>
      </w:hyperlink>
      <w:hyperlink r:id="rId118">
        <w:r w:rsidRPr="00C56EF9">
          <w:rPr>
            <w:rFonts w:ascii="Times New Roman" w:hAnsi="Times New Roman" w:cs="Times New Roman"/>
            <w:color w:val="0000FF"/>
            <w:sz w:val="28"/>
            <w:szCs w:val="28"/>
            <w:u w:val="single" w:color="0000FF"/>
          </w:rPr>
          <w:t>-</w:t>
        </w:r>
      </w:hyperlink>
      <w:hyperlink r:id="rId119">
        <w:r w:rsidRPr="00C56EF9">
          <w:rPr>
            <w:rFonts w:ascii="Times New Roman" w:hAnsi="Times New Roman" w:cs="Times New Roman"/>
            <w:color w:val="0000FF"/>
            <w:sz w:val="28"/>
            <w:szCs w:val="28"/>
            <w:u w:val="single" w:color="0000FF"/>
          </w:rPr>
          <w:t>customs</w:t>
        </w:r>
      </w:hyperlink>
      <w:hyperlink r:id="rId120"/>
      <w:hyperlink r:id="rId121">
        <w:r w:rsidRPr="00C56EF9">
          <w:rPr>
            <w:rFonts w:ascii="Times New Roman" w:hAnsi="Times New Roman" w:cs="Times New Roman"/>
            <w:color w:val="0000FF"/>
            <w:sz w:val="28"/>
            <w:szCs w:val="28"/>
            <w:u w:val="single" w:color="0000FF"/>
          </w:rPr>
          <w:t>duties/what</w:t>
        </w:r>
      </w:hyperlink>
      <w:hyperlink r:id="rId122">
        <w:r w:rsidRPr="00C56EF9">
          <w:rPr>
            <w:rFonts w:ascii="Times New Roman" w:hAnsi="Times New Roman" w:cs="Times New Roman"/>
            <w:color w:val="0000FF"/>
            <w:sz w:val="28"/>
            <w:szCs w:val="28"/>
            <w:u w:val="single" w:color="0000FF"/>
          </w:rPr>
          <w:t>-</w:t>
        </w:r>
      </w:hyperlink>
      <w:hyperlink r:id="rId123">
        <w:r w:rsidRPr="00C56EF9">
          <w:rPr>
            <w:rFonts w:ascii="Times New Roman" w:hAnsi="Times New Roman" w:cs="Times New Roman"/>
            <w:color w:val="0000FF"/>
            <w:sz w:val="28"/>
            <w:szCs w:val="28"/>
            <w:u w:val="single" w:color="0000FF"/>
          </w:rPr>
          <w:t>is</w:t>
        </w:r>
      </w:hyperlink>
      <w:hyperlink r:id="rId124">
        <w:r w:rsidRPr="00C56EF9">
          <w:rPr>
            <w:rFonts w:ascii="Times New Roman" w:hAnsi="Times New Roman" w:cs="Times New Roman"/>
            <w:color w:val="0000FF"/>
            <w:sz w:val="28"/>
            <w:szCs w:val="28"/>
            <w:u w:val="single" w:color="0000FF"/>
          </w:rPr>
          <w:t>-</w:t>
        </w:r>
      </w:hyperlink>
      <w:hyperlink r:id="rId125">
        <w:r w:rsidRPr="00C56EF9">
          <w:rPr>
            <w:rFonts w:ascii="Times New Roman" w:hAnsi="Times New Roman" w:cs="Times New Roman"/>
            <w:color w:val="0000FF"/>
            <w:sz w:val="28"/>
            <w:szCs w:val="28"/>
            <w:u w:val="single" w:color="0000FF"/>
          </w:rPr>
          <w:t>common</w:t>
        </w:r>
      </w:hyperlink>
      <w:hyperlink r:id="rId126">
        <w:r w:rsidRPr="00C56EF9">
          <w:rPr>
            <w:rFonts w:ascii="Times New Roman" w:hAnsi="Times New Roman" w:cs="Times New Roman"/>
            <w:color w:val="0000FF"/>
            <w:sz w:val="28"/>
            <w:szCs w:val="28"/>
            <w:u w:val="single" w:color="0000FF"/>
          </w:rPr>
          <w:t>-</w:t>
        </w:r>
      </w:hyperlink>
      <w:hyperlink r:id="rId127">
        <w:r w:rsidRPr="00C56EF9">
          <w:rPr>
            <w:rFonts w:ascii="Times New Roman" w:hAnsi="Times New Roman" w:cs="Times New Roman"/>
            <w:color w:val="0000FF"/>
            <w:sz w:val="28"/>
            <w:szCs w:val="28"/>
            <w:u w:val="single" w:color="0000FF"/>
          </w:rPr>
          <w:t>customs</w:t>
        </w:r>
      </w:hyperlink>
      <w:hyperlink r:id="rId128">
        <w:r w:rsidRPr="00C56EF9">
          <w:rPr>
            <w:rFonts w:ascii="Times New Roman" w:hAnsi="Times New Roman" w:cs="Times New Roman"/>
            <w:color w:val="0000FF"/>
            <w:sz w:val="28"/>
            <w:szCs w:val="28"/>
            <w:u w:val="single" w:color="0000FF"/>
          </w:rPr>
          <w:t>-</w:t>
        </w:r>
      </w:hyperlink>
      <w:hyperlink r:id="rId129">
        <w:r w:rsidRPr="00C56EF9">
          <w:rPr>
            <w:rFonts w:ascii="Times New Roman" w:hAnsi="Times New Roman" w:cs="Times New Roman"/>
            <w:color w:val="0000FF"/>
            <w:sz w:val="28"/>
            <w:szCs w:val="28"/>
            <w:u w:val="single" w:color="0000FF"/>
          </w:rPr>
          <w:t>tariff/binding</w:t>
        </w:r>
      </w:hyperlink>
      <w:hyperlink r:id="rId130">
        <w:r w:rsidRPr="00C56EF9">
          <w:rPr>
            <w:rFonts w:ascii="Times New Roman" w:hAnsi="Times New Roman" w:cs="Times New Roman"/>
            <w:color w:val="0000FF"/>
            <w:sz w:val="28"/>
            <w:szCs w:val="28"/>
            <w:u w:val="single" w:color="0000FF"/>
          </w:rPr>
          <w:t>-</w:t>
        </w:r>
      </w:hyperlink>
      <w:hyperlink r:id="rId131">
        <w:r w:rsidRPr="00C56EF9">
          <w:rPr>
            <w:rFonts w:ascii="Times New Roman" w:hAnsi="Times New Roman" w:cs="Times New Roman"/>
            <w:color w:val="0000FF"/>
            <w:sz w:val="28"/>
            <w:szCs w:val="28"/>
            <w:u w:val="single" w:color="0000FF"/>
          </w:rPr>
          <w:t>tariff</w:t>
        </w:r>
      </w:hyperlink>
      <w:hyperlink r:id="rId132">
        <w:r w:rsidRPr="00C56EF9">
          <w:rPr>
            <w:rFonts w:ascii="Times New Roman" w:hAnsi="Times New Roman" w:cs="Times New Roman"/>
            <w:color w:val="0000FF"/>
            <w:sz w:val="28"/>
            <w:szCs w:val="28"/>
            <w:u w:val="single" w:color="0000FF"/>
          </w:rPr>
          <w:t>-</w:t>
        </w:r>
      </w:hyperlink>
      <w:hyperlink r:id="rId133">
        <w:r w:rsidRPr="00C56EF9">
          <w:rPr>
            <w:rFonts w:ascii="Times New Roman" w:hAnsi="Times New Roman" w:cs="Times New Roman"/>
            <w:color w:val="0000FF"/>
            <w:sz w:val="28"/>
            <w:szCs w:val="28"/>
            <w:u w:val="single" w:color="0000FF"/>
          </w:rPr>
          <w:t>information</w:t>
        </w:r>
      </w:hyperlink>
      <w:hyperlink r:id="rId134">
        <w:r w:rsidRPr="00C56EF9">
          <w:rPr>
            <w:rFonts w:ascii="Times New Roman" w:hAnsi="Times New Roman" w:cs="Times New Roman"/>
            <w:color w:val="0000FF"/>
            <w:sz w:val="28"/>
            <w:szCs w:val="28"/>
            <w:u w:val="single" w:color="0000FF"/>
          </w:rPr>
          <w:t>-</w:t>
        </w:r>
      </w:hyperlink>
      <w:hyperlink r:id="rId135">
        <w:r w:rsidRPr="00C56EF9">
          <w:rPr>
            <w:rFonts w:ascii="Times New Roman" w:hAnsi="Times New Roman" w:cs="Times New Roman"/>
            <w:color w:val="0000FF"/>
            <w:sz w:val="28"/>
            <w:szCs w:val="28"/>
            <w:u w:val="single" w:color="0000FF"/>
          </w:rPr>
          <w:t>bti_en</w:t>
        </w:r>
      </w:hyperlink>
      <w:hyperlink r:id="rId136">
        <w:r w:rsidRPr="00C56EF9">
          <w:rPr>
            <w:rFonts w:ascii="Times New Roman" w:hAnsi="Times New Roman" w:cs="Times New Roman"/>
            <w:color w:val="0000FF"/>
            <w:sz w:val="28"/>
            <w:szCs w:val="28"/>
            <w:u w:val="single" w:color="0000FF"/>
          </w:rPr>
          <w:t>.</w:t>
        </w:r>
      </w:hyperlink>
      <w:r w:rsidRPr="00C56EF9">
        <w:rPr>
          <w:rFonts w:ascii="Times New Roman" w:hAnsi="Times New Roman" w:cs="Times New Roman"/>
          <w:color w:val="0000FF"/>
          <w:sz w:val="28"/>
          <w:szCs w:val="28"/>
        </w:rPr>
        <w:t xml:space="preserve"> </w:t>
      </w:r>
    </w:p>
    <w:p w14:paraId="17FDCD67"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i/>
          <w:sz w:val="28"/>
          <w:szCs w:val="28"/>
        </w:rPr>
      </w:pPr>
      <w:bookmarkStart w:id="129" w:name="_Toc175583710"/>
      <w:r>
        <w:rPr>
          <w:rFonts w:ascii="Times New Roman" w:hAnsi="Times New Roman" w:cs="Times New Roman"/>
          <w:b/>
          <w:i/>
          <w:sz w:val="28"/>
          <w:szCs w:val="28"/>
        </w:rPr>
        <w:t>6.2</w:t>
      </w:r>
      <w:r w:rsidR="00CB488E" w:rsidRPr="00B85E54">
        <w:rPr>
          <w:rFonts w:ascii="Times New Roman" w:hAnsi="Times New Roman" w:cs="Times New Roman"/>
          <w:b/>
          <w:i/>
          <w:sz w:val="28"/>
          <w:szCs w:val="28"/>
        </w:rPr>
        <w:t xml:space="preserve"> Chương trình trước thông quan</w:t>
      </w:r>
      <w:bookmarkEnd w:id="129"/>
    </w:p>
    <w:p w14:paraId="7EBDA3FC" w14:textId="77777777" w:rsidR="00CB488E" w:rsidRPr="00C56EF9" w:rsidRDefault="00CB488E" w:rsidP="004C42DD">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kiểm soát chính thức (</w:t>
      </w:r>
      <w:r w:rsidR="00674C08" w:rsidRPr="00674C08">
        <w:rPr>
          <w:rFonts w:ascii="Times New Roman" w:hAnsi="Times New Roman" w:cs="Times New Roman"/>
          <w:sz w:val="28"/>
          <w:szCs w:val="28"/>
        </w:rPr>
        <w:t>Official Controls Regulation</w:t>
      </w:r>
      <w:r w:rsidR="00674C08" w:rsidRPr="00CA5430">
        <w:rPr>
          <w:sz w:val="28"/>
          <w:szCs w:val="28"/>
        </w:rPr>
        <w:t xml:space="preserve"> </w:t>
      </w:r>
      <w:r w:rsidRPr="00C56EF9">
        <w:rPr>
          <w:rFonts w:ascii="Times New Roman" w:hAnsi="Times New Roman" w:cs="Times New Roman"/>
          <w:sz w:val="28"/>
          <w:szCs w:val="28"/>
        </w:rPr>
        <w:t>OCR - Quy định (EU) 2017/625) cung cấp cơ sở pháp lý công nhận các biện pháp kiểm soát chính thức tạ</w:t>
      </w:r>
      <w:r w:rsidR="00701D5C">
        <w:rPr>
          <w:rFonts w:ascii="Times New Roman" w:hAnsi="Times New Roman" w:cs="Times New Roman"/>
          <w:sz w:val="28"/>
          <w:szCs w:val="28"/>
        </w:rPr>
        <w:t>i nước có</w:t>
      </w:r>
      <w:r w:rsidRPr="00C56EF9">
        <w:rPr>
          <w:rFonts w:ascii="Times New Roman" w:hAnsi="Times New Roman" w:cs="Times New Roman"/>
          <w:sz w:val="28"/>
          <w:szCs w:val="28"/>
        </w:rPr>
        <w:t xml:space="preserve"> xuất xứ hàng hóa. </w:t>
      </w:r>
      <w:r w:rsidR="009031BD" w:rsidRPr="009031BD">
        <w:rPr>
          <w:rFonts w:ascii="Times New Roman" w:hAnsi="Times New Roman" w:cs="Times New Roman"/>
          <w:sz w:val="28"/>
          <w:szCs w:val="28"/>
        </w:rPr>
        <w:t xml:space="preserve">OCR không </w:t>
      </w:r>
      <w:r w:rsidR="00701D5C">
        <w:rPr>
          <w:rFonts w:ascii="Times New Roman" w:hAnsi="Times New Roman" w:cs="Times New Roman"/>
          <w:sz w:val="28"/>
          <w:szCs w:val="28"/>
        </w:rPr>
        <w:t xml:space="preserve">đưa ra </w:t>
      </w:r>
      <w:r w:rsidR="009031BD" w:rsidRPr="009031BD">
        <w:rPr>
          <w:rFonts w:ascii="Times New Roman" w:hAnsi="Times New Roman" w:cs="Times New Roman"/>
          <w:sz w:val="28"/>
          <w:szCs w:val="28"/>
        </w:rPr>
        <w:t xml:space="preserve">cơ sở pháp lý cho các chương trình thông quan trước tương tự như các cuộc thanh tra </w:t>
      </w:r>
      <w:r w:rsidR="00701D5C">
        <w:rPr>
          <w:rFonts w:ascii="Times New Roman" w:hAnsi="Times New Roman" w:cs="Times New Roman"/>
          <w:sz w:val="28"/>
          <w:szCs w:val="28"/>
        </w:rPr>
        <w:t xml:space="preserve">trước </w:t>
      </w:r>
      <w:r w:rsidR="009031BD" w:rsidRPr="009031BD">
        <w:rPr>
          <w:rFonts w:ascii="Times New Roman" w:hAnsi="Times New Roman" w:cs="Times New Roman"/>
          <w:sz w:val="28"/>
          <w:szCs w:val="28"/>
        </w:rPr>
        <w:t>thông quan được tiến hành ở nước ngoài</w:t>
      </w:r>
      <w:r w:rsidRPr="00C56EF9">
        <w:rPr>
          <w:rFonts w:ascii="Times New Roman" w:hAnsi="Times New Roman" w:cs="Times New Roman"/>
          <w:sz w:val="28"/>
          <w:szCs w:val="28"/>
        </w:rPr>
        <w:t xml:space="preserve">. </w:t>
      </w:r>
      <w:r w:rsidR="00701D5C">
        <w:rPr>
          <w:rFonts w:ascii="Times New Roman" w:hAnsi="Times New Roman" w:cs="Times New Roman"/>
          <w:sz w:val="28"/>
          <w:szCs w:val="28"/>
        </w:rPr>
        <w:t xml:space="preserve">Tại </w:t>
      </w:r>
      <w:r w:rsidRPr="00C56EF9">
        <w:rPr>
          <w:rFonts w:ascii="Times New Roman" w:hAnsi="Times New Roman" w:cs="Times New Roman"/>
          <w:sz w:val="28"/>
          <w:szCs w:val="28"/>
        </w:rPr>
        <w:t xml:space="preserve">Điều 73 của OCR quy định việc phê duyệt các biện pháp kiểm soát trước khi xuất khẩu do nước thứ ba thực hiện. Theo hệ thống này, EU </w:t>
      </w:r>
      <w:r w:rsidR="004F00B7" w:rsidRPr="00C56EF9">
        <w:rPr>
          <w:rFonts w:ascii="Times New Roman" w:hAnsi="Times New Roman" w:cs="Times New Roman"/>
          <w:sz w:val="28"/>
          <w:szCs w:val="28"/>
        </w:rPr>
        <w:t xml:space="preserve">phê duyệt </w:t>
      </w:r>
      <w:r w:rsidRPr="00C56EF9">
        <w:rPr>
          <w:rFonts w:ascii="Times New Roman" w:hAnsi="Times New Roman" w:cs="Times New Roman"/>
          <w:sz w:val="28"/>
          <w:szCs w:val="28"/>
        </w:rPr>
        <w:t xml:space="preserve">cụ thể </w:t>
      </w:r>
      <w:r w:rsidRPr="00C56EF9">
        <w:rPr>
          <w:rFonts w:ascii="Times New Roman" w:hAnsi="Times New Roman" w:cs="Times New Roman"/>
          <w:sz w:val="28"/>
          <w:szCs w:val="28"/>
        </w:rPr>
        <w:lastRenderedPageBreak/>
        <w:t xml:space="preserve">các cơ quan có thẩm quyền của nước thứ ba chịu trách nhiệm thực hiện các biện pháp kiểm soát trước khi xuất khẩu, </w:t>
      </w:r>
      <w:r w:rsidR="004F00B7">
        <w:rPr>
          <w:rFonts w:ascii="Times New Roman" w:hAnsi="Times New Roman" w:cs="Times New Roman"/>
          <w:sz w:val="28"/>
          <w:szCs w:val="28"/>
        </w:rPr>
        <w:t xml:space="preserve">gồm </w:t>
      </w:r>
      <w:r w:rsidRPr="00C56EF9">
        <w:rPr>
          <w:rFonts w:ascii="Times New Roman" w:hAnsi="Times New Roman" w:cs="Times New Roman"/>
          <w:sz w:val="28"/>
          <w:szCs w:val="28"/>
        </w:rPr>
        <w:t xml:space="preserve">các giấy chứng nhận được sử dụng để xuất khẩu những hàng hóa và tần suất </w:t>
      </w:r>
      <w:r w:rsidR="004F00B7">
        <w:rPr>
          <w:rFonts w:ascii="Times New Roman" w:hAnsi="Times New Roman" w:cs="Times New Roman"/>
          <w:sz w:val="28"/>
          <w:szCs w:val="28"/>
        </w:rPr>
        <w:t xml:space="preserve">kiểm soát </w:t>
      </w:r>
      <w:r w:rsidRPr="00C56EF9">
        <w:rPr>
          <w:rFonts w:ascii="Times New Roman" w:hAnsi="Times New Roman" w:cs="Times New Roman"/>
          <w:sz w:val="28"/>
          <w:szCs w:val="28"/>
        </w:rPr>
        <w:t>tối đa</w:t>
      </w:r>
      <w:r w:rsidR="004F00B7">
        <w:rPr>
          <w:rFonts w:ascii="Times New Roman" w:hAnsi="Times New Roman" w:cs="Times New Roman"/>
          <w:sz w:val="28"/>
          <w:szCs w:val="28"/>
        </w:rPr>
        <w:t>, các C</w:t>
      </w:r>
      <w:r w:rsidR="004F00B7" w:rsidRPr="00C56EF9">
        <w:rPr>
          <w:rFonts w:ascii="Times New Roman" w:hAnsi="Times New Roman" w:cs="Times New Roman"/>
          <w:sz w:val="28"/>
          <w:szCs w:val="28"/>
        </w:rPr>
        <w:t>ơ quan có thẩm quyền của các Quốc gia Thành viên kiểm soát chính thức khi hàng hóa được nhập vào Liên minh.</w:t>
      </w:r>
      <w:r w:rsidRPr="00C56EF9">
        <w:rPr>
          <w:rFonts w:ascii="Times New Roman" w:hAnsi="Times New Roman" w:cs="Times New Roman"/>
          <w:sz w:val="28"/>
          <w:szCs w:val="28"/>
        </w:rPr>
        <w:t xml:space="preserve"> </w:t>
      </w:r>
    </w:p>
    <w:p w14:paraId="4C48E3E5"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i/>
          <w:sz w:val="28"/>
          <w:szCs w:val="28"/>
        </w:rPr>
      </w:pPr>
      <w:bookmarkStart w:id="130" w:name="_Toc175583711"/>
      <w:r>
        <w:rPr>
          <w:rFonts w:ascii="Times New Roman" w:hAnsi="Times New Roman" w:cs="Times New Roman"/>
          <w:b/>
          <w:i/>
          <w:sz w:val="28"/>
          <w:szCs w:val="28"/>
        </w:rPr>
        <w:t>6.3</w:t>
      </w:r>
      <w:r w:rsidR="00CB488E" w:rsidRPr="00B85E54">
        <w:rPr>
          <w:rFonts w:ascii="Times New Roman" w:hAnsi="Times New Roman" w:cs="Times New Roman"/>
          <w:b/>
          <w:i/>
          <w:sz w:val="28"/>
          <w:szCs w:val="28"/>
        </w:rPr>
        <w:t xml:space="preserve"> Chứ</w:t>
      </w:r>
      <w:r w:rsidR="004F00B7" w:rsidRPr="00B85E54">
        <w:rPr>
          <w:rFonts w:ascii="Times New Roman" w:hAnsi="Times New Roman" w:cs="Times New Roman"/>
          <w:b/>
          <w:i/>
          <w:sz w:val="28"/>
          <w:szCs w:val="28"/>
        </w:rPr>
        <w:t>ng nhận</w:t>
      </w:r>
      <w:r w:rsidR="00CB488E" w:rsidRPr="00B85E54">
        <w:rPr>
          <w:rFonts w:ascii="Times New Roman" w:hAnsi="Times New Roman" w:cs="Times New Roman"/>
          <w:b/>
          <w:i/>
          <w:sz w:val="28"/>
          <w:szCs w:val="28"/>
        </w:rPr>
        <w:t xml:space="preserve"> điện tử</w:t>
      </w:r>
      <w:bookmarkEnd w:id="130"/>
    </w:p>
    <w:p w14:paraId="235BB105" w14:textId="77777777" w:rsidR="00CB488E" w:rsidRPr="00C56EF9" w:rsidRDefault="00CB488E" w:rsidP="004C42DD">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kiểm soát chính thức (OCR - Quy định (EU) 2017/625) cung cấp cơ sở pháp lý cho việc EU chấp nhận chung các chứ</w:t>
      </w:r>
      <w:r w:rsidR="004F00B7">
        <w:rPr>
          <w:rFonts w:ascii="Times New Roman" w:hAnsi="Times New Roman" w:cs="Times New Roman"/>
          <w:sz w:val="28"/>
          <w:szCs w:val="28"/>
        </w:rPr>
        <w:t xml:space="preserve">ng nhận </w:t>
      </w:r>
      <w:r w:rsidRPr="00C56EF9">
        <w:rPr>
          <w:rFonts w:ascii="Times New Roman" w:hAnsi="Times New Roman" w:cs="Times New Roman"/>
          <w:sz w:val="28"/>
          <w:szCs w:val="28"/>
        </w:rPr>
        <w:t xml:space="preserve">điện tử sử dụng Hệ thống quản lý tích hợp của EU đối với các biện pháp kiểm soát chính thức (IMSOC). Đối với các sản phẩm thực vật, tất cả các Quốc gia Thành viên EU đều có thể nhận e-Phytos từ các nước xuất khẩu được gửi qua </w:t>
      </w:r>
      <w:r w:rsidR="004F00B7">
        <w:rPr>
          <w:rFonts w:ascii="Times New Roman" w:hAnsi="Times New Roman" w:cs="Times New Roman"/>
          <w:sz w:val="28"/>
          <w:szCs w:val="28"/>
        </w:rPr>
        <w:t xml:space="preserve">Cổng do </w:t>
      </w:r>
      <w:r w:rsidRPr="00C56EF9">
        <w:rPr>
          <w:rFonts w:ascii="Times New Roman" w:hAnsi="Times New Roman" w:cs="Times New Roman"/>
          <w:sz w:val="28"/>
          <w:szCs w:val="28"/>
        </w:rPr>
        <w:t>Công ước Bảo vệ Thực vật Quốc tế (IPPC) tạo ra. Đối với các mặt hàng khác, hiện tại không có kết nối nào giữa IMSOC và các hệ thống xuất khẩu tương ứng mà các cơ quan Chính phủ sử dụng để cấp chứ</w:t>
      </w:r>
      <w:r w:rsidR="004F00B7">
        <w:rPr>
          <w:rFonts w:ascii="Times New Roman" w:hAnsi="Times New Roman" w:cs="Times New Roman"/>
          <w:sz w:val="28"/>
          <w:szCs w:val="28"/>
        </w:rPr>
        <w:t>ng nhận</w:t>
      </w:r>
      <w:r w:rsidRPr="00C56EF9">
        <w:rPr>
          <w:rFonts w:ascii="Times New Roman" w:hAnsi="Times New Roman" w:cs="Times New Roman"/>
          <w:sz w:val="28"/>
          <w:szCs w:val="28"/>
        </w:rPr>
        <w:t xml:space="preserve"> điện tử. Trong trường hợp </w:t>
      </w:r>
      <w:r w:rsidR="004F00B7">
        <w:rPr>
          <w:rFonts w:ascii="Times New Roman" w:hAnsi="Times New Roman" w:cs="Times New Roman"/>
          <w:sz w:val="28"/>
          <w:szCs w:val="28"/>
        </w:rPr>
        <w:t xml:space="preserve">chưa có sự liên thông </w:t>
      </w:r>
      <w:r w:rsidRPr="00C56EF9">
        <w:rPr>
          <w:rFonts w:ascii="Times New Roman" w:hAnsi="Times New Roman" w:cs="Times New Roman"/>
          <w:sz w:val="28"/>
          <w:szCs w:val="28"/>
        </w:rPr>
        <w:t>kết nối như vậy, chứ</w:t>
      </w:r>
      <w:r w:rsidR="004F00B7">
        <w:rPr>
          <w:rFonts w:ascii="Times New Roman" w:hAnsi="Times New Roman" w:cs="Times New Roman"/>
          <w:sz w:val="28"/>
          <w:szCs w:val="28"/>
        </w:rPr>
        <w:t xml:space="preserve">ng nhận </w:t>
      </w:r>
      <w:r w:rsidRPr="00C56EF9">
        <w:rPr>
          <w:rFonts w:ascii="Times New Roman" w:hAnsi="Times New Roman" w:cs="Times New Roman"/>
          <w:sz w:val="28"/>
          <w:szCs w:val="28"/>
        </w:rPr>
        <w:t xml:space="preserve">giấy phải đáp ứng yêu cầu của EU về chứng </w:t>
      </w:r>
      <w:r w:rsidR="004F00B7">
        <w:rPr>
          <w:rFonts w:ascii="Times New Roman" w:hAnsi="Times New Roman" w:cs="Times New Roman"/>
          <w:sz w:val="28"/>
          <w:szCs w:val="28"/>
        </w:rPr>
        <w:t>nhận</w:t>
      </w:r>
      <w:r w:rsidRPr="00C56EF9">
        <w:rPr>
          <w:rFonts w:ascii="Times New Roman" w:hAnsi="Times New Roman" w:cs="Times New Roman"/>
          <w:sz w:val="28"/>
          <w:szCs w:val="28"/>
        </w:rPr>
        <w:t xml:space="preserve"> gốc có chữ k</w:t>
      </w:r>
      <w:r w:rsidR="00372CE5">
        <w:rPr>
          <w:rFonts w:ascii="Times New Roman" w:hAnsi="Times New Roman" w:cs="Times New Roman"/>
          <w:sz w:val="28"/>
          <w:szCs w:val="28"/>
        </w:rPr>
        <w:t>ý thực</w:t>
      </w:r>
      <w:r w:rsidRPr="00C56EF9">
        <w:rPr>
          <w:rFonts w:ascii="Times New Roman" w:hAnsi="Times New Roman" w:cs="Times New Roman"/>
          <w:sz w:val="28"/>
          <w:szCs w:val="28"/>
        </w:rPr>
        <w:t>.</w:t>
      </w:r>
    </w:p>
    <w:p w14:paraId="0FA2C4B7" w14:textId="77777777" w:rsidR="00CB488E" w:rsidRPr="00B85E54" w:rsidRDefault="00B85E54" w:rsidP="00B85E54">
      <w:pPr>
        <w:spacing w:before="100" w:beforeAutospacing="1" w:after="100" w:afterAutospacing="1" w:line="360" w:lineRule="atLeast"/>
        <w:ind w:left="720" w:right="12"/>
        <w:jc w:val="both"/>
        <w:outlineLvl w:val="2"/>
        <w:rPr>
          <w:rFonts w:ascii="Times New Roman" w:hAnsi="Times New Roman" w:cs="Times New Roman"/>
          <w:b/>
          <w:i/>
          <w:sz w:val="28"/>
          <w:szCs w:val="28"/>
        </w:rPr>
      </w:pPr>
      <w:bookmarkStart w:id="131" w:name="_Toc175583712"/>
      <w:r>
        <w:rPr>
          <w:rFonts w:ascii="Times New Roman" w:hAnsi="Times New Roman" w:cs="Times New Roman"/>
          <w:b/>
          <w:i/>
          <w:sz w:val="28"/>
          <w:szCs w:val="28"/>
        </w:rPr>
        <w:t>6.4</w:t>
      </w:r>
      <w:r w:rsidR="00CB488E" w:rsidRPr="00B85E54">
        <w:rPr>
          <w:rFonts w:ascii="Times New Roman" w:hAnsi="Times New Roman" w:cs="Times New Roman"/>
          <w:b/>
          <w:i/>
          <w:sz w:val="28"/>
          <w:szCs w:val="28"/>
        </w:rPr>
        <w:t xml:space="preserve"> Phí kiểm soát nhập khẩu</w:t>
      </w:r>
      <w:bookmarkEnd w:id="131"/>
    </w:p>
    <w:p w14:paraId="72616749" w14:textId="77777777" w:rsidR="00CB488E" w:rsidRPr="00C56EF9" w:rsidRDefault="00CB488E" w:rsidP="004C42DD">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Quy định kiểm soát chính thức (OCR - Quy định (EU) 2017/625)</w:t>
      </w:r>
      <w:r w:rsidR="00372CE5">
        <w:rPr>
          <w:rFonts w:ascii="Times New Roman" w:hAnsi="Times New Roman" w:cs="Times New Roman"/>
          <w:sz w:val="28"/>
          <w:szCs w:val="28"/>
        </w:rPr>
        <w:t xml:space="preserve"> đưa ra </w:t>
      </w:r>
      <w:r w:rsidRPr="00C56EF9">
        <w:rPr>
          <w:rFonts w:ascii="Times New Roman" w:hAnsi="Times New Roman" w:cs="Times New Roman"/>
          <w:sz w:val="28"/>
          <w:szCs w:val="28"/>
        </w:rPr>
        <w:t xml:space="preserve">cơ sở pháp lý </w:t>
      </w:r>
      <w:r w:rsidR="006C068B">
        <w:rPr>
          <w:rFonts w:ascii="Times New Roman" w:hAnsi="Times New Roman" w:cs="Times New Roman"/>
          <w:sz w:val="28"/>
          <w:szCs w:val="28"/>
        </w:rPr>
        <w:t>liê</w:t>
      </w:r>
      <w:r w:rsidR="00372CE5">
        <w:rPr>
          <w:rFonts w:ascii="Times New Roman" w:hAnsi="Times New Roman" w:cs="Times New Roman"/>
          <w:sz w:val="28"/>
          <w:szCs w:val="28"/>
        </w:rPr>
        <w:t xml:space="preserve">n quan đến tài chính trong </w:t>
      </w:r>
      <w:r w:rsidRPr="00C56EF9">
        <w:rPr>
          <w:rFonts w:ascii="Times New Roman" w:hAnsi="Times New Roman" w:cs="Times New Roman"/>
          <w:sz w:val="28"/>
          <w:szCs w:val="28"/>
        </w:rPr>
        <w:t>hoạt động kiểm soát nhập khẩu. Các khoản phí bắt buộ</w:t>
      </w:r>
      <w:r w:rsidR="00372CE5">
        <w:rPr>
          <w:rFonts w:ascii="Times New Roman" w:hAnsi="Times New Roman" w:cs="Times New Roman"/>
          <w:sz w:val="28"/>
          <w:szCs w:val="28"/>
        </w:rPr>
        <w:t>c</w:t>
      </w:r>
      <w:r w:rsidRPr="00C56EF9">
        <w:rPr>
          <w:rFonts w:ascii="Times New Roman" w:hAnsi="Times New Roman" w:cs="Times New Roman"/>
          <w:sz w:val="28"/>
          <w:szCs w:val="28"/>
        </w:rPr>
        <w:t xml:space="preserve"> áp dụ</w:t>
      </w:r>
      <w:r w:rsidR="00674C08">
        <w:rPr>
          <w:rFonts w:ascii="Times New Roman" w:hAnsi="Times New Roman" w:cs="Times New Roman"/>
          <w:sz w:val="28"/>
          <w:szCs w:val="28"/>
        </w:rPr>
        <w:t xml:space="preserve">ng cho các cơ </w:t>
      </w:r>
      <w:r w:rsidR="00372CE5">
        <w:rPr>
          <w:rFonts w:ascii="Times New Roman" w:hAnsi="Times New Roman" w:cs="Times New Roman"/>
          <w:sz w:val="28"/>
          <w:szCs w:val="28"/>
        </w:rPr>
        <w:t>sở kinh doanh</w:t>
      </w:r>
      <w:r w:rsidRPr="00C56EF9">
        <w:rPr>
          <w:rFonts w:ascii="Times New Roman" w:hAnsi="Times New Roman" w:cs="Times New Roman"/>
          <w:sz w:val="28"/>
          <w:szCs w:val="28"/>
        </w:rPr>
        <w:t xml:space="preserve"> đối với một số hoạt động kiểm soát chính thức nhất định, bao gồm kiểm soát nhập khẩu động vật, sản phẩm có nguồn gốc động vật, sản phẩm </w:t>
      </w:r>
      <w:r w:rsidR="00372CE5">
        <w:rPr>
          <w:rFonts w:ascii="Times New Roman" w:hAnsi="Times New Roman" w:cs="Times New Roman"/>
          <w:sz w:val="28"/>
          <w:szCs w:val="28"/>
        </w:rPr>
        <w:t>phục vụ tạo giống</w:t>
      </w:r>
      <w:r w:rsidRPr="00C56EF9">
        <w:rPr>
          <w:rFonts w:ascii="Times New Roman" w:hAnsi="Times New Roman" w:cs="Times New Roman"/>
          <w:sz w:val="28"/>
          <w:szCs w:val="28"/>
        </w:rPr>
        <w:t xml:space="preserve">, phụ phẩm động vật, sản phẩm tổng hợp, cỏ khô và rơm, thực vật và các sản phẩm thực vật. Các </w:t>
      </w:r>
      <w:r w:rsidR="00372CE5">
        <w:rPr>
          <w:rFonts w:ascii="Times New Roman" w:hAnsi="Times New Roman" w:cs="Times New Roman"/>
          <w:sz w:val="28"/>
          <w:szCs w:val="28"/>
        </w:rPr>
        <w:t xml:space="preserve">cơ sở kinh doanh </w:t>
      </w:r>
      <w:r w:rsidRPr="00C56EF9">
        <w:rPr>
          <w:rFonts w:ascii="Times New Roman" w:hAnsi="Times New Roman" w:cs="Times New Roman"/>
          <w:sz w:val="28"/>
          <w:szCs w:val="28"/>
        </w:rPr>
        <w:t xml:space="preserve">phải </w:t>
      </w:r>
      <w:r w:rsidR="00674C08">
        <w:rPr>
          <w:rFonts w:ascii="Times New Roman" w:hAnsi="Times New Roman" w:cs="Times New Roman"/>
          <w:sz w:val="28"/>
          <w:szCs w:val="28"/>
        </w:rPr>
        <w:t>nộp</w:t>
      </w:r>
      <w:r w:rsidRPr="00C56EF9">
        <w:rPr>
          <w:rFonts w:ascii="Times New Roman" w:hAnsi="Times New Roman" w:cs="Times New Roman"/>
          <w:sz w:val="28"/>
          <w:szCs w:val="28"/>
        </w:rPr>
        <w:t xml:space="preserve"> </w:t>
      </w:r>
      <w:r w:rsidR="00372CE5">
        <w:rPr>
          <w:rFonts w:ascii="Times New Roman" w:hAnsi="Times New Roman" w:cs="Times New Roman"/>
          <w:sz w:val="28"/>
          <w:szCs w:val="28"/>
        </w:rPr>
        <w:t xml:space="preserve">phí </w:t>
      </w:r>
      <w:r w:rsidRPr="00C56EF9">
        <w:rPr>
          <w:rFonts w:ascii="Times New Roman" w:hAnsi="Times New Roman" w:cs="Times New Roman"/>
          <w:sz w:val="28"/>
          <w:szCs w:val="28"/>
        </w:rPr>
        <w:t>cho các hoạt động kiểm soát biên giới được thực hiện đối với thực phẩm và thức ăn chăn nuôi không có nguồn gốc động vật được liệt kê trong Quy định Ủy ban (EU) 2019/1793. Quy đị</w:t>
      </w:r>
      <w:r w:rsidR="00372CE5">
        <w:rPr>
          <w:rFonts w:ascii="Times New Roman" w:hAnsi="Times New Roman" w:cs="Times New Roman"/>
          <w:sz w:val="28"/>
          <w:szCs w:val="28"/>
        </w:rPr>
        <w:t xml:space="preserve">nh đưa ra </w:t>
      </w:r>
      <w:r w:rsidRPr="00C56EF9">
        <w:rPr>
          <w:rFonts w:ascii="Times New Roman" w:hAnsi="Times New Roman" w:cs="Times New Roman"/>
          <w:sz w:val="28"/>
          <w:szCs w:val="28"/>
        </w:rPr>
        <w:t xml:space="preserve">yêu cầu </w:t>
      </w:r>
      <w:r w:rsidR="00372CE5">
        <w:rPr>
          <w:rFonts w:ascii="Times New Roman" w:hAnsi="Times New Roman" w:cs="Times New Roman"/>
          <w:sz w:val="28"/>
          <w:szCs w:val="28"/>
        </w:rPr>
        <w:t xml:space="preserve">áp </w:t>
      </w:r>
      <w:r w:rsidRPr="00C56EF9">
        <w:rPr>
          <w:rFonts w:ascii="Times New Roman" w:hAnsi="Times New Roman" w:cs="Times New Roman"/>
          <w:sz w:val="28"/>
          <w:szCs w:val="28"/>
        </w:rPr>
        <w:t xml:space="preserve">tần suất kiểm </w:t>
      </w:r>
      <w:r w:rsidR="00372CE5">
        <w:rPr>
          <w:rFonts w:ascii="Times New Roman" w:hAnsi="Times New Roman" w:cs="Times New Roman"/>
          <w:sz w:val="28"/>
          <w:szCs w:val="28"/>
        </w:rPr>
        <w:t xml:space="preserve">tra </w:t>
      </w:r>
      <w:r w:rsidRPr="00C56EF9">
        <w:rPr>
          <w:rFonts w:ascii="Times New Roman" w:hAnsi="Times New Roman" w:cs="Times New Roman"/>
          <w:sz w:val="28"/>
          <w:szCs w:val="28"/>
        </w:rPr>
        <w:t>cụ thể đối với mộ</w:t>
      </w:r>
      <w:r w:rsidR="00372CE5">
        <w:rPr>
          <w:rFonts w:ascii="Times New Roman" w:hAnsi="Times New Roman" w:cs="Times New Roman"/>
          <w:sz w:val="28"/>
          <w:szCs w:val="28"/>
        </w:rPr>
        <w:t>t loại</w:t>
      </w:r>
      <w:r w:rsidRPr="00C56EF9">
        <w:rPr>
          <w:rFonts w:ascii="Times New Roman" w:hAnsi="Times New Roman" w:cs="Times New Roman"/>
          <w:sz w:val="28"/>
          <w:szCs w:val="28"/>
        </w:rPr>
        <w:t xml:space="preserve"> </w:t>
      </w:r>
      <w:r w:rsidR="00372CE5" w:rsidRPr="00C56EF9">
        <w:rPr>
          <w:rFonts w:ascii="Times New Roman" w:hAnsi="Times New Roman" w:cs="Times New Roman"/>
          <w:sz w:val="28"/>
          <w:szCs w:val="28"/>
        </w:rPr>
        <w:t xml:space="preserve">sản phẩm </w:t>
      </w:r>
      <w:r w:rsidR="00372CE5">
        <w:rPr>
          <w:rFonts w:ascii="Times New Roman" w:hAnsi="Times New Roman" w:cs="Times New Roman"/>
          <w:sz w:val="28"/>
          <w:szCs w:val="28"/>
        </w:rPr>
        <w:t xml:space="preserve">có </w:t>
      </w:r>
      <w:r w:rsidRPr="00C56EF9">
        <w:rPr>
          <w:rFonts w:ascii="Times New Roman" w:hAnsi="Times New Roman" w:cs="Times New Roman"/>
          <w:sz w:val="28"/>
          <w:szCs w:val="28"/>
        </w:rPr>
        <w:t>mối nguy</w:t>
      </w:r>
      <w:r w:rsidR="00372CE5">
        <w:rPr>
          <w:rFonts w:ascii="Times New Roman" w:hAnsi="Times New Roman" w:cs="Times New Roman"/>
          <w:sz w:val="28"/>
          <w:szCs w:val="28"/>
        </w:rPr>
        <w:t xml:space="preserve"> </w:t>
      </w:r>
      <w:r w:rsidRPr="00C56EF9">
        <w:rPr>
          <w:rFonts w:ascii="Times New Roman" w:hAnsi="Times New Roman" w:cs="Times New Roman"/>
          <w:sz w:val="28"/>
          <w:szCs w:val="28"/>
        </w:rPr>
        <w:t xml:space="preserve">nhất định tùy thuộc vào nguồn gốc của chúng. Một số sản phẩm phải được kiểm tra aflatoxin theo Quy định này. Ngoài ra, các </w:t>
      </w:r>
      <w:r w:rsidR="00372CE5">
        <w:rPr>
          <w:rFonts w:ascii="Times New Roman" w:hAnsi="Times New Roman" w:cs="Times New Roman"/>
          <w:sz w:val="28"/>
          <w:szCs w:val="28"/>
        </w:rPr>
        <w:t xml:space="preserve">cơ sở kinh doanh </w:t>
      </w:r>
      <w:r w:rsidRPr="00C56EF9">
        <w:rPr>
          <w:rFonts w:ascii="Times New Roman" w:hAnsi="Times New Roman" w:cs="Times New Roman"/>
          <w:sz w:val="28"/>
          <w:szCs w:val="28"/>
        </w:rPr>
        <w:t>cũng phải</w:t>
      </w:r>
      <w:r w:rsidR="00DE21A0">
        <w:rPr>
          <w:rFonts w:ascii="Times New Roman" w:hAnsi="Times New Roman" w:cs="Times New Roman"/>
          <w:sz w:val="28"/>
          <w:szCs w:val="28"/>
        </w:rPr>
        <w:t xml:space="preserve"> chịu</w:t>
      </w:r>
      <w:r w:rsidRPr="00C56EF9">
        <w:rPr>
          <w:rFonts w:ascii="Times New Roman" w:hAnsi="Times New Roman" w:cs="Times New Roman"/>
          <w:sz w:val="28"/>
          <w:szCs w:val="28"/>
        </w:rPr>
        <w:t xml:space="preserve"> phí </w:t>
      </w:r>
      <w:r w:rsidR="00372CE5">
        <w:rPr>
          <w:rFonts w:ascii="Times New Roman" w:hAnsi="Times New Roman" w:cs="Times New Roman"/>
          <w:sz w:val="28"/>
          <w:szCs w:val="28"/>
        </w:rPr>
        <w:t>bổ</w:t>
      </w:r>
      <w:r w:rsidR="00DE21A0">
        <w:rPr>
          <w:rFonts w:ascii="Times New Roman" w:hAnsi="Times New Roman" w:cs="Times New Roman"/>
          <w:sz w:val="28"/>
          <w:szCs w:val="28"/>
        </w:rPr>
        <w:t xml:space="preserve"> sung khác không trong qu</w:t>
      </w:r>
      <w:r w:rsidR="00372CE5">
        <w:rPr>
          <w:rFonts w:ascii="Times New Roman" w:hAnsi="Times New Roman" w:cs="Times New Roman"/>
          <w:sz w:val="28"/>
          <w:szCs w:val="28"/>
        </w:rPr>
        <w:t xml:space="preserve">y định </w:t>
      </w:r>
      <w:r w:rsidRPr="00C56EF9">
        <w:rPr>
          <w:rFonts w:ascii="Times New Roman" w:hAnsi="Times New Roman" w:cs="Times New Roman"/>
          <w:sz w:val="28"/>
          <w:szCs w:val="28"/>
        </w:rPr>
        <w:t xml:space="preserve">đối với các biện pháp kiểm soát chính </w:t>
      </w:r>
      <w:r w:rsidR="00372CE5">
        <w:rPr>
          <w:rFonts w:ascii="Times New Roman" w:hAnsi="Times New Roman" w:cs="Times New Roman"/>
          <w:sz w:val="28"/>
          <w:szCs w:val="28"/>
        </w:rPr>
        <w:t>thức trong quá trình kiể</w:t>
      </w:r>
      <w:r w:rsidR="00DE21A0">
        <w:rPr>
          <w:rFonts w:ascii="Times New Roman" w:hAnsi="Times New Roman" w:cs="Times New Roman"/>
          <w:sz w:val="28"/>
          <w:szCs w:val="28"/>
        </w:rPr>
        <w:t>m tra khi</w:t>
      </w:r>
      <w:r w:rsidR="00372CE5">
        <w:rPr>
          <w:rFonts w:ascii="Times New Roman" w:hAnsi="Times New Roman" w:cs="Times New Roman"/>
          <w:sz w:val="28"/>
          <w:szCs w:val="28"/>
        </w:rPr>
        <w:t xml:space="preserve"> </w:t>
      </w:r>
      <w:r w:rsidRPr="00C56EF9">
        <w:rPr>
          <w:rFonts w:ascii="Times New Roman" w:hAnsi="Times New Roman" w:cs="Times New Roman"/>
          <w:sz w:val="28"/>
          <w:szCs w:val="28"/>
        </w:rPr>
        <w:t xml:space="preserve">không </w:t>
      </w:r>
      <w:r w:rsidR="00DE21A0">
        <w:rPr>
          <w:rFonts w:ascii="Times New Roman" w:hAnsi="Times New Roman" w:cs="Times New Roman"/>
          <w:sz w:val="28"/>
          <w:szCs w:val="28"/>
        </w:rPr>
        <w:t>đáp ứng được các yêu cầu của quy định</w:t>
      </w:r>
      <w:r w:rsidRPr="00C56EF9">
        <w:rPr>
          <w:rFonts w:ascii="Times New Roman" w:hAnsi="Times New Roman" w:cs="Times New Roman"/>
          <w:sz w:val="28"/>
          <w:szCs w:val="28"/>
        </w:rPr>
        <w:t>.</w:t>
      </w:r>
    </w:p>
    <w:p w14:paraId="1DC44E50" w14:textId="77777777" w:rsidR="00CB488E" w:rsidRPr="00B85E54" w:rsidRDefault="00CB488E" w:rsidP="00B85E54">
      <w:pPr>
        <w:pStyle w:val="ListParagraph"/>
        <w:numPr>
          <w:ilvl w:val="1"/>
          <w:numId w:val="77"/>
        </w:numPr>
        <w:spacing w:before="100" w:beforeAutospacing="1" w:after="100" w:afterAutospacing="1" w:line="360" w:lineRule="atLeast"/>
        <w:ind w:right="12"/>
        <w:jc w:val="both"/>
        <w:outlineLvl w:val="2"/>
        <w:rPr>
          <w:rFonts w:ascii="Times New Roman" w:hAnsi="Times New Roman" w:cs="Times New Roman"/>
          <w:b/>
          <w:i/>
          <w:sz w:val="28"/>
          <w:szCs w:val="28"/>
        </w:rPr>
      </w:pPr>
      <w:bookmarkStart w:id="132" w:name="_Toc175583713"/>
      <w:r w:rsidRPr="00B85E54">
        <w:rPr>
          <w:rFonts w:ascii="Times New Roman" w:hAnsi="Times New Roman" w:cs="Times New Roman"/>
          <w:b/>
          <w:i/>
          <w:sz w:val="28"/>
          <w:szCs w:val="28"/>
        </w:rPr>
        <w:t>Thời gian</w:t>
      </w:r>
      <w:r w:rsidR="00372CE5" w:rsidRPr="00B85E54">
        <w:rPr>
          <w:rFonts w:ascii="Times New Roman" w:hAnsi="Times New Roman" w:cs="Times New Roman"/>
          <w:b/>
          <w:i/>
          <w:sz w:val="28"/>
          <w:szCs w:val="28"/>
        </w:rPr>
        <w:t xml:space="preserve"> thông quan đối với hàng hóa </w:t>
      </w:r>
      <w:r w:rsidRPr="00B85E54">
        <w:rPr>
          <w:rFonts w:ascii="Times New Roman" w:hAnsi="Times New Roman" w:cs="Times New Roman"/>
          <w:b/>
          <w:i/>
          <w:sz w:val="28"/>
          <w:szCs w:val="28"/>
        </w:rPr>
        <w:t>sản phẩm – Độ trễ thường gặp</w:t>
      </w:r>
      <w:bookmarkEnd w:id="132"/>
    </w:p>
    <w:p w14:paraId="0EFD1108" w14:textId="77777777" w:rsidR="00CB488E" w:rsidRPr="00C56EF9" w:rsidRDefault="00CB488E" w:rsidP="004C42DD">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 xml:space="preserve">Thời gian thông quan trung bình cho sản phẩm tùy thuộc vào Quốc gia Thành viên và cảng nhập khẩu. Các cảng chính ở Liên minh Châu Âu được tổ chức một cách hiệu quả để thực hiện các thủ tục hải quan cũng như kiểm tra thú y và thực vật cần </w:t>
      </w:r>
      <w:r w:rsidRPr="00C56EF9">
        <w:rPr>
          <w:rFonts w:ascii="Times New Roman" w:hAnsi="Times New Roman" w:cs="Times New Roman"/>
          <w:sz w:val="28"/>
          <w:szCs w:val="28"/>
        </w:rPr>
        <w:lastRenderedPageBreak/>
        <w:t xml:space="preserve">thiết. </w:t>
      </w:r>
      <w:r w:rsidR="00372CE5">
        <w:rPr>
          <w:rFonts w:ascii="Times New Roman" w:hAnsi="Times New Roman" w:cs="Times New Roman"/>
          <w:sz w:val="28"/>
          <w:szCs w:val="28"/>
        </w:rPr>
        <w:t>Các lô hàng không đáp ưng các hồ sơ, c</w:t>
      </w:r>
      <w:r w:rsidRPr="00C56EF9">
        <w:rPr>
          <w:rFonts w:ascii="Times New Roman" w:hAnsi="Times New Roman" w:cs="Times New Roman"/>
          <w:sz w:val="28"/>
          <w:szCs w:val="28"/>
        </w:rPr>
        <w:t>hứng nhận không đầy đủ hoặc không chính xác thường dẫn đến sự chậm trễ trong việc thông quan hàng hóa trên toàn EU.</w:t>
      </w:r>
    </w:p>
    <w:p w14:paraId="1D831BB4" w14:textId="77777777" w:rsidR="00CB488E" w:rsidRPr="00B85E54" w:rsidRDefault="00CB488E" w:rsidP="00B85E54">
      <w:pPr>
        <w:pStyle w:val="ListParagraph"/>
        <w:numPr>
          <w:ilvl w:val="1"/>
          <w:numId w:val="77"/>
        </w:numPr>
        <w:spacing w:before="100" w:beforeAutospacing="1" w:after="100" w:afterAutospacing="1" w:line="360" w:lineRule="atLeast"/>
        <w:ind w:right="12"/>
        <w:jc w:val="both"/>
        <w:outlineLvl w:val="2"/>
        <w:rPr>
          <w:rFonts w:ascii="Times New Roman" w:hAnsi="Times New Roman" w:cs="Times New Roman"/>
          <w:b/>
          <w:i/>
          <w:sz w:val="28"/>
          <w:szCs w:val="28"/>
        </w:rPr>
      </w:pPr>
      <w:bookmarkStart w:id="133" w:name="_Toc175583714"/>
      <w:r w:rsidRPr="00B85E54">
        <w:rPr>
          <w:rFonts w:ascii="Times New Roman" w:hAnsi="Times New Roman" w:cs="Times New Roman"/>
          <w:b/>
          <w:i/>
          <w:sz w:val="28"/>
          <w:szCs w:val="28"/>
        </w:rPr>
        <w:t>Kiể</w:t>
      </w:r>
      <w:r w:rsidR="00FF2342" w:rsidRPr="00B85E54">
        <w:rPr>
          <w:rFonts w:ascii="Times New Roman" w:hAnsi="Times New Roman" w:cs="Times New Roman"/>
          <w:b/>
          <w:i/>
          <w:sz w:val="28"/>
          <w:szCs w:val="28"/>
        </w:rPr>
        <w:t>m tra bổ sung</w:t>
      </w:r>
      <w:bookmarkEnd w:id="133"/>
    </w:p>
    <w:p w14:paraId="49CA79EB" w14:textId="77777777" w:rsidR="00026720" w:rsidRDefault="00CB488E" w:rsidP="004C42DD">
      <w:pPr>
        <w:spacing w:before="100" w:beforeAutospacing="1" w:after="100" w:afterAutospacing="1" w:line="360" w:lineRule="atLeast"/>
        <w:ind w:firstLine="720"/>
        <w:jc w:val="both"/>
        <w:rPr>
          <w:rFonts w:ascii="Times New Roman" w:hAnsi="Times New Roman" w:cs="Times New Roman"/>
          <w:sz w:val="28"/>
          <w:szCs w:val="28"/>
        </w:rPr>
      </w:pPr>
      <w:r w:rsidRPr="00C56EF9">
        <w:rPr>
          <w:rFonts w:ascii="Times New Roman" w:hAnsi="Times New Roman" w:cs="Times New Roman"/>
          <w:sz w:val="28"/>
          <w:szCs w:val="28"/>
        </w:rPr>
        <w:t>Việc kiểm tra thực phẩm nhập khẩu tập trung ở biên giới bên ngoài Liên minh</w:t>
      </w:r>
      <w:r w:rsidR="00372CE5">
        <w:rPr>
          <w:rFonts w:ascii="Times New Roman" w:hAnsi="Times New Roman" w:cs="Times New Roman"/>
          <w:sz w:val="28"/>
          <w:szCs w:val="28"/>
        </w:rPr>
        <w:t xml:space="preserve"> Châu Âu. Sau khi hàng hóa </w:t>
      </w:r>
      <w:r w:rsidR="00BF0197">
        <w:rPr>
          <w:rFonts w:ascii="Times New Roman" w:hAnsi="Times New Roman" w:cs="Times New Roman"/>
          <w:sz w:val="28"/>
          <w:szCs w:val="28"/>
        </w:rPr>
        <w:t xml:space="preserve">được </w:t>
      </w:r>
      <w:r w:rsidR="006F2330">
        <w:rPr>
          <w:rFonts w:ascii="Times New Roman" w:hAnsi="Times New Roman" w:cs="Times New Roman"/>
          <w:sz w:val="28"/>
          <w:szCs w:val="28"/>
        </w:rPr>
        <w:t>k</w:t>
      </w:r>
      <w:r w:rsidRPr="00C56EF9">
        <w:rPr>
          <w:rFonts w:ascii="Times New Roman" w:hAnsi="Times New Roman" w:cs="Times New Roman"/>
          <w:sz w:val="28"/>
          <w:szCs w:val="28"/>
        </w:rPr>
        <w:t>iểm tra và</w:t>
      </w:r>
      <w:r w:rsidR="00BF0197">
        <w:rPr>
          <w:rFonts w:ascii="Times New Roman" w:hAnsi="Times New Roman" w:cs="Times New Roman"/>
          <w:sz w:val="28"/>
          <w:szCs w:val="28"/>
        </w:rPr>
        <w:t xml:space="preserve"> chủ hàng hoàn thiện</w:t>
      </w:r>
      <w:r w:rsidRPr="00C56EF9">
        <w:rPr>
          <w:rFonts w:ascii="Times New Roman" w:hAnsi="Times New Roman" w:cs="Times New Roman"/>
          <w:sz w:val="28"/>
          <w:szCs w:val="28"/>
        </w:rPr>
        <w:t xml:space="preserve"> nộp thuế hải quan, </w:t>
      </w:r>
      <w:r w:rsidR="00372CE5">
        <w:rPr>
          <w:rFonts w:ascii="Times New Roman" w:hAnsi="Times New Roman" w:cs="Times New Roman"/>
          <w:sz w:val="28"/>
          <w:szCs w:val="28"/>
        </w:rPr>
        <w:t xml:space="preserve">hàng hóa sẽ được </w:t>
      </w:r>
      <w:r w:rsidR="00372CE5" w:rsidRPr="00C56EF9">
        <w:rPr>
          <w:rFonts w:ascii="Times New Roman" w:hAnsi="Times New Roman" w:cs="Times New Roman"/>
          <w:sz w:val="28"/>
          <w:szCs w:val="28"/>
        </w:rPr>
        <w:t xml:space="preserve">tự do </w:t>
      </w:r>
      <w:r w:rsidRPr="00C56EF9">
        <w:rPr>
          <w:rFonts w:ascii="Times New Roman" w:hAnsi="Times New Roman" w:cs="Times New Roman"/>
          <w:sz w:val="28"/>
          <w:szCs w:val="28"/>
        </w:rPr>
        <w:t>di chuyển</w:t>
      </w:r>
      <w:r w:rsidR="00C94AA1">
        <w:rPr>
          <w:rFonts w:ascii="Times New Roman" w:hAnsi="Times New Roman" w:cs="Times New Roman"/>
          <w:sz w:val="28"/>
          <w:szCs w:val="28"/>
        </w:rPr>
        <w:t xml:space="preserve"> </w:t>
      </w:r>
      <w:r w:rsidR="00BF0197">
        <w:rPr>
          <w:rFonts w:ascii="Times New Roman" w:hAnsi="Times New Roman" w:cs="Times New Roman"/>
          <w:sz w:val="28"/>
          <w:szCs w:val="28"/>
        </w:rPr>
        <w:t xml:space="preserve">lưu thông </w:t>
      </w:r>
      <w:r w:rsidR="00C94AA1">
        <w:rPr>
          <w:rFonts w:ascii="Times New Roman" w:hAnsi="Times New Roman" w:cs="Times New Roman"/>
          <w:sz w:val="28"/>
          <w:szCs w:val="28"/>
        </w:rPr>
        <w:t xml:space="preserve">trong </w:t>
      </w:r>
      <w:r w:rsidRPr="00C56EF9">
        <w:rPr>
          <w:rFonts w:ascii="Times New Roman" w:hAnsi="Times New Roman" w:cs="Times New Roman"/>
          <w:sz w:val="28"/>
          <w:szCs w:val="28"/>
        </w:rPr>
        <w:t>EU. Tuy nhiên, các biện pháp kiểm soát chính thức vẫn có thể thực hiện được ở bất kỳ</w:t>
      </w:r>
      <w:r w:rsidR="00C94AA1">
        <w:rPr>
          <w:rFonts w:ascii="Times New Roman" w:hAnsi="Times New Roman" w:cs="Times New Roman"/>
          <w:sz w:val="28"/>
          <w:szCs w:val="28"/>
        </w:rPr>
        <w:t xml:space="preserve"> </w:t>
      </w:r>
      <w:r w:rsidR="00BF0197">
        <w:rPr>
          <w:rFonts w:ascii="Times New Roman" w:hAnsi="Times New Roman" w:cs="Times New Roman"/>
          <w:sz w:val="28"/>
          <w:szCs w:val="28"/>
        </w:rPr>
        <w:t xml:space="preserve">giai đoạn nào trong </w:t>
      </w:r>
      <w:r w:rsidR="00C94AA1">
        <w:rPr>
          <w:rFonts w:ascii="Times New Roman" w:hAnsi="Times New Roman" w:cs="Times New Roman"/>
          <w:sz w:val="28"/>
          <w:szCs w:val="28"/>
        </w:rPr>
        <w:t xml:space="preserve">quá trình </w:t>
      </w:r>
      <w:r w:rsidRPr="00C56EF9">
        <w:rPr>
          <w:rFonts w:ascii="Times New Roman" w:hAnsi="Times New Roman" w:cs="Times New Roman"/>
          <w:sz w:val="28"/>
          <w:szCs w:val="28"/>
        </w:rPr>
        <w:t xml:space="preserve">phân </w:t>
      </w:r>
      <w:r w:rsidRPr="00220040">
        <w:rPr>
          <w:rFonts w:ascii="Times New Roman" w:hAnsi="Times New Roman" w:cs="Times New Roman"/>
          <w:sz w:val="28"/>
          <w:szCs w:val="28"/>
        </w:rPr>
        <w:t xml:space="preserve">phối </w:t>
      </w:r>
      <w:r w:rsidR="00C94AA1" w:rsidRPr="00220040">
        <w:rPr>
          <w:rFonts w:ascii="Times New Roman" w:hAnsi="Times New Roman" w:cs="Times New Roman"/>
          <w:sz w:val="28"/>
          <w:szCs w:val="28"/>
        </w:rPr>
        <w:t xml:space="preserve">sản phẩm tại </w:t>
      </w:r>
      <w:r w:rsidRPr="00220040">
        <w:rPr>
          <w:rFonts w:ascii="Times New Roman" w:hAnsi="Times New Roman" w:cs="Times New Roman"/>
          <w:sz w:val="28"/>
          <w:szCs w:val="28"/>
        </w:rPr>
        <w:t>EU.</w:t>
      </w:r>
    </w:p>
    <w:p w14:paraId="77B408AE"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50BDF305"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2220F1BE"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64E6C137"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038F47DB"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2AC44D1D"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47CF1FFC"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700AE734"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6D549BDE"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61EC75BA"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476D57EE"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48D32CDD"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686CE73C"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34EFD78B"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702CB4CD"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7E211D59" w14:textId="77777777" w:rsidR="00B85E54" w:rsidRPr="00A61967" w:rsidRDefault="00B85E54" w:rsidP="004C42DD">
      <w:pPr>
        <w:spacing w:before="100" w:beforeAutospacing="1" w:after="100" w:afterAutospacing="1" w:line="360" w:lineRule="atLeast"/>
        <w:ind w:firstLine="720"/>
        <w:jc w:val="both"/>
        <w:rPr>
          <w:rFonts w:ascii="Times New Roman" w:hAnsi="Times New Roman" w:cs="Times New Roman"/>
          <w:b/>
          <w:sz w:val="28"/>
          <w:szCs w:val="28"/>
        </w:rPr>
      </w:pPr>
      <w:r w:rsidRPr="00A61967">
        <w:rPr>
          <w:rFonts w:ascii="Times New Roman" w:hAnsi="Times New Roman" w:cs="Times New Roman"/>
          <w:b/>
          <w:sz w:val="28"/>
          <w:szCs w:val="28"/>
        </w:rPr>
        <w:lastRenderedPageBreak/>
        <w:t>TÀI LIỆU THAM KHẢO</w:t>
      </w:r>
    </w:p>
    <w:p w14:paraId="576FC95B" w14:textId="77777777" w:rsidR="00176C80" w:rsidRP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shd w:val="clear" w:color="auto" w:fill="FFFFFF"/>
        </w:rPr>
        <w:t>Regulation (EU) </w:t>
      </w:r>
      <w:hyperlink r:id="rId137" w:tgtFrame="_blank" w:history="1">
        <w:r w:rsidRPr="00176C80">
          <w:rPr>
            <w:rStyle w:val="Hyperlink"/>
            <w:rFonts w:ascii="Times New Roman" w:hAnsi="Times New Roman" w:cs="Times New Roman"/>
            <w:color w:val="auto"/>
            <w:sz w:val="28"/>
            <w:szCs w:val="28"/>
            <w:bdr w:val="single" w:sz="2" w:space="0" w:color="E5E7EB" w:frame="1"/>
            <w:shd w:val="clear" w:color="auto" w:fill="FFFFFF"/>
          </w:rPr>
          <w:t>2016/2031</w:t>
        </w:r>
      </w:hyperlink>
      <w:r w:rsidRPr="00176C80">
        <w:rPr>
          <w:rFonts w:ascii="Times New Roman" w:hAnsi="Times New Roman" w:cs="Times New Roman"/>
          <w:sz w:val="28"/>
          <w:szCs w:val="28"/>
          <w:shd w:val="clear" w:color="auto" w:fill="FFFFFF"/>
        </w:rPr>
        <w:t> (New EU Plant Health Law)</w:t>
      </w:r>
    </w:p>
    <w:p w14:paraId="768C82CB" w14:textId="77777777" w:rsidR="00176C80" w:rsidRP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shd w:val="clear" w:color="auto" w:fill="FFFFFF"/>
        </w:rPr>
        <w:t>https://eur-lex.europa.eu/legal-content/EN/TXT/?uri=CELEX%3A32016R2031</w:t>
      </w:r>
    </w:p>
    <w:p w14:paraId="0782A4AE" w14:textId="77777777" w:rsidR="00176C80" w:rsidRPr="00176C80" w:rsidRDefault="00000000" w:rsidP="00176C80">
      <w:pPr>
        <w:rPr>
          <w:rFonts w:ascii="Times New Roman" w:hAnsi="Times New Roman" w:cs="Times New Roman"/>
          <w:sz w:val="28"/>
          <w:szCs w:val="28"/>
          <w:shd w:val="clear" w:color="auto" w:fill="FFFFFF"/>
        </w:rPr>
      </w:pPr>
      <w:hyperlink r:id="rId138" w:history="1">
        <w:r w:rsidR="00176C80" w:rsidRPr="00176C80">
          <w:rPr>
            <w:rStyle w:val="Hyperlink"/>
            <w:rFonts w:ascii="Times New Roman" w:hAnsi="Times New Roman" w:cs="Times New Roman"/>
            <w:color w:val="auto"/>
            <w:sz w:val="28"/>
            <w:szCs w:val="28"/>
            <w:shd w:val="clear" w:color="auto" w:fill="FFFFFF"/>
          </w:rPr>
          <w:t>https://www.efsa.europa.eu/en</w:t>
        </w:r>
      </w:hyperlink>
    </w:p>
    <w:p w14:paraId="39F44F4C" w14:textId="77777777" w:rsidR="00176C80" w:rsidRP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shd w:val="clear" w:color="auto" w:fill="FFFFFF"/>
        </w:rPr>
        <w:t>https://eur-lex.europa.eu/eli/reg_impl/2019/2072/oj</w:t>
      </w:r>
    </w:p>
    <w:p w14:paraId="6C92F744" w14:textId="77777777" w:rsidR="00176C80" w:rsidRPr="00176C80" w:rsidRDefault="00176C80" w:rsidP="00176C80">
      <w:pPr>
        <w:rPr>
          <w:rFonts w:ascii="Times New Roman" w:eastAsia="Times New Roman" w:hAnsi="Times New Roman" w:cs="Times New Roman"/>
          <w:sz w:val="28"/>
          <w:szCs w:val="28"/>
        </w:rPr>
      </w:pPr>
      <w:r w:rsidRPr="00126696">
        <w:rPr>
          <w:rFonts w:ascii="Times New Roman" w:eastAsia="Times New Roman" w:hAnsi="Times New Roman" w:cs="Times New Roman"/>
          <w:sz w:val="28"/>
          <w:szCs w:val="28"/>
        </w:rPr>
        <w:t>Trade Control and Expert System (</w:t>
      </w:r>
      <w:hyperlink r:id="rId139" w:tgtFrame="_blank" w:history="1">
        <w:r w:rsidRPr="00176C80">
          <w:rPr>
            <w:rFonts w:ascii="Times New Roman" w:eastAsia="Times New Roman" w:hAnsi="Times New Roman" w:cs="Times New Roman"/>
            <w:sz w:val="28"/>
            <w:szCs w:val="28"/>
            <w:u w:val="single"/>
            <w:bdr w:val="single" w:sz="2" w:space="0" w:color="E5E7EB" w:frame="1"/>
          </w:rPr>
          <w:t>TRACES</w:t>
        </w:r>
      </w:hyperlink>
      <w:r w:rsidR="00E04660">
        <w:rPr>
          <w:rFonts w:ascii="Times New Roman" w:eastAsia="Times New Roman" w:hAnsi="Times New Roman" w:cs="Times New Roman"/>
          <w:sz w:val="28"/>
          <w:szCs w:val="28"/>
        </w:rPr>
        <w:t xml:space="preserve">) </w:t>
      </w:r>
      <w:r w:rsidR="00E04660" w:rsidRPr="00E04660">
        <w:rPr>
          <w:rFonts w:ascii="Times New Roman" w:eastAsia="Times New Roman" w:hAnsi="Times New Roman" w:cs="Times New Roman"/>
          <w:sz w:val="28"/>
          <w:szCs w:val="28"/>
        </w:rPr>
        <w:t>https://food.ec.europa.eu/horizontal-topics/traces_en</w:t>
      </w:r>
    </w:p>
    <w:p w14:paraId="5D24D1AE" w14:textId="77777777" w:rsidR="00176C80" w:rsidRPr="00176C80" w:rsidRDefault="00176C80" w:rsidP="00176C80">
      <w:pPr>
        <w:rPr>
          <w:rFonts w:ascii="Times New Roman" w:hAnsi="Times New Roman" w:cs="Times New Roman"/>
          <w:sz w:val="28"/>
          <w:szCs w:val="28"/>
          <w:shd w:val="clear" w:color="auto" w:fill="FFFFFF"/>
        </w:rPr>
      </w:pPr>
      <w:r w:rsidRPr="00126696">
        <w:rPr>
          <w:rFonts w:ascii="Times New Roman" w:eastAsia="Times New Roman" w:hAnsi="Times New Roman" w:cs="Times New Roman"/>
          <w:sz w:val="28"/>
          <w:szCs w:val="28"/>
        </w:rPr>
        <w:t>IPPC International Standards for Phytosanitary Measures (</w:t>
      </w:r>
      <w:hyperlink r:id="rId140" w:tgtFrame="_blank" w:history="1">
        <w:r w:rsidRPr="00176C80">
          <w:rPr>
            <w:rFonts w:ascii="Times New Roman" w:eastAsia="Times New Roman" w:hAnsi="Times New Roman" w:cs="Times New Roman"/>
            <w:sz w:val="28"/>
            <w:szCs w:val="28"/>
            <w:u w:val="single"/>
            <w:bdr w:val="single" w:sz="2" w:space="0" w:color="E5E7EB" w:frame="1"/>
          </w:rPr>
          <w:t>ISPMs</w:t>
        </w:r>
      </w:hyperlink>
      <w:r w:rsidR="00681E67">
        <w:rPr>
          <w:rFonts w:ascii="Times New Roman" w:eastAsia="Times New Roman" w:hAnsi="Times New Roman" w:cs="Times New Roman"/>
          <w:sz w:val="28"/>
          <w:szCs w:val="28"/>
        </w:rPr>
        <w:t>)</w:t>
      </w:r>
    </w:p>
    <w:p w14:paraId="688CE24A" w14:textId="77777777" w:rsid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shd w:val="clear" w:color="auto" w:fill="FFFFFF"/>
        </w:rPr>
        <w:t>Standing Committee on Plants, Animals, Food and Feed</w:t>
      </w:r>
      <w:r w:rsidR="00681E67">
        <w:rPr>
          <w:rFonts w:ascii="Times New Roman" w:hAnsi="Times New Roman" w:cs="Times New Roman"/>
          <w:sz w:val="28"/>
          <w:szCs w:val="28"/>
          <w:shd w:val="clear" w:color="auto" w:fill="FFFFFF"/>
        </w:rPr>
        <w:t xml:space="preserve"> </w:t>
      </w:r>
      <w:hyperlink r:id="rId141" w:history="1">
        <w:r w:rsidR="00681E67" w:rsidRPr="000631EA">
          <w:rPr>
            <w:rStyle w:val="Hyperlink"/>
            <w:rFonts w:ascii="Times New Roman" w:hAnsi="Times New Roman" w:cs="Times New Roman"/>
            <w:sz w:val="28"/>
            <w:szCs w:val="28"/>
            <w:shd w:val="clear" w:color="auto" w:fill="FFFFFF"/>
          </w:rPr>
          <w:t>https://food.ec.europa.eu/horizontal-topics/committees/paff-committees_en</w:t>
        </w:r>
      </w:hyperlink>
    </w:p>
    <w:p w14:paraId="7FD2282A" w14:textId="77777777" w:rsidR="00176C80" w:rsidRDefault="00176C80" w:rsidP="00176C80">
      <w:pPr>
        <w:rPr>
          <w:rFonts w:ascii="Times New Roman" w:eastAsia="Times New Roman" w:hAnsi="Times New Roman" w:cs="Times New Roman"/>
          <w:sz w:val="28"/>
          <w:szCs w:val="28"/>
        </w:rPr>
      </w:pPr>
      <w:r w:rsidRPr="00126696">
        <w:rPr>
          <w:rFonts w:ascii="Times New Roman" w:eastAsia="Times New Roman" w:hAnsi="Times New Roman" w:cs="Times New Roman"/>
          <w:sz w:val="28"/>
          <w:szCs w:val="28"/>
        </w:rPr>
        <w:t>International Plant Protection Convention (</w:t>
      </w:r>
      <w:hyperlink r:id="rId142" w:tgtFrame="_blank" w:history="1">
        <w:r w:rsidRPr="00176C80">
          <w:rPr>
            <w:rFonts w:ascii="Times New Roman" w:eastAsia="Times New Roman" w:hAnsi="Times New Roman" w:cs="Times New Roman"/>
            <w:sz w:val="28"/>
            <w:szCs w:val="28"/>
            <w:u w:val="single"/>
            <w:bdr w:val="single" w:sz="2" w:space="0" w:color="E5E7EB" w:frame="1"/>
          </w:rPr>
          <w:t>IPPC</w:t>
        </w:r>
      </w:hyperlink>
    </w:p>
    <w:p w14:paraId="3C5BDA0E" w14:textId="77777777" w:rsidR="00193701" w:rsidRPr="00176C80" w:rsidRDefault="00193701" w:rsidP="00176C80">
      <w:pPr>
        <w:rPr>
          <w:rFonts w:ascii="Times New Roman" w:eastAsia="Times New Roman" w:hAnsi="Times New Roman" w:cs="Times New Roman"/>
          <w:sz w:val="28"/>
          <w:szCs w:val="28"/>
        </w:rPr>
      </w:pPr>
      <w:r w:rsidRPr="00193701">
        <w:rPr>
          <w:rFonts w:ascii="Times New Roman" w:eastAsia="Times New Roman" w:hAnsi="Times New Roman" w:cs="Times New Roman"/>
          <w:sz w:val="28"/>
          <w:szCs w:val="28"/>
        </w:rPr>
        <w:t>https://food.ec.europa.eu/plants/plant-health-and-biosecurity/trade-plants-plant-products-non-eu-countries_en</w:t>
      </w:r>
    </w:p>
    <w:p w14:paraId="2AC91C3C" w14:textId="77777777" w:rsidR="00176C80" w:rsidRPr="00176C80" w:rsidRDefault="00176C80" w:rsidP="00176C80">
      <w:pPr>
        <w:rPr>
          <w:rFonts w:ascii="Times New Roman" w:hAnsi="Times New Roman" w:cs="Times New Roman"/>
          <w:sz w:val="28"/>
          <w:szCs w:val="28"/>
        </w:rPr>
      </w:pPr>
      <w:r w:rsidRPr="00176C80">
        <w:rPr>
          <w:rFonts w:ascii="Times New Roman" w:hAnsi="Times New Roman" w:cs="Times New Roman"/>
          <w:sz w:val="28"/>
          <w:szCs w:val="28"/>
          <w:shd w:val="clear" w:color="auto" w:fill="FFFFFF"/>
        </w:rPr>
        <w:t>Regulation (EU) </w:t>
      </w:r>
      <w:hyperlink r:id="rId143" w:tgtFrame="_blank" w:history="1">
        <w:r w:rsidRPr="00176C80">
          <w:rPr>
            <w:rStyle w:val="Hyperlink"/>
            <w:rFonts w:ascii="Times New Roman" w:hAnsi="Times New Roman" w:cs="Times New Roman"/>
            <w:color w:val="auto"/>
            <w:sz w:val="28"/>
            <w:szCs w:val="28"/>
            <w:bdr w:val="single" w:sz="2" w:space="0" w:color="E5E7EB" w:frame="1"/>
            <w:shd w:val="clear" w:color="auto" w:fill="FFFFFF"/>
          </w:rPr>
          <w:t>2016/429</w:t>
        </w:r>
      </w:hyperlink>
      <w:r w:rsidRPr="00176C80">
        <w:rPr>
          <w:rFonts w:ascii="Times New Roman" w:hAnsi="Times New Roman" w:cs="Times New Roman"/>
          <w:sz w:val="28"/>
          <w:szCs w:val="28"/>
        </w:rPr>
        <w:t xml:space="preserve"> Animal Health Law: </w:t>
      </w:r>
      <w:hyperlink r:id="rId144" w:history="1">
        <w:r w:rsidRPr="00176C80">
          <w:rPr>
            <w:rStyle w:val="Hyperlink"/>
            <w:rFonts w:ascii="Times New Roman" w:hAnsi="Times New Roman" w:cs="Times New Roman"/>
            <w:color w:val="auto"/>
            <w:sz w:val="28"/>
            <w:szCs w:val="28"/>
          </w:rPr>
          <w:t>https://food.ec.europa.eu/animals/animal-health/animal-health-law_en</w:t>
        </w:r>
      </w:hyperlink>
      <w:r w:rsidRPr="00176C80">
        <w:rPr>
          <w:rFonts w:ascii="Times New Roman" w:hAnsi="Times New Roman" w:cs="Times New Roman"/>
          <w:sz w:val="28"/>
          <w:szCs w:val="28"/>
        </w:rPr>
        <w:t>.</w:t>
      </w:r>
    </w:p>
    <w:p w14:paraId="004CF8C7" w14:textId="77777777" w:rsidR="00176C80" w:rsidRPr="00176C80" w:rsidRDefault="00000000" w:rsidP="00176C80">
      <w:pPr>
        <w:rPr>
          <w:rFonts w:ascii="Times New Roman" w:hAnsi="Times New Roman" w:cs="Times New Roman"/>
          <w:sz w:val="28"/>
          <w:szCs w:val="28"/>
        </w:rPr>
      </w:pPr>
      <w:hyperlink r:id="rId145" w:history="1">
        <w:r w:rsidR="00176C80" w:rsidRPr="00176C80">
          <w:rPr>
            <w:rStyle w:val="Hyperlink"/>
            <w:rFonts w:ascii="Times New Roman" w:hAnsi="Times New Roman" w:cs="Times New Roman"/>
            <w:color w:val="auto"/>
            <w:sz w:val="28"/>
            <w:szCs w:val="28"/>
          </w:rPr>
          <w:t>https://food.ec.europa.eu/system/files/2021-07/ah_ahl_btsf_training_20210621_1-1.pdf</w:t>
        </w:r>
      </w:hyperlink>
    </w:p>
    <w:p w14:paraId="23F088A4" w14:textId="77777777" w:rsidR="00176C80" w:rsidRPr="00176C80" w:rsidRDefault="00000000" w:rsidP="00176C80">
      <w:pPr>
        <w:rPr>
          <w:rFonts w:ascii="Times New Roman" w:hAnsi="Times New Roman" w:cs="Times New Roman"/>
          <w:sz w:val="28"/>
          <w:szCs w:val="28"/>
        </w:rPr>
      </w:pPr>
      <w:hyperlink r:id="rId146" w:history="1">
        <w:r w:rsidR="00176C80" w:rsidRPr="00176C80">
          <w:rPr>
            <w:rStyle w:val="Hyperlink"/>
            <w:rFonts w:ascii="Times New Roman" w:hAnsi="Times New Roman" w:cs="Times New Roman"/>
            <w:color w:val="auto"/>
            <w:sz w:val="28"/>
            <w:szCs w:val="28"/>
          </w:rPr>
          <w:t>https://food.ec.europa.eu/animals/animal-health/animal-health-law/delegated-and-implementing-acts_en</w:t>
        </w:r>
      </w:hyperlink>
    </w:p>
    <w:p w14:paraId="5DB6C4B5" w14:textId="77777777" w:rsidR="00193701" w:rsidRDefault="00000000" w:rsidP="00176C80">
      <w:pPr>
        <w:rPr>
          <w:rFonts w:ascii="Times New Roman" w:hAnsi="Times New Roman" w:cs="Times New Roman"/>
          <w:sz w:val="28"/>
          <w:szCs w:val="28"/>
        </w:rPr>
      </w:pPr>
      <w:hyperlink r:id="rId147" w:history="1">
        <w:r w:rsidR="00176C80" w:rsidRPr="00176C80">
          <w:rPr>
            <w:rStyle w:val="Hyperlink"/>
            <w:rFonts w:ascii="Times New Roman" w:hAnsi="Times New Roman" w:cs="Times New Roman"/>
            <w:color w:val="auto"/>
            <w:sz w:val="28"/>
            <w:szCs w:val="28"/>
          </w:rPr>
          <w:t>https://food.ec.europa.eu/safety/biological-safety/food-hygiene/non-eu-countries-authorised-establishments_en</w:t>
        </w:r>
      </w:hyperlink>
      <w:r w:rsidR="00176C80" w:rsidRPr="00176C80">
        <w:rPr>
          <w:rFonts w:ascii="Times New Roman" w:hAnsi="Times New Roman" w:cs="Times New Roman"/>
          <w:sz w:val="28"/>
          <w:szCs w:val="28"/>
        </w:rPr>
        <w:t xml:space="preserve"> </w:t>
      </w:r>
    </w:p>
    <w:p w14:paraId="47A546C5" w14:textId="77777777" w:rsidR="00193701" w:rsidRDefault="00193701">
      <w:pPr>
        <w:rPr>
          <w:rFonts w:ascii="Times New Roman" w:hAnsi="Times New Roman" w:cs="Times New Roman"/>
          <w:sz w:val="28"/>
          <w:szCs w:val="28"/>
        </w:rPr>
      </w:pPr>
      <w:r>
        <w:rPr>
          <w:rFonts w:ascii="Times New Roman" w:hAnsi="Times New Roman" w:cs="Times New Roman"/>
          <w:sz w:val="28"/>
          <w:szCs w:val="28"/>
        </w:rPr>
        <w:br w:type="page"/>
      </w:r>
    </w:p>
    <w:p w14:paraId="2A98C670" w14:textId="77777777" w:rsidR="00176C80" w:rsidRDefault="00193701" w:rsidP="00176C80">
      <w:pPr>
        <w:rPr>
          <w:rFonts w:ascii="Times New Roman" w:hAnsi="Times New Roman" w:cs="Times New Roman"/>
          <w:sz w:val="28"/>
          <w:szCs w:val="28"/>
        </w:rPr>
      </w:pPr>
      <w:r w:rsidRPr="00193701">
        <w:rPr>
          <w:rFonts w:ascii="Times New Roman" w:hAnsi="Times New Roman" w:cs="Times New Roman"/>
          <w:sz w:val="28"/>
          <w:szCs w:val="28"/>
        </w:rPr>
        <w:lastRenderedPageBreak/>
        <w:t>https://food.ec.europa.eu/plants/genetically-modified-organisms/new-techniques-biotechnology_en</w:t>
      </w:r>
    </w:p>
    <w:p w14:paraId="42018C7B" w14:textId="77777777" w:rsidR="00B83D2C" w:rsidRDefault="00000000" w:rsidP="00B83D2C">
      <w:pPr>
        <w:spacing w:before="100" w:beforeAutospacing="1" w:after="100" w:afterAutospacing="1" w:line="360" w:lineRule="atLeast"/>
        <w:jc w:val="both"/>
        <w:rPr>
          <w:rFonts w:ascii="Times New Roman" w:hAnsi="Times New Roman" w:cs="Times New Roman"/>
          <w:sz w:val="28"/>
          <w:szCs w:val="28"/>
          <w:lang w:val="vi-VN"/>
        </w:rPr>
      </w:pPr>
      <w:hyperlink r:id="rId148" w:history="1">
        <w:r w:rsidR="00B83D2C" w:rsidRPr="00354125">
          <w:rPr>
            <w:rStyle w:val="Hyperlink"/>
            <w:rFonts w:ascii="Times New Roman" w:hAnsi="Times New Roman" w:cs="Times New Roman"/>
            <w:sz w:val="28"/>
            <w:szCs w:val="28"/>
            <w:lang w:val="vi-VN"/>
          </w:rPr>
          <w:t>https://ec.europa.eu/food/plant/pesticides/eu-pesticides-database/public/?event=pesticide.residue.CurrentMRL&amp;language=EN</w:t>
        </w:r>
      </w:hyperlink>
      <w:r w:rsidR="00B83D2C" w:rsidRPr="00354125">
        <w:rPr>
          <w:rFonts w:ascii="Times New Roman" w:hAnsi="Times New Roman" w:cs="Times New Roman"/>
          <w:sz w:val="28"/>
          <w:szCs w:val="28"/>
          <w:lang w:val="vi-VN"/>
        </w:rPr>
        <w:t>.</w:t>
      </w:r>
    </w:p>
    <w:p w14:paraId="507723B3" w14:textId="77777777" w:rsidR="00193701" w:rsidRPr="00354125" w:rsidRDefault="00193701" w:rsidP="00B83D2C">
      <w:pPr>
        <w:spacing w:before="100" w:beforeAutospacing="1" w:after="100" w:afterAutospacing="1" w:line="360" w:lineRule="atLeast"/>
        <w:jc w:val="both"/>
        <w:rPr>
          <w:rFonts w:ascii="Times New Roman" w:hAnsi="Times New Roman" w:cs="Times New Roman"/>
          <w:sz w:val="28"/>
          <w:szCs w:val="28"/>
          <w:lang w:val="vi-VN"/>
        </w:rPr>
      </w:pPr>
      <w:r w:rsidRPr="00193701">
        <w:rPr>
          <w:rFonts w:ascii="Times New Roman" w:hAnsi="Times New Roman" w:cs="Times New Roman"/>
          <w:sz w:val="28"/>
          <w:szCs w:val="28"/>
          <w:lang w:val="vi-VN"/>
        </w:rPr>
        <w:t>https://ec.europa.eu/food/plant/pesticides/eu-pesticides-database/start/screen/mrls/download</w:t>
      </w:r>
    </w:p>
    <w:p w14:paraId="05A15BC7" w14:textId="77777777" w:rsidR="00176C80" w:rsidRPr="00176C80" w:rsidRDefault="00176C80" w:rsidP="00176C80">
      <w:pPr>
        <w:rPr>
          <w:rFonts w:ascii="Times New Roman" w:hAnsi="Times New Roman" w:cs="Times New Roman"/>
          <w:sz w:val="28"/>
          <w:szCs w:val="28"/>
        </w:rPr>
      </w:pPr>
      <w:r w:rsidRPr="00176C80">
        <w:rPr>
          <w:rFonts w:ascii="Times New Roman" w:hAnsi="Times New Roman" w:cs="Times New Roman"/>
          <w:sz w:val="28"/>
          <w:szCs w:val="28"/>
        </w:rPr>
        <w:t>Regulation (EU) </w:t>
      </w:r>
      <w:hyperlink r:id="rId149" w:tgtFrame="_blank" w:history="1">
        <w:r w:rsidRPr="00176C80">
          <w:rPr>
            <w:rStyle w:val="Hyperlink"/>
            <w:rFonts w:ascii="Times New Roman" w:hAnsi="Times New Roman" w:cs="Times New Roman"/>
            <w:color w:val="auto"/>
            <w:sz w:val="28"/>
            <w:szCs w:val="28"/>
            <w:bdr w:val="single" w:sz="2" w:space="0" w:color="E5E7EB" w:frame="1"/>
          </w:rPr>
          <w:t>2022/2292</w:t>
        </w:r>
      </w:hyperlink>
      <w:r w:rsidRPr="00176C80">
        <w:rPr>
          <w:rFonts w:ascii="Times New Roman" w:hAnsi="Times New Roman" w:cs="Times New Roman"/>
          <w:sz w:val="28"/>
          <w:szCs w:val="28"/>
        </w:rPr>
        <w:t xml:space="preserve"> lays down requirements for composite products entering the EU from non-EU countries </w:t>
      </w:r>
    </w:p>
    <w:p w14:paraId="1A4A9B4A" w14:textId="77777777" w:rsidR="00176C80" w:rsidRDefault="00176C80" w:rsidP="00176C80">
      <w:pPr>
        <w:rPr>
          <w:rFonts w:ascii="Times New Roman" w:hAnsi="Times New Roman" w:cs="Times New Roman"/>
          <w:sz w:val="28"/>
          <w:szCs w:val="28"/>
        </w:rPr>
      </w:pPr>
      <w:r w:rsidRPr="00176C80">
        <w:rPr>
          <w:rFonts w:ascii="Times New Roman" w:hAnsi="Times New Roman" w:cs="Times New Roman"/>
          <w:sz w:val="28"/>
          <w:szCs w:val="28"/>
        </w:rPr>
        <w:t>Certain low-risk, shelf-stable composite products not containing meat are exempt from official controls at border control posts (Regulation (EU) </w:t>
      </w:r>
      <w:hyperlink r:id="rId150" w:tgtFrame="_blank" w:history="1">
        <w:r w:rsidRPr="00176C80">
          <w:rPr>
            <w:rStyle w:val="Hyperlink"/>
            <w:rFonts w:ascii="Times New Roman" w:hAnsi="Times New Roman" w:cs="Times New Roman"/>
            <w:color w:val="auto"/>
            <w:sz w:val="28"/>
            <w:szCs w:val="28"/>
            <w:bdr w:val="single" w:sz="2" w:space="0" w:color="E5E7EB" w:frame="1"/>
          </w:rPr>
          <w:t>2021/630</w:t>
        </w:r>
      </w:hyperlink>
      <w:r w:rsidRPr="00176C80">
        <w:rPr>
          <w:rFonts w:ascii="Times New Roman" w:hAnsi="Times New Roman" w:cs="Times New Roman"/>
          <w:sz w:val="28"/>
          <w:szCs w:val="28"/>
        </w:rPr>
        <w:t xml:space="preserve">) </w:t>
      </w:r>
    </w:p>
    <w:p w14:paraId="3B342FFD" w14:textId="77777777" w:rsidR="00940B7D" w:rsidRDefault="00000000" w:rsidP="00176C80">
      <w:pPr>
        <w:rPr>
          <w:rFonts w:ascii="Times New Roman" w:hAnsi="Times New Roman" w:cs="Times New Roman"/>
          <w:sz w:val="28"/>
          <w:szCs w:val="28"/>
        </w:rPr>
      </w:pPr>
      <w:hyperlink r:id="rId151" w:history="1">
        <w:r w:rsidR="00940B7D" w:rsidRPr="000631EA">
          <w:rPr>
            <w:rStyle w:val="Hyperlink"/>
            <w:rFonts w:ascii="Times New Roman" w:hAnsi="Times New Roman" w:cs="Times New Roman"/>
            <w:sz w:val="28"/>
            <w:szCs w:val="28"/>
          </w:rPr>
          <w:t>https://food.ec.europa.eu/horizontal-topics/official-controls-and-enforcement_en</w:t>
        </w:r>
      </w:hyperlink>
    </w:p>
    <w:p w14:paraId="5C21C909" w14:textId="77777777" w:rsidR="00940B7D" w:rsidRPr="00176C80" w:rsidRDefault="00940B7D" w:rsidP="00176C80">
      <w:pPr>
        <w:rPr>
          <w:rFonts w:ascii="Times New Roman" w:hAnsi="Times New Roman" w:cs="Times New Roman"/>
          <w:sz w:val="28"/>
          <w:szCs w:val="28"/>
        </w:rPr>
      </w:pPr>
      <w:r w:rsidRPr="00940B7D">
        <w:rPr>
          <w:rFonts w:ascii="Times New Roman" w:hAnsi="Times New Roman" w:cs="Times New Roman"/>
          <w:sz w:val="28"/>
          <w:szCs w:val="28"/>
        </w:rPr>
        <w:t>https://food.ec.europa.eu/document/download/8a84896d-57fb-44a5-8d03-e490ce0633fd_en?filename=ia_ic_guidance_import-requirements.pdf</w:t>
      </w:r>
    </w:p>
    <w:p w14:paraId="172A4D17" w14:textId="77777777" w:rsidR="00176C80" w:rsidRPr="00176C80" w:rsidRDefault="00176C80" w:rsidP="00176C80">
      <w:pPr>
        <w:rPr>
          <w:rFonts w:ascii="Times New Roman" w:hAnsi="Times New Roman" w:cs="Times New Roman"/>
          <w:sz w:val="28"/>
          <w:szCs w:val="28"/>
        </w:rPr>
      </w:pPr>
      <w:r w:rsidRPr="00176C80">
        <w:rPr>
          <w:rFonts w:ascii="Times New Roman" w:hAnsi="Times New Roman" w:cs="Times New Roman"/>
          <w:sz w:val="28"/>
          <w:szCs w:val="28"/>
        </w:rPr>
        <w:t>Two existing Regulations list (1) the composite products to be controlled at border control posts (</w:t>
      </w:r>
      <w:hyperlink r:id="rId152" w:tgtFrame="_blank" w:history="1">
        <w:r w:rsidRPr="00176C80">
          <w:rPr>
            <w:rStyle w:val="Hyperlink"/>
            <w:rFonts w:ascii="Times New Roman" w:hAnsi="Times New Roman" w:cs="Times New Roman"/>
            <w:color w:val="auto"/>
            <w:sz w:val="28"/>
            <w:szCs w:val="28"/>
            <w:bdr w:val="single" w:sz="2" w:space="0" w:color="E5E7EB" w:frame="1"/>
          </w:rPr>
          <w:t>2019/2122</w:t>
        </w:r>
      </w:hyperlink>
      <w:r w:rsidRPr="00176C80">
        <w:rPr>
          <w:rFonts w:ascii="Times New Roman" w:hAnsi="Times New Roman" w:cs="Times New Roman"/>
          <w:sz w:val="28"/>
          <w:szCs w:val="28"/>
        </w:rPr>
        <w:t>); and (2) the goods that are exempt from official controls (</w:t>
      </w:r>
      <w:hyperlink r:id="rId153" w:tgtFrame="_blank" w:history="1">
        <w:r w:rsidRPr="00176C80">
          <w:rPr>
            <w:rStyle w:val="Hyperlink"/>
            <w:rFonts w:ascii="Times New Roman" w:hAnsi="Times New Roman" w:cs="Times New Roman"/>
            <w:color w:val="auto"/>
            <w:sz w:val="28"/>
            <w:szCs w:val="28"/>
            <w:bdr w:val="single" w:sz="2" w:space="0" w:color="E5E7EB" w:frame="1"/>
          </w:rPr>
          <w:t>2021/630</w:t>
        </w:r>
      </w:hyperlink>
      <w:r w:rsidRPr="00176C80">
        <w:rPr>
          <w:rFonts w:ascii="Times New Roman" w:hAnsi="Times New Roman" w:cs="Times New Roman"/>
          <w:sz w:val="28"/>
          <w:szCs w:val="28"/>
        </w:rPr>
        <w:t>)</w:t>
      </w:r>
    </w:p>
    <w:p w14:paraId="4CDC37A2" w14:textId="77777777" w:rsidR="00176C80" w:rsidRPr="00176C80" w:rsidRDefault="00000000" w:rsidP="00176C80">
      <w:pPr>
        <w:rPr>
          <w:rFonts w:ascii="Times New Roman" w:hAnsi="Times New Roman" w:cs="Times New Roman"/>
          <w:sz w:val="28"/>
          <w:szCs w:val="28"/>
        </w:rPr>
      </w:pPr>
      <w:hyperlink r:id="rId154" w:history="1">
        <w:r w:rsidR="00176C80" w:rsidRPr="00176C80">
          <w:rPr>
            <w:rStyle w:val="Hyperlink"/>
            <w:rFonts w:ascii="Times New Roman" w:hAnsi="Times New Roman" w:cs="Times New Roman"/>
            <w:color w:val="auto"/>
            <w:sz w:val="28"/>
            <w:szCs w:val="28"/>
          </w:rPr>
          <w:t>https://eur-lex.europa.eu/eli/reg_del/2023/1674/oj</w:t>
        </w:r>
      </w:hyperlink>
    </w:p>
    <w:p w14:paraId="374F183F" w14:textId="77777777" w:rsidR="00176C80" w:rsidRP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shd w:val="clear" w:color="auto" w:fill="FFFFFF"/>
        </w:rPr>
        <w:t>Regulation (EU) </w:t>
      </w:r>
      <w:hyperlink r:id="rId155" w:tgtFrame="_blank" w:history="1">
        <w:r w:rsidRPr="00176C80">
          <w:rPr>
            <w:rStyle w:val="Hyperlink"/>
            <w:rFonts w:ascii="Times New Roman" w:hAnsi="Times New Roman" w:cs="Times New Roman"/>
            <w:color w:val="auto"/>
            <w:sz w:val="28"/>
            <w:szCs w:val="28"/>
            <w:bdr w:val="single" w:sz="2" w:space="0" w:color="E5E7EB" w:frame="1"/>
            <w:shd w:val="clear" w:color="auto" w:fill="FFFFFF"/>
          </w:rPr>
          <w:t>2018/848</w:t>
        </w:r>
      </w:hyperlink>
      <w:r w:rsidRPr="00176C80">
        <w:rPr>
          <w:rFonts w:ascii="Times New Roman" w:hAnsi="Times New Roman" w:cs="Times New Roman"/>
          <w:sz w:val="28"/>
          <w:szCs w:val="28"/>
          <w:shd w:val="clear" w:color="auto" w:fill="FFFFFF"/>
        </w:rPr>
        <w:t> (New EU Organic Regulation)</w:t>
      </w:r>
    </w:p>
    <w:p w14:paraId="7061ECEB" w14:textId="77777777" w:rsidR="00176C80" w:rsidRDefault="00176C80" w:rsidP="00176C80">
      <w:pPr>
        <w:rPr>
          <w:rFonts w:ascii="Times New Roman" w:hAnsi="Times New Roman" w:cs="Times New Roman"/>
          <w:sz w:val="28"/>
          <w:szCs w:val="28"/>
        </w:rPr>
      </w:pPr>
      <w:r w:rsidRPr="00176C80">
        <w:rPr>
          <w:rFonts w:ascii="Times New Roman" w:hAnsi="Times New Roman" w:cs="Times New Roman"/>
          <w:sz w:val="28"/>
          <w:szCs w:val="28"/>
          <w:shd w:val="clear" w:color="auto" w:fill="FFFFFF"/>
        </w:rPr>
        <w:t>Regulation (EU) No </w:t>
      </w:r>
      <w:hyperlink r:id="rId156" w:tgtFrame="_blank" w:history="1">
        <w:r w:rsidRPr="00176C80">
          <w:rPr>
            <w:rStyle w:val="Hyperlink"/>
            <w:rFonts w:ascii="Times New Roman" w:hAnsi="Times New Roman" w:cs="Times New Roman"/>
            <w:color w:val="auto"/>
            <w:sz w:val="28"/>
            <w:szCs w:val="28"/>
            <w:bdr w:val="single" w:sz="2" w:space="0" w:color="E5E7EB" w:frame="1"/>
            <w:shd w:val="clear" w:color="auto" w:fill="FFFFFF"/>
          </w:rPr>
          <w:t>1169/2011</w:t>
        </w:r>
      </w:hyperlink>
      <w:r w:rsidRPr="00176C80">
        <w:rPr>
          <w:rFonts w:ascii="Times New Roman" w:hAnsi="Times New Roman" w:cs="Times New Roman"/>
          <w:sz w:val="28"/>
          <w:szCs w:val="28"/>
        </w:rPr>
        <w:t xml:space="preserve"> </w:t>
      </w:r>
      <w:hyperlink r:id="rId157" w:history="1">
        <w:r w:rsidRPr="00176C80">
          <w:rPr>
            <w:rStyle w:val="Hyperlink"/>
            <w:rFonts w:ascii="Times New Roman" w:hAnsi="Times New Roman" w:cs="Times New Roman"/>
            <w:color w:val="auto"/>
            <w:sz w:val="28"/>
            <w:szCs w:val="28"/>
          </w:rPr>
          <w:t>https://eur-lex.europa.eu/legal-content/EN/TXT/?uri=CELEX:32011R1169</w:t>
        </w:r>
      </w:hyperlink>
    </w:p>
    <w:p w14:paraId="77CAF0DF" w14:textId="77777777" w:rsidR="0099411E" w:rsidRPr="00176C80" w:rsidRDefault="0099411E" w:rsidP="00176C80">
      <w:pPr>
        <w:rPr>
          <w:rFonts w:ascii="Times New Roman" w:hAnsi="Times New Roman" w:cs="Times New Roman"/>
          <w:sz w:val="28"/>
          <w:szCs w:val="28"/>
        </w:rPr>
      </w:pPr>
      <w:r w:rsidRPr="0099411E">
        <w:rPr>
          <w:rFonts w:ascii="Times New Roman" w:hAnsi="Times New Roman" w:cs="Times New Roman"/>
          <w:sz w:val="28"/>
          <w:szCs w:val="28"/>
        </w:rPr>
        <w:t>https://eur-lex.europa.eu/LexUriServ/LexUriServ.do?uri=OJ:L:2011:304:0018:0063:en:PDF</w:t>
      </w:r>
    </w:p>
    <w:p w14:paraId="3F87A4CE" w14:textId="77777777" w:rsidR="006A64B8" w:rsidRDefault="00176C80" w:rsidP="00176C80">
      <w:pPr>
        <w:rPr>
          <w:rFonts w:ascii="Times New Roman" w:hAnsi="Times New Roman" w:cs="Times New Roman"/>
          <w:sz w:val="28"/>
          <w:szCs w:val="28"/>
        </w:rPr>
      </w:pPr>
      <w:r w:rsidRPr="00176C80">
        <w:rPr>
          <w:rFonts w:ascii="Times New Roman" w:hAnsi="Times New Roman" w:cs="Times New Roman"/>
          <w:sz w:val="28"/>
          <w:szCs w:val="28"/>
        </w:rPr>
        <w:t xml:space="preserve">Technical guidance on nutrition labelling: </w:t>
      </w:r>
      <w:hyperlink r:id="rId158" w:history="1">
        <w:r w:rsidR="006A64B8" w:rsidRPr="000631EA">
          <w:rPr>
            <w:rStyle w:val="Hyperlink"/>
            <w:rFonts w:ascii="Times New Roman" w:hAnsi="Times New Roman" w:cs="Times New Roman"/>
            <w:sz w:val="28"/>
            <w:szCs w:val="28"/>
          </w:rPr>
          <w:t>https://www.fooddrinkeurope.eu/wp-content/uploads/2022/10/06672-Guidelines-on-Legibility-of-Labelling_45.pdf</w:t>
        </w:r>
      </w:hyperlink>
    </w:p>
    <w:p w14:paraId="51CA4E2C" w14:textId="77777777" w:rsidR="00176C80" w:rsidRPr="00176C80" w:rsidRDefault="00000000" w:rsidP="00176C80">
      <w:pPr>
        <w:rPr>
          <w:rFonts w:ascii="Times New Roman" w:hAnsi="Times New Roman" w:cs="Times New Roman"/>
          <w:sz w:val="28"/>
          <w:szCs w:val="28"/>
        </w:rPr>
      </w:pPr>
      <w:hyperlink r:id="rId159" w:history="1">
        <w:r w:rsidR="00176C80" w:rsidRPr="00176C80">
          <w:rPr>
            <w:rStyle w:val="Hyperlink"/>
            <w:rFonts w:ascii="Times New Roman" w:hAnsi="Times New Roman" w:cs="Times New Roman"/>
            <w:color w:val="auto"/>
            <w:sz w:val="28"/>
            <w:szCs w:val="28"/>
          </w:rPr>
          <w:t>https://ec.europa.eu/commission/presscorner/detail/en/qanda_23_2644</w:t>
        </w:r>
      </w:hyperlink>
    </w:p>
    <w:p w14:paraId="5925D7EF" w14:textId="77777777" w:rsidR="00176C80" w:rsidRP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shd w:val="clear" w:color="auto" w:fill="FFFFFF"/>
        </w:rPr>
        <w:t>Regulation establishing the Union Customs Code and the European Union Customs Authority, and repealing Regulation (EU) No 952/2013</w:t>
      </w:r>
    </w:p>
    <w:p w14:paraId="1BD9BF86" w14:textId="77777777" w:rsidR="00176C80" w:rsidRPr="00176C80" w:rsidRDefault="00176C80" w:rsidP="00176C80">
      <w:pPr>
        <w:rPr>
          <w:rFonts w:ascii="Times New Roman" w:hAnsi="Times New Roman" w:cs="Times New Roman"/>
          <w:sz w:val="28"/>
          <w:szCs w:val="28"/>
          <w:shd w:val="clear" w:color="auto" w:fill="FFFFFF"/>
        </w:rPr>
      </w:pPr>
      <w:r w:rsidRPr="00176C80">
        <w:rPr>
          <w:rFonts w:ascii="Times New Roman" w:hAnsi="Times New Roman" w:cs="Times New Roman"/>
          <w:sz w:val="28"/>
          <w:szCs w:val="28"/>
        </w:rPr>
        <w:t>Commission Implementing Regulation (EU) </w:t>
      </w:r>
      <w:hyperlink r:id="rId160" w:tgtFrame="_blank" w:history="1">
        <w:r w:rsidRPr="00176C80">
          <w:rPr>
            <w:rStyle w:val="Hyperlink"/>
            <w:rFonts w:ascii="Times New Roman" w:hAnsi="Times New Roman" w:cs="Times New Roman"/>
            <w:color w:val="auto"/>
            <w:sz w:val="28"/>
            <w:szCs w:val="28"/>
            <w:bdr w:val="single" w:sz="2" w:space="0" w:color="E5E7EB" w:frame="1"/>
          </w:rPr>
          <w:t>2023/2834</w:t>
        </w:r>
      </w:hyperlink>
      <w:r w:rsidRPr="00176C80">
        <w:rPr>
          <w:rFonts w:ascii="Times New Roman" w:hAnsi="Times New Roman" w:cs="Times New Roman"/>
          <w:sz w:val="28"/>
          <w:szCs w:val="28"/>
        </w:rPr>
        <w:t> laying down rules for the application of Regulation (EU) No 1308/2013 as regards imports in the sectors of rice, cereals, sugar and hops</w:t>
      </w:r>
    </w:p>
    <w:p w14:paraId="0B95270A" w14:textId="77777777" w:rsidR="00176C80" w:rsidRDefault="00176C80" w:rsidP="00176C80">
      <w:pPr>
        <w:rPr>
          <w:rFonts w:ascii="Times New Roman" w:hAnsi="Times New Roman" w:cs="Times New Roman"/>
          <w:sz w:val="28"/>
          <w:szCs w:val="28"/>
        </w:rPr>
      </w:pPr>
      <w:r w:rsidRPr="00176C80">
        <w:rPr>
          <w:rFonts w:ascii="Times New Roman" w:hAnsi="Times New Roman" w:cs="Times New Roman"/>
          <w:sz w:val="28"/>
          <w:szCs w:val="28"/>
        </w:rPr>
        <w:lastRenderedPageBreak/>
        <w:t>Commission Delegated Regulation (EU) </w:t>
      </w:r>
      <w:hyperlink r:id="rId161" w:tgtFrame="_blank" w:history="1">
        <w:r w:rsidRPr="00176C80">
          <w:rPr>
            <w:rStyle w:val="Hyperlink"/>
            <w:rFonts w:ascii="Times New Roman" w:hAnsi="Times New Roman" w:cs="Times New Roman"/>
            <w:color w:val="auto"/>
            <w:sz w:val="28"/>
            <w:szCs w:val="28"/>
            <w:bdr w:val="single" w:sz="2" w:space="0" w:color="E5E7EB" w:frame="1"/>
          </w:rPr>
          <w:t>2023/2835</w:t>
        </w:r>
      </w:hyperlink>
      <w:r w:rsidRPr="00176C80">
        <w:rPr>
          <w:rFonts w:ascii="Times New Roman" w:hAnsi="Times New Roman" w:cs="Times New Roman"/>
          <w:sz w:val="28"/>
          <w:szCs w:val="28"/>
        </w:rPr>
        <w:t> as regards rules on import in the sectors of rice, cereals, sugar and hops</w:t>
      </w:r>
    </w:p>
    <w:p w14:paraId="74075650" w14:textId="77777777" w:rsidR="001F52F9" w:rsidRPr="00FE483B" w:rsidRDefault="00000000" w:rsidP="00176C80">
      <w:pPr>
        <w:rPr>
          <w:rFonts w:ascii="Times New Roman" w:hAnsi="Times New Roman" w:cs="Times New Roman"/>
          <w:sz w:val="28"/>
          <w:szCs w:val="28"/>
        </w:rPr>
      </w:pPr>
      <w:hyperlink r:id="rId162" w:history="1">
        <w:r w:rsidR="001F52F9" w:rsidRPr="00FE483B">
          <w:rPr>
            <w:rStyle w:val="Hyperlink"/>
            <w:rFonts w:ascii="Times New Roman" w:hAnsi="Times New Roman" w:cs="Times New Roman"/>
            <w:color w:val="auto"/>
            <w:sz w:val="28"/>
            <w:szCs w:val="28"/>
          </w:rPr>
          <w:t>https://ec.europa.eu/agriculture/eambrosia/geographical-indications-register/</w:t>
        </w:r>
      </w:hyperlink>
    </w:p>
    <w:p w14:paraId="5887374B" w14:textId="77777777" w:rsidR="00A93C69" w:rsidRPr="00FE483B" w:rsidRDefault="00000000" w:rsidP="00A93C69">
      <w:pPr>
        <w:spacing w:after="0" w:line="360" w:lineRule="atLeast"/>
        <w:ind w:left="-6" w:right="11"/>
        <w:jc w:val="both"/>
        <w:rPr>
          <w:rFonts w:ascii="Times New Roman" w:hAnsi="Times New Roman" w:cs="Times New Roman"/>
          <w:sz w:val="28"/>
          <w:szCs w:val="28"/>
        </w:rPr>
      </w:pPr>
      <w:hyperlink r:id="rId163">
        <w:r w:rsidR="00A93C69" w:rsidRPr="00FE483B">
          <w:rPr>
            <w:rFonts w:ascii="Times New Roman" w:hAnsi="Times New Roman" w:cs="Times New Roman"/>
            <w:sz w:val="28"/>
            <w:szCs w:val="28"/>
            <w:u w:val="single" w:color="0000FF"/>
          </w:rPr>
          <w:t>https://ec.europa.eu/taxation_customs/business/calculation</w:t>
        </w:r>
      </w:hyperlink>
      <w:hyperlink r:id="rId164">
        <w:r w:rsidR="00A93C69" w:rsidRPr="00FE483B">
          <w:rPr>
            <w:rFonts w:ascii="Times New Roman" w:hAnsi="Times New Roman" w:cs="Times New Roman"/>
            <w:sz w:val="28"/>
            <w:szCs w:val="28"/>
            <w:u w:val="single" w:color="0000FF"/>
          </w:rPr>
          <w:t>-</w:t>
        </w:r>
      </w:hyperlink>
      <w:hyperlink r:id="rId165">
        <w:r w:rsidR="00A93C69" w:rsidRPr="00FE483B">
          <w:rPr>
            <w:rFonts w:ascii="Times New Roman" w:hAnsi="Times New Roman" w:cs="Times New Roman"/>
            <w:sz w:val="28"/>
            <w:szCs w:val="28"/>
            <w:u w:val="single" w:color="0000FF"/>
          </w:rPr>
          <w:t>customs</w:t>
        </w:r>
      </w:hyperlink>
      <w:hyperlink r:id="rId166"/>
      <w:hyperlink r:id="rId167">
        <w:r w:rsidR="00A93C69" w:rsidRPr="00FE483B">
          <w:rPr>
            <w:rFonts w:ascii="Times New Roman" w:hAnsi="Times New Roman" w:cs="Times New Roman"/>
            <w:sz w:val="28"/>
            <w:szCs w:val="28"/>
            <w:u w:val="single" w:color="0000FF"/>
          </w:rPr>
          <w:t>duties/what</w:t>
        </w:r>
      </w:hyperlink>
      <w:hyperlink r:id="rId168">
        <w:r w:rsidR="00A93C69" w:rsidRPr="00FE483B">
          <w:rPr>
            <w:rFonts w:ascii="Times New Roman" w:hAnsi="Times New Roman" w:cs="Times New Roman"/>
            <w:sz w:val="28"/>
            <w:szCs w:val="28"/>
            <w:u w:val="single" w:color="0000FF"/>
          </w:rPr>
          <w:t>-</w:t>
        </w:r>
      </w:hyperlink>
      <w:hyperlink r:id="rId169">
        <w:r w:rsidR="00A93C69" w:rsidRPr="00FE483B">
          <w:rPr>
            <w:rFonts w:ascii="Times New Roman" w:hAnsi="Times New Roman" w:cs="Times New Roman"/>
            <w:sz w:val="28"/>
            <w:szCs w:val="28"/>
            <w:u w:val="single" w:color="0000FF"/>
          </w:rPr>
          <w:t>is</w:t>
        </w:r>
      </w:hyperlink>
      <w:hyperlink r:id="rId170">
        <w:r w:rsidR="00A93C69" w:rsidRPr="00FE483B">
          <w:rPr>
            <w:rFonts w:ascii="Times New Roman" w:hAnsi="Times New Roman" w:cs="Times New Roman"/>
            <w:sz w:val="28"/>
            <w:szCs w:val="28"/>
            <w:u w:val="single" w:color="0000FF"/>
          </w:rPr>
          <w:t>-</w:t>
        </w:r>
      </w:hyperlink>
      <w:hyperlink r:id="rId171">
        <w:r w:rsidR="00A93C69" w:rsidRPr="00FE483B">
          <w:rPr>
            <w:rFonts w:ascii="Times New Roman" w:hAnsi="Times New Roman" w:cs="Times New Roman"/>
            <w:sz w:val="28"/>
            <w:szCs w:val="28"/>
            <w:u w:val="single" w:color="0000FF"/>
          </w:rPr>
          <w:t>common</w:t>
        </w:r>
      </w:hyperlink>
      <w:hyperlink r:id="rId172">
        <w:r w:rsidR="00A93C69" w:rsidRPr="00FE483B">
          <w:rPr>
            <w:rFonts w:ascii="Times New Roman" w:hAnsi="Times New Roman" w:cs="Times New Roman"/>
            <w:sz w:val="28"/>
            <w:szCs w:val="28"/>
            <w:u w:val="single" w:color="0000FF"/>
          </w:rPr>
          <w:t>-</w:t>
        </w:r>
      </w:hyperlink>
      <w:hyperlink r:id="rId173">
        <w:r w:rsidR="00A93C69" w:rsidRPr="00FE483B">
          <w:rPr>
            <w:rFonts w:ascii="Times New Roman" w:hAnsi="Times New Roman" w:cs="Times New Roman"/>
            <w:sz w:val="28"/>
            <w:szCs w:val="28"/>
            <w:u w:val="single" w:color="0000FF"/>
          </w:rPr>
          <w:t>customs</w:t>
        </w:r>
      </w:hyperlink>
      <w:hyperlink r:id="rId174">
        <w:r w:rsidR="00A93C69" w:rsidRPr="00FE483B">
          <w:rPr>
            <w:rFonts w:ascii="Times New Roman" w:hAnsi="Times New Roman" w:cs="Times New Roman"/>
            <w:sz w:val="28"/>
            <w:szCs w:val="28"/>
            <w:u w:val="single" w:color="0000FF"/>
          </w:rPr>
          <w:t>-</w:t>
        </w:r>
      </w:hyperlink>
      <w:hyperlink r:id="rId175">
        <w:r w:rsidR="00A93C69" w:rsidRPr="00FE483B">
          <w:rPr>
            <w:rFonts w:ascii="Times New Roman" w:hAnsi="Times New Roman" w:cs="Times New Roman"/>
            <w:sz w:val="28"/>
            <w:szCs w:val="28"/>
            <w:u w:val="single" w:color="0000FF"/>
          </w:rPr>
          <w:t>tariff/binding</w:t>
        </w:r>
      </w:hyperlink>
      <w:hyperlink r:id="rId176">
        <w:r w:rsidR="00A93C69" w:rsidRPr="00FE483B">
          <w:rPr>
            <w:rFonts w:ascii="Times New Roman" w:hAnsi="Times New Roman" w:cs="Times New Roman"/>
            <w:sz w:val="28"/>
            <w:szCs w:val="28"/>
            <w:u w:val="single" w:color="0000FF"/>
          </w:rPr>
          <w:t>-</w:t>
        </w:r>
      </w:hyperlink>
      <w:hyperlink r:id="rId177">
        <w:r w:rsidR="00A93C69" w:rsidRPr="00FE483B">
          <w:rPr>
            <w:rFonts w:ascii="Times New Roman" w:hAnsi="Times New Roman" w:cs="Times New Roman"/>
            <w:sz w:val="28"/>
            <w:szCs w:val="28"/>
            <w:u w:val="single" w:color="0000FF"/>
          </w:rPr>
          <w:t>tariff</w:t>
        </w:r>
      </w:hyperlink>
      <w:hyperlink r:id="rId178">
        <w:r w:rsidR="00A93C69" w:rsidRPr="00FE483B">
          <w:rPr>
            <w:rFonts w:ascii="Times New Roman" w:hAnsi="Times New Roman" w:cs="Times New Roman"/>
            <w:sz w:val="28"/>
            <w:szCs w:val="28"/>
            <w:u w:val="single" w:color="0000FF"/>
          </w:rPr>
          <w:t>-</w:t>
        </w:r>
      </w:hyperlink>
      <w:hyperlink r:id="rId179">
        <w:r w:rsidR="00A93C69" w:rsidRPr="00FE483B">
          <w:rPr>
            <w:rFonts w:ascii="Times New Roman" w:hAnsi="Times New Roman" w:cs="Times New Roman"/>
            <w:sz w:val="28"/>
            <w:szCs w:val="28"/>
            <w:u w:val="single" w:color="0000FF"/>
          </w:rPr>
          <w:t>information</w:t>
        </w:r>
      </w:hyperlink>
      <w:hyperlink r:id="rId180">
        <w:r w:rsidR="00A93C69" w:rsidRPr="00FE483B">
          <w:rPr>
            <w:rFonts w:ascii="Times New Roman" w:hAnsi="Times New Roman" w:cs="Times New Roman"/>
            <w:sz w:val="28"/>
            <w:szCs w:val="28"/>
            <w:u w:val="single" w:color="0000FF"/>
          </w:rPr>
          <w:t>-</w:t>
        </w:r>
      </w:hyperlink>
      <w:hyperlink r:id="rId181">
        <w:r w:rsidR="00A93C69" w:rsidRPr="00FE483B">
          <w:rPr>
            <w:rFonts w:ascii="Times New Roman" w:hAnsi="Times New Roman" w:cs="Times New Roman"/>
            <w:sz w:val="28"/>
            <w:szCs w:val="28"/>
            <w:u w:val="single" w:color="0000FF"/>
          </w:rPr>
          <w:t>bti_en</w:t>
        </w:r>
      </w:hyperlink>
      <w:hyperlink r:id="rId182">
        <w:r w:rsidR="00A93C69" w:rsidRPr="00FE483B">
          <w:rPr>
            <w:rFonts w:ascii="Times New Roman" w:hAnsi="Times New Roman" w:cs="Times New Roman"/>
            <w:sz w:val="28"/>
            <w:szCs w:val="28"/>
            <w:u w:val="single" w:color="0000FF"/>
          </w:rPr>
          <w:t>.</w:t>
        </w:r>
      </w:hyperlink>
      <w:r w:rsidR="00A93C69" w:rsidRPr="00FE483B">
        <w:rPr>
          <w:rFonts w:ascii="Times New Roman" w:hAnsi="Times New Roman" w:cs="Times New Roman"/>
          <w:sz w:val="28"/>
          <w:szCs w:val="28"/>
        </w:rPr>
        <w:t xml:space="preserve"> </w:t>
      </w:r>
    </w:p>
    <w:p w14:paraId="56611861" w14:textId="77777777" w:rsidR="00A93C69" w:rsidRPr="00FE483B" w:rsidRDefault="00A93C69" w:rsidP="00176C80">
      <w:pPr>
        <w:rPr>
          <w:rFonts w:ascii="Times New Roman" w:hAnsi="Times New Roman" w:cs="Times New Roman"/>
          <w:sz w:val="28"/>
          <w:szCs w:val="28"/>
        </w:rPr>
      </w:pPr>
    </w:p>
    <w:p w14:paraId="65F11CCC" w14:textId="77777777" w:rsidR="001F52F9" w:rsidRDefault="001F52F9" w:rsidP="00176C80">
      <w:pPr>
        <w:rPr>
          <w:rFonts w:ascii="Times New Roman" w:hAnsi="Times New Roman" w:cs="Times New Roman"/>
          <w:sz w:val="28"/>
          <w:szCs w:val="28"/>
        </w:rPr>
      </w:pPr>
    </w:p>
    <w:p w14:paraId="6DEABCF6"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6160170F"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3E6197A8"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4103CF83"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4A3CB95E"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16A030C1"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1A7B1B48"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7FD25159"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4287CC60"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6EB86141"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3277E769"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3CF57718"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2FE6A64B"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3E86452B"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401845C2" w14:textId="77777777" w:rsidR="00940B7D" w:rsidRDefault="00940B7D" w:rsidP="004C42DD">
      <w:pPr>
        <w:spacing w:before="100" w:beforeAutospacing="1" w:after="100" w:afterAutospacing="1" w:line="360" w:lineRule="atLeast"/>
        <w:ind w:firstLine="720"/>
        <w:jc w:val="both"/>
        <w:rPr>
          <w:rFonts w:ascii="Times New Roman" w:hAnsi="Times New Roman" w:cs="Times New Roman"/>
          <w:sz w:val="28"/>
          <w:szCs w:val="28"/>
        </w:rPr>
      </w:pPr>
    </w:p>
    <w:p w14:paraId="7E38F3B9"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p w14:paraId="69EAEEA6" w14:textId="77777777" w:rsidR="00B85E54" w:rsidRDefault="00B85E54" w:rsidP="004C42DD">
      <w:pPr>
        <w:spacing w:before="100" w:beforeAutospacing="1" w:after="100" w:afterAutospacing="1" w:line="360" w:lineRule="atLeast"/>
        <w:ind w:firstLine="720"/>
        <w:jc w:val="both"/>
        <w:rPr>
          <w:rFonts w:ascii="Times New Roman" w:hAnsi="Times New Roman" w:cs="Times New Roman"/>
          <w:b/>
          <w:sz w:val="28"/>
          <w:szCs w:val="28"/>
        </w:rPr>
      </w:pPr>
      <w:r w:rsidRPr="00A61967">
        <w:rPr>
          <w:rFonts w:ascii="Times New Roman" w:hAnsi="Times New Roman" w:cs="Times New Roman"/>
          <w:b/>
          <w:sz w:val="28"/>
          <w:szCs w:val="28"/>
        </w:rPr>
        <w:lastRenderedPageBreak/>
        <w:t>PHỤ LỤC</w:t>
      </w:r>
    </w:p>
    <w:p w14:paraId="74D24C9D" w14:textId="77777777" w:rsidR="00193701" w:rsidRDefault="00193701" w:rsidP="004C42DD">
      <w:pPr>
        <w:spacing w:before="100" w:beforeAutospacing="1" w:after="100" w:afterAutospacing="1" w:line="360" w:lineRule="atLeast"/>
        <w:ind w:firstLine="720"/>
        <w:jc w:val="both"/>
        <w:rPr>
          <w:rFonts w:ascii="Times New Roman" w:hAnsi="Times New Roman" w:cs="Times New Roman"/>
          <w:b/>
          <w:sz w:val="28"/>
          <w:szCs w:val="28"/>
        </w:rPr>
      </w:pPr>
      <w:r>
        <w:rPr>
          <w:rFonts w:ascii="Times New Roman" w:hAnsi="Times New Roman" w:cs="Times New Roman"/>
          <w:b/>
          <w:sz w:val="28"/>
          <w:szCs w:val="28"/>
        </w:rPr>
        <w:t>1. Danh mục các LAB tham chiếu của EU</w:t>
      </w:r>
    </w:p>
    <w:p w14:paraId="42D21BF8" w14:textId="77777777" w:rsidR="00193701" w:rsidRPr="00940B7D" w:rsidRDefault="00000000" w:rsidP="004C42DD">
      <w:pPr>
        <w:spacing w:before="100" w:beforeAutospacing="1" w:after="100" w:afterAutospacing="1" w:line="360" w:lineRule="atLeast"/>
        <w:ind w:firstLine="720"/>
        <w:jc w:val="both"/>
        <w:rPr>
          <w:rFonts w:ascii="Times New Roman" w:hAnsi="Times New Roman" w:cs="Times New Roman"/>
          <w:sz w:val="28"/>
          <w:szCs w:val="28"/>
        </w:rPr>
      </w:pPr>
      <w:hyperlink r:id="rId183" w:history="1">
        <w:r w:rsidR="00940B7D" w:rsidRPr="00940B7D">
          <w:rPr>
            <w:rStyle w:val="Hyperlink"/>
            <w:rFonts w:ascii="Times New Roman" w:hAnsi="Times New Roman" w:cs="Times New Roman"/>
            <w:sz w:val="28"/>
            <w:szCs w:val="28"/>
          </w:rPr>
          <w:t>https://food.ec.europa.eu/horizontal-topics/european-union-reference-laboratories_en</w:t>
        </w:r>
      </w:hyperlink>
    </w:p>
    <w:p w14:paraId="1187D988" w14:textId="77777777" w:rsidR="00940B7D" w:rsidRDefault="00940B7D" w:rsidP="00940B7D">
      <w:pPr>
        <w:pStyle w:val="ListParagraph"/>
        <w:numPr>
          <w:ilvl w:val="0"/>
          <w:numId w:val="63"/>
        </w:numPr>
        <w:spacing w:before="100" w:beforeAutospacing="1" w:after="100" w:afterAutospacing="1" w:line="360" w:lineRule="atLeast"/>
        <w:jc w:val="both"/>
        <w:rPr>
          <w:rFonts w:ascii="Times New Roman" w:hAnsi="Times New Roman" w:cs="Times New Roman"/>
          <w:b/>
          <w:sz w:val="28"/>
          <w:szCs w:val="28"/>
        </w:rPr>
      </w:pPr>
      <w:r>
        <w:rPr>
          <w:rFonts w:ascii="Times New Roman" w:hAnsi="Times New Roman" w:cs="Times New Roman"/>
          <w:b/>
          <w:sz w:val="28"/>
          <w:szCs w:val="28"/>
        </w:rPr>
        <w:t>Danh mục các Cơ quan/Trạm kiểm soát Biên giới của các nước thành viên EU</w:t>
      </w:r>
    </w:p>
    <w:p w14:paraId="23B0E11E" w14:textId="77777777" w:rsidR="00940B7D" w:rsidRPr="00940B7D" w:rsidRDefault="00000000" w:rsidP="00940B7D">
      <w:pPr>
        <w:spacing w:before="100" w:beforeAutospacing="1" w:after="100" w:afterAutospacing="1" w:line="360" w:lineRule="atLeast"/>
        <w:ind w:firstLine="720"/>
        <w:jc w:val="both"/>
        <w:rPr>
          <w:rFonts w:ascii="Times New Roman" w:hAnsi="Times New Roman" w:cs="Times New Roman"/>
          <w:sz w:val="28"/>
          <w:szCs w:val="28"/>
        </w:rPr>
      </w:pPr>
      <w:hyperlink r:id="rId184" w:history="1">
        <w:r w:rsidR="00940B7D" w:rsidRPr="00940B7D">
          <w:rPr>
            <w:rStyle w:val="Hyperlink"/>
            <w:rFonts w:ascii="Times New Roman" w:hAnsi="Times New Roman" w:cs="Times New Roman"/>
            <w:sz w:val="28"/>
            <w:szCs w:val="28"/>
          </w:rPr>
          <w:t>https://food.ec.europa.eu/horizontal-topics/official-controls-and-enforcement/imported-products/contact-details-bcps-and-cps-plants-and-plant-products_en</w:t>
        </w:r>
      </w:hyperlink>
    </w:p>
    <w:p w14:paraId="53B903E7" w14:textId="77777777" w:rsidR="00940B7D" w:rsidRPr="00940B7D" w:rsidRDefault="00000000" w:rsidP="00940B7D">
      <w:pPr>
        <w:spacing w:before="100" w:beforeAutospacing="1" w:after="100" w:afterAutospacing="1" w:line="360" w:lineRule="atLeast"/>
        <w:ind w:firstLine="720"/>
        <w:jc w:val="both"/>
        <w:rPr>
          <w:rStyle w:val="Hyperlink"/>
          <w:rFonts w:ascii="Times New Roman" w:hAnsi="Times New Roman" w:cs="Times New Roman"/>
          <w:sz w:val="28"/>
          <w:szCs w:val="28"/>
        </w:rPr>
      </w:pPr>
      <w:hyperlink r:id="rId185" w:history="1">
        <w:r w:rsidR="00940B7D" w:rsidRPr="00940B7D">
          <w:rPr>
            <w:rStyle w:val="Hyperlink"/>
            <w:rFonts w:ascii="Times New Roman" w:hAnsi="Times New Roman" w:cs="Times New Roman"/>
            <w:sz w:val="28"/>
            <w:szCs w:val="28"/>
          </w:rPr>
          <w:t>https://food.ec.europa.eu/horizontal-topics/official-controls-and-enforcement/imported-products/contact-details-bcps-and-cps-food-and-feed-non-animal-origin_en</w:t>
        </w:r>
      </w:hyperlink>
    </w:p>
    <w:p w14:paraId="7BD7A41C" w14:textId="77777777" w:rsidR="00940B7D" w:rsidRPr="00940B7D" w:rsidRDefault="00000000" w:rsidP="00940B7D">
      <w:pPr>
        <w:rPr>
          <w:rStyle w:val="Hyperlink"/>
          <w:rFonts w:ascii="Times New Roman" w:hAnsi="Times New Roman" w:cs="Times New Roman"/>
          <w:sz w:val="28"/>
          <w:szCs w:val="28"/>
        </w:rPr>
      </w:pPr>
      <w:hyperlink r:id="rId186" w:history="1">
        <w:r w:rsidR="00940B7D" w:rsidRPr="00940B7D">
          <w:rPr>
            <w:rStyle w:val="Hyperlink"/>
            <w:rFonts w:ascii="Times New Roman" w:hAnsi="Times New Roman" w:cs="Times New Roman"/>
            <w:sz w:val="28"/>
            <w:szCs w:val="28"/>
          </w:rPr>
          <w:t>https://food.ec.europa.eu/animals/veterinary-border-control/contact-details-bcps-veterinary_en</w:t>
        </w:r>
      </w:hyperlink>
    </w:p>
    <w:p w14:paraId="1ABFB54B" w14:textId="77777777" w:rsidR="00940B7D" w:rsidRPr="00940B7D" w:rsidRDefault="00940B7D" w:rsidP="00940B7D">
      <w:pPr>
        <w:pStyle w:val="ListParagraph"/>
        <w:numPr>
          <w:ilvl w:val="0"/>
          <w:numId w:val="63"/>
        </w:numPr>
        <w:rPr>
          <w:rFonts w:ascii="Times New Roman" w:hAnsi="Times New Roman" w:cs="Times New Roman"/>
          <w:b/>
          <w:sz w:val="28"/>
          <w:szCs w:val="28"/>
        </w:rPr>
      </w:pPr>
      <w:r w:rsidRPr="00940B7D">
        <w:rPr>
          <w:rFonts w:ascii="Times New Roman" w:hAnsi="Times New Roman" w:cs="Times New Roman"/>
          <w:b/>
          <w:sz w:val="28"/>
          <w:szCs w:val="28"/>
        </w:rPr>
        <w:t>Danh mục MRL</w:t>
      </w:r>
    </w:p>
    <w:p w14:paraId="479AC01C" w14:textId="77777777" w:rsidR="00940B7D" w:rsidRPr="00940B7D" w:rsidRDefault="00940B7D" w:rsidP="00940B7D">
      <w:pPr>
        <w:ind w:left="851"/>
        <w:rPr>
          <w:rStyle w:val="Hyperlink"/>
          <w:rFonts w:ascii="Times New Roman" w:hAnsi="Times New Roman" w:cs="Times New Roman"/>
          <w:sz w:val="28"/>
          <w:szCs w:val="28"/>
        </w:rPr>
      </w:pPr>
      <w:r w:rsidRPr="00940B7D">
        <w:rPr>
          <w:rStyle w:val="Hyperlink"/>
          <w:rFonts w:ascii="Times New Roman" w:hAnsi="Times New Roman" w:cs="Times New Roman"/>
          <w:sz w:val="28"/>
          <w:szCs w:val="28"/>
        </w:rPr>
        <w:t>https://ec.europa.eu/food/plant/pesticides/eu-pesticides-database/start/screen/mrls/download</w:t>
      </w:r>
    </w:p>
    <w:p w14:paraId="16C8BF0D" w14:textId="77777777" w:rsidR="00B85E54" w:rsidRPr="00940B7D" w:rsidRDefault="00B85E54" w:rsidP="004C42DD">
      <w:pPr>
        <w:spacing w:before="100" w:beforeAutospacing="1" w:after="100" w:afterAutospacing="1" w:line="360" w:lineRule="atLeast"/>
        <w:ind w:firstLine="720"/>
        <w:jc w:val="both"/>
        <w:rPr>
          <w:rFonts w:ascii="Times New Roman" w:hAnsi="Times New Roman" w:cs="Times New Roman"/>
          <w:sz w:val="28"/>
          <w:szCs w:val="28"/>
        </w:rPr>
      </w:pPr>
    </w:p>
    <w:sectPr w:rsidR="00B85E54" w:rsidRPr="00940B7D" w:rsidSect="0057579E">
      <w:footerReference w:type="default" r:id="rId187"/>
      <w:endnotePr>
        <w:numFmt w:val="decimal"/>
      </w:endnotePr>
      <w:pgSz w:w="12240" w:h="15840"/>
      <w:pgMar w:top="993" w:right="1325" w:bottom="851" w:left="1276"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754EA" w14:textId="77777777" w:rsidR="00204B18" w:rsidRDefault="00204B18" w:rsidP="00114A0A">
      <w:pPr>
        <w:spacing w:after="0" w:line="240" w:lineRule="auto"/>
      </w:pPr>
      <w:r>
        <w:separator/>
      </w:r>
    </w:p>
  </w:endnote>
  <w:endnote w:type="continuationSeparator" w:id="0">
    <w:p w14:paraId="3F64E1C5" w14:textId="77777777" w:rsidR="00204B18" w:rsidRDefault="00204B18" w:rsidP="0011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6454951"/>
      <w:docPartObj>
        <w:docPartGallery w:val="Page Numbers (Bottom of Page)"/>
        <w:docPartUnique/>
      </w:docPartObj>
    </w:sdtPr>
    <w:sdtEndPr>
      <w:rPr>
        <w:noProof/>
      </w:rPr>
    </w:sdtEndPr>
    <w:sdtContent>
      <w:p w14:paraId="62B84F16" w14:textId="77777777" w:rsidR="00193701" w:rsidRDefault="00193701">
        <w:pPr>
          <w:pStyle w:val="Footer"/>
          <w:jc w:val="right"/>
        </w:pPr>
        <w:r>
          <w:fldChar w:fldCharType="begin"/>
        </w:r>
        <w:r>
          <w:instrText xml:space="preserve"> PAGE   \* MERGEFORMAT </w:instrText>
        </w:r>
        <w:r>
          <w:fldChar w:fldCharType="separate"/>
        </w:r>
        <w:r w:rsidR="007C5FC7">
          <w:rPr>
            <w:noProof/>
          </w:rPr>
          <w:t>20</w:t>
        </w:r>
        <w:r>
          <w:rPr>
            <w:noProof/>
          </w:rPr>
          <w:fldChar w:fldCharType="end"/>
        </w:r>
      </w:p>
    </w:sdtContent>
  </w:sdt>
  <w:p w14:paraId="53BEFB39" w14:textId="77777777" w:rsidR="00193701" w:rsidRDefault="00193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A3324" w14:textId="77777777" w:rsidR="00204B18" w:rsidRDefault="00204B18" w:rsidP="00114A0A">
      <w:pPr>
        <w:spacing w:after="0" w:line="240" w:lineRule="auto"/>
      </w:pPr>
      <w:r>
        <w:separator/>
      </w:r>
    </w:p>
  </w:footnote>
  <w:footnote w:type="continuationSeparator" w:id="0">
    <w:p w14:paraId="703157B6" w14:textId="77777777" w:rsidR="00204B18" w:rsidRDefault="00204B18" w:rsidP="00114A0A">
      <w:pPr>
        <w:spacing w:after="0" w:line="240" w:lineRule="auto"/>
      </w:pPr>
      <w:r>
        <w:continuationSeparator/>
      </w:r>
    </w:p>
  </w:footnote>
  <w:footnote w:id="1">
    <w:p w14:paraId="2FB0ACD5" w14:textId="77777777" w:rsidR="00193701" w:rsidRDefault="00193701">
      <w:pPr>
        <w:pStyle w:val="FootnoteText"/>
        <w:rPr>
          <w:rFonts w:ascii="Times New Roman" w:hAnsi="Times New Roman" w:cs="Times New Roman"/>
        </w:rPr>
      </w:pPr>
      <w:r>
        <w:rPr>
          <w:rStyle w:val="FootnoteReference"/>
        </w:rPr>
        <w:footnoteRef/>
      </w:r>
      <w:r>
        <w:t xml:space="preserve"> </w:t>
      </w:r>
      <w:r w:rsidRPr="00114A0A">
        <w:rPr>
          <w:rFonts w:ascii="Times New Roman" w:hAnsi="Times New Roman" w:cs="Times New Roman"/>
        </w:rPr>
        <w:t>Các quốc gia thành viên EU là Áo, Bỉ, Bulgaria, Croatia, Síp, Cộng hòa Séc, Đan Mạch, Estonia, Phần Lan, Pháp, Đức, Hy Lạp, Hungary, Ireland, Ý, Latvia, Litva, Luxembourg, Malta, Hà Lan, Ba Lan, Bồ Đào Nha, Romania , Slovakia, Slovenia, Tây Ban Nha và Thụy Điển</w:t>
      </w:r>
      <w:r>
        <w:rPr>
          <w:rFonts w:ascii="Times New Roman" w:hAnsi="Times New Roman" w:cs="Times New Roman"/>
        </w:rPr>
        <w:t>;</w:t>
      </w:r>
    </w:p>
    <w:p w14:paraId="27E32DF7" w14:textId="77777777" w:rsidR="00193701" w:rsidRPr="00114A0A" w:rsidRDefault="00193701">
      <w:pPr>
        <w:pStyle w:val="FootnoteText"/>
        <w:rPr>
          <w:rFonts w:ascii="Times New Roman" w:hAnsi="Times New Roman" w:cs="Times New Roman"/>
        </w:rPr>
      </w:pPr>
      <w:r w:rsidRPr="00114A0A">
        <w:rPr>
          <w:rFonts w:ascii="Times New Roman" w:hAnsi="Times New Roman" w:cs="Times New Roman"/>
        </w:rPr>
        <w:t xml:space="preserve">Vương quốc Anh (Anh) </w:t>
      </w:r>
      <w:r>
        <w:rPr>
          <w:rFonts w:ascii="Times New Roman" w:hAnsi="Times New Roman" w:cs="Times New Roman"/>
        </w:rPr>
        <w:t>tác ra khỏi khối L</w:t>
      </w:r>
      <w:r w:rsidRPr="00114A0A">
        <w:rPr>
          <w:rFonts w:ascii="Times New Roman" w:hAnsi="Times New Roman" w:cs="Times New Roman"/>
        </w:rPr>
        <w:t xml:space="preserve">iên minh châu Âu từ ngày 31 tháng 1 năm 2020. </w:t>
      </w:r>
      <w:r>
        <w:rPr>
          <w:rFonts w:ascii="Times New Roman" w:hAnsi="Times New Roman" w:cs="Times New Roman"/>
        </w:rPr>
        <w:t xml:space="preserve">Một số nước </w:t>
      </w:r>
      <w:r w:rsidRPr="00114A0A">
        <w:rPr>
          <w:rFonts w:ascii="Times New Roman" w:hAnsi="Times New Roman" w:cs="Times New Roman"/>
        </w:rPr>
        <w:t xml:space="preserve">Thổ Nhĩ Kỳ, Bắc Macedonia, Montenegro, Albania, Serbia, Ukraine và Moldova </w:t>
      </w:r>
      <w:r>
        <w:rPr>
          <w:rFonts w:ascii="Times New Roman" w:hAnsi="Times New Roman" w:cs="Times New Roman"/>
        </w:rPr>
        <w:t xml:space="preserve">đang là các </w:t>
      </w:r>
      <w:r w:rsidRPr="00114A0A">
        <w:rPr>
          <w:rFonts w:ascii="Times New Roman" w:hAnsi="Times New Roman" w:cs="Times New Roman"/>
        </w:rPr>
        <w:t xml:space="preserve"> nước ứng cử viên gia nhập EU</w:t>
      </w:r>
      <w:r>
        <w:rPr>
          <w:rFonts w:ascii="Times New Roman" w:hAnsi="Times New Roman" w:cs="Times New Roman"/>
        </w:rPr>
        <w:t>.</w:t>
      </w:r>
    </w:p>
    <w:p w14:paraId="51671440" w14:textId="77777777" w:rsidR="00193701" w:rsidRPr="00114A0A" w:rsidRDefault="00193701">
      <w:pPr>
        <w:pStyle w:val="FootnoteText"/>
        <w:rPr>
          <w:lang w:val="en-GB"/>
        </w:rPr>
      </w:pPr>
    </w:p>
  </w:footnote>
  <w:footnote w:id="2">
    <w:p w14:paraId="7A80CBF0" w14:textId="77777777" w:rsidR="00193701" w:rsidRPr="00006BA7" w:rsidRDefault="00193701">
      <w:pPr>
        <w:pStyle w:val="FootnoteText"/>
        <w:rPr>
          <w:lang w:val="en-GB"/>
        </w:rPr>
      </w:pPr>
      <w:r>
        <w:rPr>
          <w:rStyle w:val="FootnoteReference"/>
        </w:rPr>
        <w:footnoteRef/>
      </w:r>
      <w:r>
        <w:t xml:space="preserve"> </w:t>
      </w:r>
      <w:r w:rsidRPr="00B47516">
        <w:rPr>
          <w:rFonts w:ascii="Times New Roman" w:hAnsi="Times New Roman" w:cs="Times New Roman"/>
          <w:lang w:val="en-GB"/>
        </w:rPr>
        <w:t>EU Plan Helath Law- có thể được dịch Luật sức khỏe thực vật</w:t>
      </w:r>
    </w:p>
  </w:footnote>
  <w:footnote w:id="3">
    <w:p w14:paraId="3A1CBD95" w14:textId="77777777" w:rsidR="00193701" w:rsidRPr="005C0FAA" w:rsidRDefault="00193701" w:rsidP="00EF4DE4">
      <w:pPr>
        <w:spacing w:after="0" w:line="240" w:lineRule="auto"/>
        <w:rPr>
          <w:sz w:val="20"/>
          <w:szCs w:val="20"/>
          <w:lang w:val="en-GB"/>
        </w:rPr>
      </w:pPr>
      <w:r>
        <w:rPr>
          <w:rStyle w:val="FootnoteReference"/>
        </w:rPr>
        <w:footnoteRef/>
      </w:r>
      <w:r>
        <w:t xml:space="preserve"> </w:t>
      </w:r>
      <w:r w:rsidRPr="005C0FAA">
        <w:rPr>
          <w:rFonts w:ascii="Times New Roman" w:hAnsi="Times New Roman" w:cs="Times New Roman"/>
          <w:sz w:val="20"/>
          <w:szCs w:val="20"/>
          <w:lang w:val="vi-VN"/>
        </w:rPr>
        <w:t xml:space="preserve">Quy định (EU) 2016/2031 của Nghị viện Châu Âu ngày 26 tháng 10 năm 2016 về các biện pháp bảo vệ </w:t>
      </w:r>
      <w:r>
        <w:rPr>
          <w:rFonts w:ascii="Times New Roman" w:hAnsi="Times New Roman" w:cs="Times New Roman"/>
          <w:sz w:val="20"/>
          <w:szCs w:val="20"/>
          <w:lang w:val="en-GB"/>
        </w:rPr>
        <w:t xml:space="preserve">phòng </w:t>
      </w:r>
      <w:r w:rsidRPr="005C0FAA">
        <w:rPr>
          <w:rFonts w:ascii="Times New Roman" w:hAnsi="Times New Roman" w:cs="Times New Roman"/>
          <w:sz w:val="20"/>
          <w:szCs w:val="20"/>
          <w:lang w:val="vi-VN"/>
        </w:rPr>
        <w:t>chống</w:t>
      </w:r>
      <w:r>
        <w:rPr>
          <w:rFonts w:ascii="Times New Roman" w:hAnsi="Times New Roman" w:cs="Times New Roman"/>
          <w:sz w:val="20"/>
          <w:szCs w:val="20"/>
          <w:lang w:val="en-GB"/>
        </w:rPr>
        <w:t xml:space="preserve"> </w:t>
      </w:r>
      <w:r w:rsidRPr="005C0FAA">
        <w:rPr>
          <w:rFonts w:ascii="Times New Roman" w:hAnsi="Times New Roman" w:cs="Times New Roman"/>
          <w:sz w:val="20"/>
          <w:szCs w:val="20"/>
          <w:lang w:val="vi-VN"/>
        </w:rPr>
        <w:t>sâu bệnh của thực vật, sửa đổi Quy định (EU) số 228/2013, (EU) số 652/2014 và (EU) số 1143 / 2014 của Nghị viện và Hội đồng Châu Âu và bãi bỏ các Chỉ thị của Hội đồng 69/464 / EEC, 74/647 / EEC, 93/85 / EEC, 98/57 / EC, 2000/29 / EC, 2006/91 / EC và 2007 / 33 / EC</w:t>
      </w:r>
      <w:r w:rsidRPr="005C0FAA">
        <w:rPr>
          <w:rFonts w:ascii="Times New Roman" w:hAnsi="Times New Roman" w:cs="Times New Roman"/>
          <w:sz w:val="20"/>
          <w:szCs w:val="20"/>
          <w:lang w:val="en-GB"/>
        </w:rPr>
        <w:t>.</w:t>
      </w:r>
    </w:p>
    <w:p w14:paraId="7BA1DFA8" w14:textId="77777777" w:rsidR="00193701" w:rsidRPr="005C0FAA" w:rsidRDefault="00193701" w:rsidP="00EF4DE4">
      <w:pPr>
        <w:spacing w:after="0" w:line="240" w:lineRule="auto"/>
        <w:rPr>
          <w:rFonts w:ascii="Times New Roman" w:hAnsi="Times New Roman" w:cs="Times New Roman"/>
          <w:sz w:val="20"/>
          <w:szCs w:val="20"/>
          <w:lang w:val="vi-VN"/>
        </w:rPr>
      </w:pPr>
      <w:r w:rsidRPr="005C0FAA">
        <w:rPr>
          <w:rFonts w:ascii="Times New Roman" w:hAnsi="Times New Roman" w:cs="Times New Roman"/>
          <w:sz w:val="20"/>
          <w:szCs w:val="20"/>
          <w:lang w:val="vi-VN"/>
        </w:rPr>
        <w:t>Theo quy định mới (EU) 2017/625  Hệ thống quản lý thông tin để kiểm soát chính thức (IMSOC) của EU bao gồm các hệ thống iRASFF, TRACES, ADIS, EUROPHYT )</w:t>
      </w:r>
    </w:p>
    <w:p w14:paraId="0C0E2AC4" w14:textId="77777777" w:rsidR="00193701" w:rsidRPr="007315AD" w:rsidRDefault="00193701" w:rsidP="00EF4DE4">
      <w:pPr>
        <w:pStyle w:val="FootnoteText"/>
        <w:rPr>
          <w:lang w:val="vi-VN"/>
        </w:rPr>
      </w:pPr>
    </w:p>
    <w:p w14:paraId="168B6910" w14:textId="77777777" w:rsidR="00193701" w:rsidRPr="00EF4DE4" w:rsidRDefault="00193701">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D5B21"/>
    <w:multiLevelType w:val="multilevel"/>
    <w:tmpl w:val="E9528BEC"/>
    <w:styleLink w:val="Style1"/>
    <w:lvl w:ilvl="0">
      <w:start w:val="8"/>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5DB4071"/>
    <w:multiLevelType w:val="multilevel"/>
    <w:tmpl w:val="EDC2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6B6097"/>
    <w:multiLevelType w:val="hybridMultilevel"/>
    <w:tmpl w:val="A69E66BE"/>
    <w:lvl w:ilvl="0" w:tplc="04090001">
      <w:start w:val="1"/>
      <w:numFmt w:val="bullet"/>
      <w:lvlText w:val=""/>
      <w:lvlJc w:val="left"/>
      <w:pPr>
        <w:ind w:left="720" w:hanging="360"/>
      </w:pPr>
      <w:rPr>
        <w:rFonts w:ascii="Symbol" w:hAnsi="Symbol" w:hint="default"/>
      </w:rPr>
    </w:lvl>
    <w:lvl w:ilvl="1" w:tplc="0E7E376A">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56502"/>
    <w:multiLevelType w:val="multilevel"/>
    <w:tmpl w:val="5FBAF6EE"/>
    <w:lvl w:ilvl="0">
      <w:start w:val="3"/>
      <w:numFmt w:val="decimal"/>
      <w:lvlText w:val="%1."/>
      <w:lvlJc w:val="left"/>
      <w:pPr>
        <w:ind w:left="720" w:hanging="360"/>
      </w:pPr>
      <w:rPr>
        <w:rFonts w:hint="default"/>
      </w:rPr>
    </w:lvl>
    <w:lvl w:ilvl="1">
      <w:start w:val="1"/>
      <w:numFmt w:val="decimal"/>
      <w:isLgl/>
      <w:lvlText w:val="%1.%2"/>
      <w:lvlJc w:val="left"/>
      <w:pPr>
        <w:ind w:left="1275" w:hanging="555"/>
      </w:pPr>
      <w:rPr>
        <w:rFonts w:hint="default"/>
        <w:b/>
        <w:i/>
      </w:rPr>
    </w:lvl>
    <w:lvl w:ilvl="2">
      <w:start w:val="1"/>
      <w:numFmt w:val="decimal"/>
      <w:isLgl/>
      <w:lvlText w:val="%1.%2.%3"/>
      <w:lvlJc w:val="left"/>
      <w:pPr>
        <w:ind w:left="180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880" w:hanging="1080"/>
      </w:pPr>
      <w:rPr>
        <w:rFonts w:hint="default"/>
        <w:b/>
        <w:i/>
      </w:rPr>
    </w:lvl>
    <w:lvl w:ilvl="5">
      <w:start w:val="1"/>
      <w:numFmt w:val="decimal"/>
      <w:isLgl/>
      <w:lvlText w:val="%1.%2.%3.%4.%5.%6"/>
      <w:lvlJc w:val="left"/>
      <w:pPr>
        <w:ind w:left="3600" w:hanging="1440"/>
      </w:pPr>
      <w:rPr>
        <w:rFonts w:hint="default"/>
        <w:b/>
        <w:i/>
      </w:rPr>
    </w:lvl>
    <w:lvl w:ilvl="6">
      <w:start w:val="1"/>
      <w:numFmt w:val="decimal"/>
      <w:isLgl/>
      <w:lvlText w:val="%1.%2.%3.%4.%5.%6.%7"/>
      <w:lvlJc w:val="left"/>
      <w:pPr>
        <w:ind w:left="3960" w:hanging="1440"/>
      </w:pPr>
      <w:rPr>
        <w:rFonts w:hint="default"/>
        <w:b/>
        <w:i/>
      </w:rPr>
    </w:lvl>
    <w:lvl w:ilvl="7">
      <w:start w:val="1"/>
      <w:numFmt w:val="decimal"/>
      <w:isLgl/>
      <w:lvlText w:val="%1.%2.%3.%4.%5.%6.%7.%8"/>
      <w:lvlJc w:val="left"/>
      <w:pPr>
        <w:ind w:left="4680" w:hanging="1800"/>
      </w:pPr>
      <w:rPr>
        <w:rFonts w:hint="default"/>
        <w:b/>
        <w:i/>
      </w:rPr>
    </w:lvl>
    <w:lvl w:ilvl="8">
      <w:start w:val="1"/>
      <w:numFmt w:val="decimal"/>
      <w:isLgl/>
      <w:lvlText w:val="%1.%2.%3.%4.%5.%6.%7.%8.%9"/>
      <w:lvlJc w:val="left"/>
      <w:pPr>
        <w:ind w:left="5400" w:hanging="2160"/>
      </w:pPr>
      <w:rPr>
        <w:rFonts w:hint="default"/>
        <w:b/>
        <w:i/>
      </w:rPr>
    </w:lvl>
  </w:abstractNum>
  <w:abstractNum w:abstractNumId="4" w15:restartNumberingAfterBreak="0">
    <w:nsid w:val="09B058B4"/>
    <w:multiLevelType w:val="multilevel"/>
    <w:tmpl w:val="4F7A6250"/>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A4D4DC7"/>
    <w:multiLevelType w:val="multilevel"/>
    <w:tmpl w:val="976232B6"/>
    <w:lvl w:ilvl="0">
      <w:start w:val="1"/>
      <w:numFmt w:val="decimal"/>
      <w:lvlText w:val="11.%1"/>
      <w:lvlJc w:val="left"/>
      <w:pPr>
        <w:ind w:left="1080" w:hanging="360"/>
      </w:pPr>
      <w:rPr>
        <w:rFonts w:hint="default"/>
        <w:lang w:val="fr-FR"/>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A6202DF"/>
    <w:multiLevelType w:val="multilevel"/>
    <w:tmpl w:val="8B34D984"/>
    <w:lvl w:ilvl="0">
      <w:start w:val="2"/>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D1636DF"/>
    <w:multiLevelType w:val="hybridMultilevel"/>
    <w:tmpl w:val="5E567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55DA1"/>
    <w:multiLevelType w:val="multilevel"/>
    <w:tmpl w:val="6E8A024A"/>
    <w:lvl w:ilvl="0">
      <w:start w:val="2"/>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8.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30A12D7"/>
    <w:multiLevelType w:val="multilevel"/>
    <w:tmpl w:val="281C35D2"/>
    <w:lvl w:ilvl="0">
      <w:start w:val="2"/>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8.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44A1CD2"/>
    <w:multiLevelType w:val="hybridMultilevel"/>
    <w:tmpl w:val="D0EE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BF1360"/>
    <w:multiLevelType w:val="multilevel"/>
    <w:tmpl w:val="E9528BEC"/>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161F687B"/>
    <w:multiLevelType w:val="multilevel"/>
    <w:tmpl w:val="A2D68AF6"/>
    <w:styleLink w:val="Style2"/>
    <w:lvl w:ilvl="0">
      <w:start w:val="8"/>
      <w:numFmt w:val="decimal"/>
      <w:lvlText w:val="%1."/>
      <w:lvlJc w:val="left"/>
      <w:pPr>
        <w:ind w:left="720" w:hanging="360"/>
      </w:pPr>
      <w:rPr>
        <w:rFonts w:hint="default"/>
      </w:rPr>
    </w:lvl>
    <w:lvl w:ilvl="1">
      <w:start w:val="2"/>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17D8685F"/>
    <w:multiLevelType w:val="multilevel"/>
    <w:tmpl w:val="0409001F"/>
    <w:styleLink w:val="Style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696F16"/>
    <w:multiLevelType w:val="hybridMultilevel"/>
    <w:tmpl w:val="BA82A326"/>
    <w:lvl w:ilvl="0" w:tplc="9A7C1EE4">
      <w:start w:val="1"/>
      <w:numFmt w:val="bullet"/>
      <w:lvlText w:val="-"/>
      <w:lvlJc w:val="left"/>
      <w:pPr>
        <w:ind w:left="144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C4F3302"/>
    <w:multiLevelType w:val="hybridMultilevel"/>
    <w:tmpl w:val="33AA582C"/>
    <w:lvl w:ilvl="0" w:tplc="1E1804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AE24B9"/>
    <w:multiLevelType w:val="hybridMultilevel"/>
    <w:tmpl w:val="164820B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976E90"/>
    <w:multiLevelType w:val="hybridMultilevel"/>
    <w:tmpl w:val="631E1162"/>
    <w:lvl w:ilvl="0" w:tplc="04090001">
      <w:start w:val="1"/>
      <w:numFmt w:val="bullet"/>
      <w:lvlText w:val=""/>
      <w:lvlJc w:val="left"/>
      <w:pPr>
        <w:ind w:left="720" w:hanging="360"/>
      </w:pPr>
      <w:rPr>
        <w:rFonts w:ascii="Symbol" w:hAnsi="Symbol" w:hint="default"/>
      </w:rPr>
    </w:lvl>
    <w:lvl w:ilvl="1" w:tplc="3CA026B2">
      <w:numFmt w:val="bullet"/>
      <w:lvlText w:val="•"/>
      <w:lvlJc w:val="left"/>
      <w:pPr>
        <w:ind w:left="1440" w:hanging="360"/>
      </w:pPr>
      <w:rPr>
        <w:rFonts w:ascii="Times New Roman" w:eastAsiaTheme="minorHAnsi" w:hAnsi="Times New Roman" w:cs="Times New Roman" w:hint="default"/>
        <w:sz w:val="2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9B68B7"/>
    <w:multiLevelType w:val="hybridMultilevel"/>
    <w:tmpl w:val="A27E2BFE"/>
    <w:lvl w:ilvl="0" w:tplc="B9AECD92">
      <w:start w:val="1"/>
      <w:numFmt w:val="lowerRoman"/>
      <w:lvlText w:val="(%1)"/>
      <w:lvlJc w:val="left"/>
      <w:pPr>
        <w:ind w:left="720" w:hanging="720"/>
      </w:pPr>
      <w:rPr>
        <w:rFonts w:hint="default"/>
      </w:rPr>
    </w:lvl>
    <w:lvl w:ilvl="1" w:tplc="B49A260E">
      <w:start w:val="1"/>
      <w:numFmt w:val="upperRoman"/>
      <w:lvlText w:val="%2."/>
      <w:lvlJc w:val="left"/>
      <w:pPr>
        <w:ind w:left="1440" w:hanging="720"/>
      </w:pPr>
      <w:rPr>
        <w:rFonts w:hint="default"/>
      </w:rPr>
    </w:lvl>
    <w:lvl w:ilvl="2" w:tplc="F6944BB2">
      <w:start w:val="1"/>
      <w:numFmt w:val="decimal"/>
      <w:lvlText w:val="%3."/>
      <w:lvlJc w:val="left"/>
      <w:pPr>
        <w:ind w:left="2040" w:hanging="42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31641E7"/>
    <w:multiLevelType w:val="hybridMultilevel"/>
    <w:tmpl w:val="02E0A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21612B"/>
    <w:multiLevelType w:val="hybridMultilevel"/>
    <w:tmpl w:val="F94EDDA0"/>
    <w:lvl w:ilvl="0" w:tplc="9A7C1EE4">
      <w:start w:val="1"/>
      <w:numFmt w:val="bullet"/>
      <w:lvlText w:val="-"/>
      <w:lvlJc w:val="left"/>
      <w:pPr>
        <w:ind w:left="10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67E6073"/>
    <w:multiLevelType w:val="hybridMultilevel"/>
    <w:tmpl w:val="E9D07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86468F"/>
    <w:multiLevelType w:val="multilevel"/>
    <w:tmpl w:val="2AA08EAC"/>
    <w:lvl w:ilvl="0">
      <w:start w:val="6"/>
      <w:numFmt w:val="decimal"/>
      <w:lvlText w:val="%1"/>
      <w:lvlJc w:val="left"/>
      <w:pPr>
        <w:ind w:left="375" w:hanging="375"/>
      </w:pPr>
      <w:rPr>
        <w:rFonts w:hint="default"/>
      </w:rPr>
    </w:lvl>
    <w:lvl w:ilvl="1">
      <w:start w:val="5"/>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29F13C1E"/>
    <w:multiLevelType w:val="multilevel"/>
    <w:tmpl w:val="E3523E7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A177434"/>
    <w:multiLevelType w:val="multilevel"/>
    <w:tmpl w:val="119859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2.5.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D7B1541"/>
    <w:multiLevelType w:val="multilevel"/>
    <w:tmpl w:val="0409001D"/>
    <w:styleLink w:val="Style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DE614DD"/>
    <w:multiLevelType w:val="hybridMultilevel"/>
    <w:tmpl w:val="51CC56FE"/>
    <w:lvl w:ilvl="0" w:tplc="9A7C1EE4">
      <w:start w:val="1"/>
      <w:numFmt w:val="bullet"/>
      <w:lvlText w:val="-"/>
      <w:lvlJc w:val="left"/>
      <w:pPr>
        <w:ind w:left="10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E871E50"/>
    <w:multiLevelType w:val="multilevel"/>
    <w:tmpl w:val="857ED9AC"/>
    <w:lvl w:ilvl="0">
      <w:start w:val="2"/>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EBD4AF5"/>
    <w:multiLevelType w:val="multilevel"/>
    <w:tmpl w:val="3CC26634"/>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15:restartNumberingAfterBreak="0">
    <w:nsid w:val="2F2277CD"/>
    <w:multiLevelType w:val="multilevel"/>
    <w:tmpl w:val="8050FACA"/>
    <w:lvl w:ilvl="0">
      <w:start w:val="3"/>
      <w:numFmt w:val="decimal"/>
      <w:lvlText w:val="%1"/>
      <w:lvlJc w:val="left"/>
      <w:pPr>
        <w:ind w:left="375" w:hanging="375"/>
      </w:pPr>
      <w:rPr>
        <w:rFonts w:hint="default"/>
      </w:rPr>
    </w:lvl>
    <w:lvl w:ilvl="1">
      <w:start w:val="2"/>
      <w:numFmt w:val="decimal"/>
      <w:lvlText w:val="%1.1"/>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30706334"/>
    <w:multiLevelType w:val="hybridMultilevel"/>
    <w:tmpl w:val="1AF0AFB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2570405"/>
    <w:multiLevelType w:val="hybridMultilevel"/>
    <w:tmpl w:val="B562E0E8"/>
    <w:lvl w:ilvl="0" w:tplc="9A7C1EE4">
      <w:start w:val="1"/>
      <w:numFmt w:val="bullet"/>
      <w:lvlText w:val="-"/>
      <w:lvlJc w:val="left"/>
      <w:pPr>
        <w:ind w:left="108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3EF165B"/>
    <w:multiLevelType w:val="hybridMultilevel"/>
    <w:tmpl w:val="895648C4"/>
    <w:lvl w:ilvl="0" w:tplc="9A7C1EE4">
      <w:start w:val="1"/>
      <w:numFmt w:val="bullet"/>
      <w:lvlText w:val="-"/>
      <w:lvlJc w:val="left"/>
      <w:pPr>
        <w:ind w:left="144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40555AC"/>
    <w:multiLevelType w:val="hybridMultilevel"/>
    <w:tmpl w:val="5164D302"/>
    <w:lvl w:ilvl="0" w:tplc="1E1804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EF4B9F"/>
    <w:multiLevelType w:val="multilevel"/>
    <w:tmpl w:val="4D2C17EE"/>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36633D72"/>
    <w:multiLevelType w:val="multilevel"/>
    <w:tmpl w:val="1FE27D1E"/>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15:restartNumberingAfterBreak="0">
    <w:nsid w:val="370F718F"/>
    <w:multiLevelType w:val="hybridMultilevel"/>
    <w:tmpl w:val="7DDCC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A01BB4"/>
    <w:multiLevelType w:val="multilevel"/>
    <w:tmpl w:val="E3523E76"/>
    <w:numStyleLink w:val="Style6"/>
  </w:abstractNum>
  <w:abstractNum w:abstractNumId="38" w15:restartNumberingAfterBreak="0">
    <w:nsid w:val="391941FC"/>
    <w:multiLevelType w:val="hybridMultilevel"/>
    <w:tmpl w:val="46ACA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344012"/>
    <w:multiLevelType w:val="multilevel"/>
    <w:tmpl w:val="5E34553C"/>
    <w:styleLink w:val="Style10"/>
    <w:lvl w:ilvl="0">
      <w:start w:val="1"/>
      <w:numFmt w:val="decimal"/>
      <w:lvlText w:val="11.%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9535653"/>
    <w:multiLevelType w:val="multilevel"/>
    <w:tmpl w:val="608A07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2.7.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BDC2CF4"/>
    <w:multiLevelType w:val="hybridMultilevel"/>
    <w:tmpl w:val="77BCC9C8"/>
    <w:lvl w:ilvl="0" w:tplc="1E1804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FA0E95"/>
    <w:multiLevelType w:val="multilevel"/>
    <w:tmpl w:val="A2D68AF6"/>
    <w:numStyleLink w:val="Style2"/>
  </w:abstractNum>
  <w:abstractNum w:abstractNumId="43" w15:restartNumberingAfterBreak="0">
    <w:nsid w:val="41337558"/>
    <w:multiLevelType w:val="hybridMultilevel"/>
    <w:tmpl w:val="5AD64446"/>
    <w:lvl w:ilvl="0" w:tplc="2AF66918">
      <w:start w:val="1"/>
      <w:numFmt w:val="decimal"/>
      <w:lvlText w:val="10.%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4B6EEA"/>
    <w:multiLevelType w:val="hybridMultilevel"/>
    <w:tmpl w:val="FC4699AA"/>
    <w:lvl w:ilvl="0" w:tplc="1E1804CE">
      <w:numFmt w:val="bullet"/>
      <w:lvlText w:val="•"/>
      <w:lvlJc w:val="left"/>
      <w:pPr>
        <w:ind w:left="720" w:hanging="360"/>
      </w:pPr>
      <w:rPr>
        <w:rFonts w:ascii="Times New Roman" w:eastAsiaTheme="minorHAnsi" w:hAnsi="Times New Roman" w:cs="Times New Roman" w:hint="default"/>
      </w:rPr>
    </w:lvl>
    <w:lvl w:ilvl="1" w:tplc="B98CC07E">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590707A"/>
    <w:multiLevelType w:val="hybridMultilevel"/>
    <w:tmpl w:val="94424C8A"/>
    <w:lvl w:ilvl="0" w:tplc="7F1CCC3A">
      <w:start w:val="1"/>
      <w:numFmt w:val="decimal"/>
      <w:lvlText w:val="9.%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75D71CA"/>
    <w:multiLevelType w:val="hybridMultilevel"/>
    <w:tmpl w:val="9E5C9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B105AB0"/>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BB80F84"/>
    <w:multiLevelType w:val="multilevel"/>
    <w:tmpl w:val="E3523E76"/>
    <w:styleLink w:val="Style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D7128F9"/>
    <w:multiLevelType w:val="hybridMultilevel"/>
    <w:tmpl w:val="0BF62FC8"/>
    <w:lvl w:ilvl="0" w:tplc="1E1804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DE03EC4"/>
    <w:multiLevelType w:val="multilevel"/>
    <w:tmpl w:val="4620C972"/>
    <w:lvl w:ilvl="0">
      <w:start w:val="2"/>
      <w:numFmt w:val="decimal"/>
      <w:lvlText w:val="%1."/>
      <w:lvlJc w:val="left"/>
      <w:pPr>
        <w:ind w:left="360" w:hanging="360"/>
      </w:pPr>
      <w:rPr>
        <w:rFonts w:hint="default"/>
      </w:rPr>
    </w:lvl>
    <w:lvl w:ilvl="1">
      <w:start w:val="1"/>
      <w:numFmt w:val="decimal"/>
      <w:lvlText w:val="8.%2"/>
      <w:lvlJc w:val="left"/>
      <w:pPr>
        <w:ind w:left="792" w:hanging="432"/>
      </w:pPr>
      <w:rPr>
        <w:rFonts w:hint="default"/>
        <w:i/>
      </w:rPr>
    </w:lvl>
    <w:lvl w:ilvl="2">
      <w:start w:val="1"/>
      <w:numFmt w:val="decimal"/>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F361211"/>
    <w:multiLevelType w:val="multilevel"/>
    <w:tmpl w:val="A74200B4"/>
    <w:lvl w:ilvl="0">
      <w:start w:val="2"/>
      <w:numFmt w:val="decimal"/>
      <w:lvlText w:val="%1."/>
      <w:lvlJc w:val="left"/>
      <w:pPr>
        <w:ind w:left="360" w:hanging="360"/>
      </w:pPr>
      <w:rPr>
        <w:rFonts w:hint="default"/>
      </w:rPr>
    </w:lvl>
    <w:lvl w:ilvl="1">
      <w:start w:val="2"/>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FBF1E83"/>
    <w:multiLevelType w:val="multilevel"/>
    <w:tmpl w:val="EF52C03C"/>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4FC04D72"/>
    <w:multiLevelType w:val="multilevel"/>
    <w:tmpl w:val="E9528BEC"/>
    <w:numStyleLink w:val="Style1"/>
  </w:abstractNum>
  <w:abstractNum w:abstractNumId="54" w15:restartNumberingAfterBreak="0">
    <w:nsid w:val="527C2300"/>
    <w:multiLevelType w:val="hybridMultilevel"/>
    <w:tmpl w:val="CA14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29F7456"/>
    <w:multiLevelType w:val="multilevel"/>
    <w:tmpl w:val="A3347C7A"/>
    <w:lvl w:ilvl="0">
      <w:start w:val="3"/>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6" w15:restartNumberingAfterBreak="0">
    <w:nsid w:val="55C368B6"/>
    <w:multiLevelType w:val="hybridMultilevel"/>
    <w:tmpl w:val="A3708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A95064"/>
    <w:multiLevelType w:val="hybridMultilevel"/>
    <w:tmpl w:val="BA6421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494A6A"/>
    <w:multiLevelType w:val="hybridMultilevel"/>
    <w:tmpl w:val="265E4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7C90089"/>
    <w:multiLevelType w:val="multilevel"/>
    <w:tmpl w:val="F56AADC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2.7.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A9B321B"/>
    <w:multiLevelType w:val="multilevel"/>
    <w:tmpl w:val="6156A92E"/>
    <w:lvl w:ilvl="0">
      <w:start w:val="2"/>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C6D7A1A"/>
    <w:multiLevelType w:val="hybridMultilevel"/>
    <w:tmpl w:val="2F760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CFB46BF"/>
    <w:multiLevelType w:val="multilevel"/>
    <w:tmpl w:val="7F182542"/>
    <w:styleLink w:val="Style9"/>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E9545E3"/>
    <w:multiLevelType w:val="hybridMultilevel"/>
    <w:tmpl w:val="046C18FA"/>
    <w:lvl w:ilvl="0" w:tplc="93C43D9A">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F115C6D"/>
    <w:multiLevelType w:val="multilevel"/>
    <w:tmpl w:val="E3523E76"/>
    <w:styleLink w:val="Styl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6D07649"/>
    <w:multiLevelType w:val="hybridMultilevel"/>
    <w:tmpl w:val="1C123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7C41A06"/>
    <w:multiLevelType w:val="multilevel"/>
    <w:tmpl w:val="E9528BEC"/>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7" w15:restartNumberingAfterBreak="0">
    <w:nsid w:val="6C4E3CEC"/>
    <w:multiLevelType w:val="multilevel"/>
    <w:tmpl w:val="11985914"/>
    <w:styleLink w:val="Styl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2.5.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6C5C574E"/>
    <w:multiLevelType w:val="hybridMultilevel"/>
    <w:tmpl w:val="1A1AB9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3B08E7"/>
    <w:multiLevelType w:val="hybridMultilevel"/>
    <w:tmpl w:val="44DE7AF0"/>
    <w:lvl w:ilvl="0" w:tplc="04090001">
      <w:start w:val="1"/>
      <w:numFmt w:val="bullet"/>
      <w:lvlText w:val=""/>
      <w:lvlJc w:val="left"/>
      <w:pPr>
        <w:ind w:left="720" w:hanging="360"/>
      </w:pPr>
      <w:rPr>
        <w:rFonts w:ascii="Symbol" w:hAnsi="Symbol" w:hint="default"/>
      </w:rPr>
    </w:lvl>
    <w:lvl w:ilvl="1" w:tplc="DE90F1E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4594FED"/>
    <w:multiLevelType w:val="hybridMultilevel"/>
    <w:tmpl w:val="1EE22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1C62B3A">
      <w:numFmt w:val="bullet"/>
      <w:lvlText w:val="•"/>
      <w:lvlJc w:val="left"/>
      <w:pPr>
        <w:ind w:left="2160" w:hanging="36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4E1327B"/>
    <w:multiLevelType w:val="multilevel"/>
    <w:tmpl w:val="8DC429BE"/>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2" w15:restartNumberingAfterBreak="0">
    <w:nsid w:val="772B726D"/>
    <w:multiLevelType w:val="multilevel"/>
    <w:tmpl w:val="4C002B1E"/>
    <w:lvl w:ilvl="0">
      <w:start w:val="1"/>
      <w:numFmt w:val="decimal"/>
      <w:lvlText w:val="%1."/>
      <w:lvlJc w:val="left"/>
      <w:pPr>
        <w:ind w:left="1080" w:hanging="360"/>
      </w:pPr>
    </w:lvl>
    <w:lvl w:ilvl="1">
      <w:start w:val="1"/>
      <w:numFmt w:val="decimal"/>
      <w:isLgl/>
      <w:lvlText w:val="%1.%2"/>
      <w:lvlJc w:val="left"/>
      <w:pPr>
        <w:ind w:left="109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73" w15:restartNumberingAfterBreak="0">
    <w:nsid w:val="7A777D19"/>
    <w:multiLevelType w:val="hybridMultilevel"/>
    <w:tmpl w:val="F424B862"/>
    <w:lvl w:ilvl="0" w:tplc="9A7C1EE4">
      <w:start w:val="1"/>
      <w:numFmt w:val="bullet"/>
      <w:lvlText w:val="-"/>
      <w:lvlJc w:val="left"/>
      <w:pPr>
        <w:ind w:left="10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AFE35E9"/>
    <w:multiLevelType w:val="multilevel"/>
    <w:tmpl w:val="A3C64F28"/>
    <w:lvl w:ilvl="0">
      <w:start w:val="1"/>
      <w:numFmt w:val="decimal"/>
      <w:lvlText w:val="%1."/>
      <w:lvlJc w:val="left"/>
      <w:pPr>
        <w:ind w:left="1211" w:hanging="360"/>
      </w:pPr>
      <w:rPr>
        <w:rFonts w:hint="default"/>
      </w:rPr>
    </w:lvl>
    <w:lvl w:ilvl="1">
      <w:start w:val="1"/>
      <w:numFmt w:val="lowerLetter"/>
      <w:lvlText w:val="%2."/>
      <w:lvlJc w:val="left"/>
      <w:pPr>
        <w:ind w:left="2160" w:hanging="360"/>
      </w:pPr>
      <w:rPr>
        <w:rFonts w:hint="default"/>
      </w:rPr>
    </w:lvl>
    <w:lvl w:ilvl="2">
      <w:start w:val="1"/>
      <w:numFmt w:val="none"/>
      <w:lvlText w:val="4.3.2"/>
      <w:lvlJc w:val="right"/>
      <w:pPr>
        <w:ind w:left="2880" w:hanging="180"/>
      </w:pPr>
      <w:rPr>
        <w:rFonts w:hint="default"/>
        <w:b w:val="0"/>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num w:numId="1" w16cid:durableId="1167211698">
    <w:abstractNumId w:val="10"/>
  </w:num>
  <w:num w:numId="2" w16cid:durableId="758601805">
    <w:abstractNumId w:val="7"/>
  </w:num>
  <w:num w:numId="3" w16cid:durableId="1062370988">
    <w:abstractNumId w:val="70"/>
  </w:num>
  <w:num w:numId="4" w16cid:durableId="51662520">
    <w:abstractNumId w:val="2"/>
  </w:num>
  <w:num w:numId="5" w16cid:durableId="173881226">
    <w:abstractNumId w:val="73"/>
  </w:num>
  <w:num w:numId="6" w16cid:durableId="932935255">
    <w:abstractNumId w:val="26"/>
  </w:num>
  <w:num w:numId="7" w16cid:durableId="1190725790">
    <w:abstractNumId w:val="20"/>
  </w:num>
  <w:num w:numId="8" w16cid:durableId="761148757">
    <w:abstractNumId w:val="32"/>
  </w:num>
  <w:num w:numId="9" w16cid:durableId="1608393312">
    <w:abstractNumId w:val="14"/>
  </w:num>
  <w:num w:numId="10" w16cid:durableId="262495434">
    <w:abstractNumId w:val="31"/>
  </w:num>
  <w:num w:numId="11" w16cid:durableId="327094447">
    <w:abstractNumId w:val="38"/>
  </w:num>
  <w:num w:numId="12" w16cid:durableId="583532959">
    <w:abstractNumId w:val="61"/>
  </w:num>
  <w:num w:numId="13" w16cid:durableId="619263930">
    <w:abstractNumId w:val="36"/>
  </w:num>
  <w:num w:numId="14" w16cid:durableId="1231304640">
    <w:abstractNumId w:val="56"/>
  </w:num>
  <w:num w:numId="15" w16cid:durableId="1753315437">
    <w:abstractNumId w:val="69"/>
  </w:num>
  <w:num w:numId="16" w16cid:durableId="916521392">
    <w:abstractNumId w:val="58"/>
  </w:num>
  <w:num w:numId="17" w16cid:durableId="1593971924">
    <w:abstractNumId w:val="21"/>
  </w:num>
  <w:num w:numId="18" w16cid:durableId="1385717828">
    <w:abstractNumId w:val="17"/>
  </w:num>
  <w:num w:numId="19" w16cid:durableId="974408375">
    <w:abstractNumId w:val="19"/>
  </w:num>
  <w:num w:numId="20" w16cid:durableId="1572084337">
    <w:abstractNumId w:val="57"/>
  </w:num>
  <w:num w:numId="21" w16cid:durableId="43336386">
    <w:abstractNumId w:val="72"/>
  </w:num>
  <w:num w:numId="22" w16cid:durableId="1376931598">
    <w:abstractNumId w:val="54"/>
  </w:num>
  <w:num w:numId="23" w16cid:durableId="881751758">
    <w:abstractNumId w:val="65"/>
  </w:num>
  <w:num w:numId="24" w16cid:durableId="1720474507">
    <w:abstractNumId w:val="44"/>
  </w:num>
  <w:num w:numId="25" w16cid:durableId="447815685">
    <w:abstractNumId w:val="49"/>
  </w:num>
  <w:num w:numId="26" w16cid:durableId="1611232798">
    <w:abstractNumId w:val="15"/>
  </w:num>
  <w:num w:numId="27" w16cid:durableId="18552347">
    <w:abstractNumId w:val="41"/>
  </w:num>
  <w:num w:numId="28" w16cid:durableId="2036153920">
    <w:abstractNumId w:val="46"/>
  </w:num>
  <w:num w:numId="29" w16cid:durableId="623852544">
    <w:abstractNumId w:val="68"/>
  </w:num>
  <w:num w:numId="30" w16cid:durableId="285816208">
    <w:abstractNumId w:val="30"/>
  </w:num>
  <w:num w:numId="31" w16cid:durableId="1316643535">
    <w:abstractNumId w:val="16"/>
  </w:num>
  <w:num w:numId="32" w16cid:durableId="1120564930">
    <w:abstractNumId w:val="63"/>
  </w:num>
  <w:num w:numId="33" w16cid:durableId="394937851">
    <w:abstractNumId w:val="66"/>
  </w:num>
  <w:num w:numId="34" w16cid:durableId="1449860131">
    <w:abstractNumId w:val="55"/>
  </w:num>
  <w:num w:numId="35" w16cid:durableId="347801250">
    <w:abstractNumId w:val="33"/>
  </w:num>
  <w:num w:numId="36" w16cid:durableId="1499230732">
    <w:abstractNumId w:val="71"/>
  </w:num>
  <w:num w:numId="37" w16cid:durableId="1227839497">
    <w:abstractNumId w:val="18"/>
  </w:num>
  <w:num w:numId="38" w16cid:durableId="1652635354">
    <w:abstractNumId w:val="29"/>
  </w:num>
  <w:num w:numId="39" w16cid:durableId="1297953293">
    <w:abstractNumId w:val="28"/>
  </w:num>
  <w:num w:numId="40" w16cid:durableId="79327872">
    <w:abstractNumId w:val="35"/>
  </w:num>
  <w:num w:numId="41" w16cid:durableId="773552590">
    <w:abstractNumId w:val="11"/>
  </w:num>
  <w:num w:numId="42" w16cid:durableId="1626424401">
    <w:abstractNumId w:val="0"/>
  </w:num>
  <w:num w:numId="43" w16cid:durableId="1899824125">
    <w:abstractNumId w:val="53"/>
    <w:lvlOverride w:ilvl="1">
      <w:lvl w:ilvl="1">
        <w:start w:val="1"/>
        <w:numFmt w:val="decimal"/>
        <w:isLgl/>
        <w:lvlText w:val="%1.%2"/>
        <w:lvlJc w:val="left"/>
        <w:pPr>
          <w:ind w:left="1226" w:hanging="375"/>
        </w:pPr>
        <w:rPr>
          <w:rFonts w:hint="default"/>
          <w:b/>
          <w:i/>
        </w:rPr>
      </w:lvl>
    </w:lvlOverride>
  </w:num>
  <w:num w:numId="44" w16cid:durableId="1408652973">
    <w:abstractNumId w:val="42"/>
    <w:lvlOverride w:ilvl="0">
      <w:lvl w:ilvl="0">
        <w:start w:val="8"/>
        <w:numFmt w:val="decimal"/>
        <w:lvlText w:val="%1."/>
        <w:lvlJc w:val="left"/>
        <w:pPr>
          <w:ind w:left="720" w:hanging="360"/>
        </w:pPr>
        <w:rPr>
          <w:rFonts w:hint="default"/>
        </w:rPr>
      </w:lvl>
    </w:lvlOverride>
    <w:lvlOverride w:ilvl="1">
      <w:lvl w:ilvl="1">
        <w:start w:val="2"/>
        <w:numFmt w:val="decimal"/>
        <w:isLgl/>
        <w:lvlText w:val="%1.%2"/>
        <w:lvlJc w:val="left"/>
        <w:pPr>
          <w:ind w:left="1095" w:hanging="375"/>
        </w:pPr>
        <w:rPr>
          <w:rFonts w:hint="default"/>
          <w:b/>
          <w:i/>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520" w:hanging="108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45" w16cid:durableId="2054697865">
    <w:abstractNumId w:val="12"/>
  </w:num>
  <w:num w:numId="46" w16cid:durableId="118038323">
    <w:abstractNumId w:val="47"/>
  </w:num>
  <w:num w:numId="47" w16cid:durableId="2441649">
    <w:abstractNumId w:val="25"/>
  </w:num>
  <w:num w:numId="48" w16cid:durableId="710106419">
    <w:abstractNumId w:val="23"/>
  </w:num>
  <w:num w:numId="49" w16cid:durableId="1256936793">
    <w:abstractNumId w:val="13"/>
  </w:num>
  <w:num w:numId="50" w16cid:durableId="298730829">
    <w:abstractNumId w:val="52"/>
  </w:num>
  <w:num w:numId="51" w16cid:durableId="1331762341">
    <w:abstractNumId w:val="64"/>
  </w:num>
  <w:num w:numId="52" w16cid:durableId="1686127946">
    <w:abstractNumId w:val="37"/>
  </w:num>
  <w:num w:numId="53" w16cid:durableId="1078555413">
    <w:abstractNumId w:val="34"/>
  </w:num>
  <w:num w:numId="54" w16cid:durableId="902063928">
    <w:abstractNumId w:val="24"/>
  </w:num>
  <w:num w:numId="55" w16cid:durableId="1756046790">
    <w:abstractNumId w:val="48"/>
  </w:num>
  <w:num w:numId="56" w16cid:durableId="441535396">
    <w:abstractNumId w:val="67"/>
  </w:num>
  <w:num w:numId="57" w16cid:durableId="589312860">
    <w:abstractNumId w:val="40"/>
  </w:num>
  <w:num w:numId="58" w16cid:durableId="653681458">
    <w:abstractNumId w:val="59"/>
  </w:num>
  <w:num w:numId="59" w16cid:durableId="1509363629">
    <w:abstractNumId w:val="62"/>
  </w:num>
  <w:num w:numId="60" w16cid:durableId="693530641">
    <w:abstractNumId w:val="3"/>
  </w:num>
  <w:num w:numId="61" w16cid:durableId="1364400612">
    <w:abstractNumId w:val="37"/>
    <w:lvlOverride w:ilvl="0">
      <w:lvl w:ilvl="0">
        <w:start w:val="2"/>
        <w:numFmt w:val="decimal"/>
        <w:lvlText w:val="%1."/>
        <w:lvlJc w:val="left"/>
        <w:pPr>
          <w:ind w:left="360" w:hanging="360"/>
        </w:pPr>
        <w:rPr>
          <w:rFonts w:hint="default"/>
        </w:rPr>
      </w:lvl>
    </w:lvlOverride>
    <w:lvlOverride w:ilvl="1">
      <w:lvl w:ilvl="1">
        <w:start w:val="1"/>
        <w:numFmt w:val="none"/>
        <w:lvlText w:val="4.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2" w16cid:durableId="393355909">
    <w:abstractNumId w:val="37"/>
    <w:lvlOverride w:ilvl="0">
      <w:lvl w:ilvl="0">
        <w:start w:val="2"/>
        <w:numFmt w:val="decimal"/>
        <w:lvlText w:val="%1."/>
        <w:lvlJc w:val="left"/>
        <w:pPr>
          <w:ind w:left="360" w:hanging="360"/>
        </w:pPr>
        <w:rPr>
          <w:rFonts w:hint="default"/>
        </w:rPr>
      </w:lvl>
    </w:lvlOverride>
    <w:lvlOverride w:ilvl="1">
      <w:lvl w:ilvl="1">
        <w:start w:val="1"/>
        <w:numFmt w:val="none"/>
        <w:lvlText w:val="4.3"/>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3" w16cid:durableId="2037533197">
    <w:abstractNumId w:val="74"/>
  </w:num>
  <w:num w:numId="64" w16cid:durableId="1718581551">
    <w:abstractNumId w:val="37"/>
    <w:lvlOverride w:ilvl="0">
      <w:lvl w:ilvl="0">
        <w:start w:val="2"/>
        <w:numFmt w:val="decimal"/>
        <w:lvlText w:val="%1."/>
        <w:lvlJc w:val="left"/>
        <w:pPr>
          <w:ind w:left="360" w:hanging="360"/>
        </w:pPr>
        <w:rPr>
          <w:rFonts w:hint="default"/>
        </w:rPr>
      </w:lvl>
    </w:lvlOverride>
    <w:lvlOverride w:ilvl="1">
      <w:lvl w:ilvl="1">
        <w:start w:val="1"/>
        <w:numFmt w:val="none"/>
        <w:lvlText w:val="5.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5" w16cid:durableId="1395082236">
    <w:abstractNumId w:val="51"/>
  </w:num>
  <w:num w:numId="66" w16cid:durableId="407464375">
    <w:abstractNumId w:val="27"/>
  </w:num>
  <w:num w:numId="67" w16cid:durableId="1355299950">
    <w:abstractNumId w:val="60"/>
  </w:num>
  <w:num w:numId="68" w16cid:durableId="956376463">
    <w:abstractNumId w:val="6"/>
  </w:num>
  <w:num w:numId="69" w16cid:durableId="844712544">
    <w:abstractNumId w:val="50"/>
  </w:num>
  <w:num w:numId="70" w16cid:durableId="1124152480">
    <w:abstractNumId w:val="9"/>
  </w:num>
  <w:num w:numId="71" w16cid:durableId="282351596">
    <w:abstractNumId w:val="8"/>
  </w:num>
  <w:num w:numId="72" w16cid:durableId="1755009358">
    <w:abstractNumId w:val="45"/>
  </w:num>
  <w:num w:numId="73" w16cid:durableId="797915060">
    <w:abstractNumId w:val="43"/>
  </w:num>
  <w:num w:numId="74" w16cid:durableId="1609509117">
    <w:abstractNumId w:val="39"/>
  </w:num>
  <w:num w:numId="75" w16cid:durableId="1168784277">
    <w:abstractNumId w:val="5"/>
  </w:num>
  <w:num w:numId="76" w16cid:durableId="311300245">
    <w:abstractNumId w:val="4"/>
  </w:num>
  <w:num w:numId="77" w16cid:durableId="1291475197">
    <w:abstractNumId w:val="22"/>
  </w:num>
  <w:num w:numId="78" w16cid:durableId="95758732">
    <w:abstractNumId w:val="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characterSpacingControl w:val="doNotCompres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42D"/>
    <w:rsid w:val="00000C5A"/>
    <w:rsid w:val="000011F6"/>
    <w:rsid w:val="00002C66"/>
    <w:rsid w:val="000044C2"/>
    <w:rsid w:val="00006938"/>
    <w:rsid w:val="00006BA7"/>
    <w:rsid w:val="00007ABD"/>
    <w:rsid w:val="00007F36"/>
    <w:rsid w:val="00011D7A"/>
    <w:rsid w:val="0001374A"/>
    <w:rsid w:val="00021B37"/>
    <w:rsid w:val="000222C8"/>
    <w:rsid w:val="000247D4"/>
    <w:rsid w:val="00026720"/>
    <w:rsid w:val="00035E99"/>
    <w:rsid w:val="00040E70"/>
    <w:rsid w:val="00042B12"/>
    <w:rsid w:val="000446C9"/>
    <w:rsid w:val="00051DAA"/>
    <w:rsid w:val="00060CE8"/>
    <w:rsid w:val="0006192C"/>
    <w:rsid w:val="0006211C"/>
    <w:rsid w:val="00065845"/>
    <w:rsid w:val="00077A0C"/>
    <w:rsid w:val="0008057A"/>
    <w:rsid w:val="00080B29"/>
    <w:rsid w:val="00083B58"/>
    <w:rsid w:val="0009149E"/>
    <w:rsid w:val="00094FE3"/>
    <w:rsid w:val="000A1A41"/>
    <w:rsid w:val="000A361D"/>
    <w:rsid w:val="000B20FE"/>
    <w:rsid w:val="000B4B13"/>
    <w:rsid w:val="000B55F9"/>
    <w:rsid w:val="000C162C"/>
    <w:rsid w:val="000C2425"/>
    <w:rsid w:val="000E3022"/>
    <w:rsid w:val="000E4AA0"/>
    <w:rsid w:val="000E5A0E"/>
    <w:rsid w:val="000E76DC"/>
    <w:rsid w:val="000F003C"/>
    <w:rsid w:val="000F1F03"/>
    <w:rsid w:val="000F4537"/>
    <w:rsid w:val="000F67DB"/>
    <w:rsid w:val="0010297C"/>
    <w:rsid w:val="0011047E"/>
    <w:rsid w:val="0011191B"/>
    <w:rsid w:val="00112E9A"/>
    <w:rsid w:val="00113B4C"/>
    <w:rsid w:val="00113F6D"/>
    <w:rsid w:val="00114A0A"/>
    <w:rsid w:val="00117C9B"/>
    <w:rsid w:val="001233BB"/>
    <w:rsid w:val="0012340D"/>
    <w:rsid w:val="001239B0"/>
    <w:rsid w:val="0012461D"/>
    <w:rsid w:val="00126BE8"/>
    <w:rsid w:val="00126C7E"/>
    <w:rsid w:val="00127A50"/>
    <w:rsid w:val="001313C5"/>
    <w:rsid w:val="00132218"/>
    <w:rsid w:val="00135E28"/>
    <w:rsid w:val="00150587"/>
    <w:rsid w:val="00160BCD"/>
    <w:rsid w:val="00167330"/>
    <w:rsid w:val="001757DC"/>
    <w:rsid w:val="001769AE"/>
    <w:rsid w:val="00176C80"/>
    <w:rsid w:val="00177279"/>
    <w:rsid w:val="00180E26"/>
    <w:rsid w:val="00193701"/>
    <w:rsid w:val="001957D7"/>
    <w:rsid w:val="001964BF"/>
    <w:rsid w:val="00196A37"/>
    <w:rsid w:val="00197202"/>
    <w:rsid w:val="001A5669"/>
    <w:rsid w:val="001A5C34"/>
    <w:rsid w:val="001A7FD6"/>
    <w:rsid w:val="001B061F"/>
    <w:rsid w:val="001B0676"/>
    <w:rsid w:val="001B187C"/>
    <w:rsid w:val="001B1A9E"/>
    <w:rsid w:val="001B1B04"/>
    <w:rsid w:val="001B4EFE"/>
    <w:rsid w:val="001B7C2D"/>
    <w:rsid w:val="001C35AB"/>
    <w:rsid w:val="001C48CB"/>
    <w:rsid w:val="001D0B36"/>
    <w:rsid w:val="001E1758"/>
    <w:rsid w:val="001E527A"/>
    <w:rsid w:val="001E56FA"/>
    <w:rsid w:val="001E7D18"/>
    <w:rsid w:val="001F52F9"/>
    <w:rsid w:val="001F648A"/>
    <w:rsid w:val="00201258"/>
    <w:rsid w:val="00203981"/>
    <w:rsid w:val="002040CA"/>
    <w:rsid w:val="00204B18"/>
    <w:rsid w:val="00207E75"/>
    <w:rsid w:val="002107E7"/>
    <w:rsid w:val="00215CB1"/>
    <w:rsid w:val="00220040"/>
    <w:rsid w:val="00221E85"/>
    <w:rsid w:val="0023124C"/>
    <w:rsid w:val="0024269A"/>
    <w:rsid w:val="00244801"/>
    <w:rsid w:val="00245122"/>
    <w:rsid w:val="00246196"/>
    <w:rsid w:val="002463FC"/>
    <w:rsid w:val="00251452"/>
    <w:rsid w:val="0025483D"/>
    <w:rsid w:val="00273548"/>
    <w:rsid w:val="00280F81"/>
    <w:rsid w:val="00285AB3"/>
    <w:rsid w:val="002947C6"/>
    <w:rsid w:val="00295283"/>
    <w:rsid w:val="00295321"/>
    <w:rsid w:val="002B0CD3"/>
    <w:rsid w:val="002B484E"/>
    <w:rsid w:val="002B5308"/>
    <w:rsid w:val="002B67C9"/>
    <w:rsid w:val="002B78E9"/>
    <w:rsid w:val="002B7C75"/>
    <w:rsid w:val="002C11E4"/>
    <w:rsid w:val="002C3409"/>
    <w:rsid w:val="002D1848"/>
    <w:rsid w:val="002D3F5C"/>
    <w:rsid w:val="002F65D6"/>
    <w:rsid w:val="00301699"/>
    <w:rsid w:val="0030327F"/>
    <w:rsid w:val="00305AB7"/>
    <w:rsid w:val="0031026C"/>
    <w:rsid w:val="00310FDC"/>
    <w:rsid w:val="00321F01"/>
    <w:rsid w:val="00327CFC"/>
    <w:rsid w:val="00327E42"/>
    <w:rsid w:val="00333471"/>
    <w:rsid w:val="003373AD"/>
    <w:rsid w:val="0033755B"/>
    <w:rsid w:val="00337EF5"/>
    <w:rsid w:val="00345AEA"/>
    <w:rsid w:val="00347773"/>
    <w:rsid w:val="0035078B"/>
    <w:rsid w:val="00350F6E"/>
    <w:rsid w:val="00354125"/>
    <w:rsid w:val="0035464F"/>
    <w:rsid w:val="00361F79"/>
    <w:rsid w:val="00364AAD"/>
    <w:rsid w:val="00372CE5"/>
    <w:rsid w:val="00376CD5"/>
    <w:rsid w:val="0038177C"/>
    <w:rsid w:val="00382600"/>
    <w:rsid w:val="00382E85"/>
    <w:rsid w:val="00383432"/>
    <w:rsid w:val="00387F1F"/>
    <w:rsid w:val="00390E8C"/>
    <w:rsid w:val="0039291E"/>
    <w:rsid w:val="003A007C"/>
    <w:rsid w:val="003A31D4"/>
    <w:rsid w:val="003A357B"/>
    <w:rsid w:val="003A70FA"/>
    <w:rsid w:val="003A7623"/>
    <w:rsid w:val="003A7B6E"/>
    <w:rsid w:val="003B207C"/>
    <w:rsid w:val="003D16C7"/>
    <w:rsid w:val="003D49C2"/>
    <w:rsid w:val="003D4DAE"/>
    <w:rsid w:val="003D6F7B"/>
    <w:rsid w:val="003D7A37"/>
    <w:rsid w:val="003F0933"/>
    <w:rsid w:val="003F2A12"/>
    <w:rsid w:val="003F4D4E"/>
    <w:rsid w:val="003F51F0"/>
    <w:rsid w:val="003F669A"/>
    <w:rsid w:val="00400FA9"/>
    <w:rsid w:val="00404142"/>
    <w:rsid w:val="00404547"/>
    <w:rsid w:val="00406A26"/>
    <w:rsid w:val="00407DC5"/>
    <w:rsid w:val="004111F4"/>
    <w:rsid w:val="00411F3C"/>
    <w:rsid w:val="004209F4"/>
    <w:rsid w:val="004240E8"/>
    <w:rsid w:val="00427677"/>
    <w:rsid w:val="00450E16"/>
    <w:rsid w:val="00451059"/>
    <w:rsid w:val="00453705"/>
    <w:rsid w:val="0045466E"/>
    <w:rsid w:val="004579F3"/>
    <w:rsid w:val="00470E0D"/>
    <w:rsid w:val="00471FFC"/>
    <w:rsid w:val="004743AD"/>
    <w:rsid w:val="00483B89"/>
    <w:rsid w:val="0048413A"/>
    <w:rsid w:val="00487C7C"/>
    <w:rsid w:val="00493EF9"/>
    <w:rsid w:val="0049696B"/>
    <w:rsid w:val="004A0B25"/>
    <w:rsid w:val="004A0B5E"/>
    <w:rsid w:val="004A0EA0"/>
    <w:rsid w:val="004A2897"/>
    <w:rsid w:val="004A2F9F"/>
    <w:rsid w:val="004A3F36"/>
    <w:rsid w:val="004B4126"/>
    <w:rsid w:val="004B4509"/>
    <w:rsid w:val="004B5266"/>
    <w:rsid w:val="004C1575"/>
    <w:rsid w:val="004C42DD"/>
    <w:rsid w:val="004D1A48"/>
    <w:rsid w:val="004D2FF5"/>
    <w:rsid w:val="004D39DA"/>
    <w:rsid w:val="004D7439"/>
    <w:rsid w:val="004E28DD"/>
    <w:rsid w:val="004E6F36"/>
    <w:rsid w:val="004E717E"/>
    <w:rsid w:val="004F00B7"/>
    <w:rsid w:val="004F06E0"/>
    <w:rsid w:val="004F4FA5"/>
    <w:rsid w:val="00502083"/>
    <w:rsid w:val="0050336E"/>
    <w:rsid w:val="00504C68"/>
    <w:rsid w:val="00507864"/>
    <w:rsid w:val="00512B6E"/>
    <w:rsid w:val="005175B5"/>
    <w:rsid w:val="0051764C"/>
    <w:rsid w:val="00520B8F"/>
    <w:rsid w:val="00525482"/>
    <w:rsid w:val="005255BC"/>
    <w:rsid w:val="00526203"/>
    <w:rsid w:val="00530283"/>
    <w:rsid w:val="0053091C"/>
    <w:rsid w:val="00533D71"/>
    <w:rsid w:val="00546467"/>
    <w:rsid w:val="00546BD5"/>
    <w:rsid w:val="00546F96"/>
    <w:rsid w:val="00553806"/>
    <w:rsid w:val="00560CE3"/>
    <w:rsid w:val="00563E5E"/>
    <w:rsid w:val="0057579E"/>
    <w:rsid w:val="00584A3F"/>
    <w:rsid w:val="00587786"/>
    <w:rsid w:val="00596130"/>
    <w:rsid w:val="005A0BAC"/>
    <w:rsid w:val="005A301E"/>
    <w:rsid w:val="005A36DA"/>
    <w:rsid w:val="005A4044"/>
    <w:rsid w:val="005A4E85"/>
    <w:rsid w:val="005C3DDD"/>
    <w:rsid w:val="005D3E44"/>
    <w:rsid w:val="005E103D"/>
    <w:rsid w:val="005E119B"/>
    <w:rsid w:val="005E16B1"/>
    <w:rsid w:val="005E7684"/>
    <w:rsid w:val="005F3637"/>
    <w:rsid w:val="005F3A32"/>
    <w:rsid w:val="00600081"/>
    <w:rsid w:val="00600345"/>
    <w:rsid w:val="006070E1"/>
    <w:rsid w:val="006071AB"/>
    <w:rsid w:val="00610AED"/>
    <w:rsid w:val="00613C42"/>
    <w:rsid w:val="00614268"/>
    <w:rsid w:val="00620264"/>
    <w:rsid w:val="00631299"/>
    <w:rsid w:val="00641EDC"/>
    <w:rsid w:val="00642C49"/>
    <w:rsid w:val="00652218"/>
    <w:rsid w:val="00655E5D"/>
    <w:rsid w:val="006574B5"/>
    <w:rsid w:val="00665807"/>
    <w:rsid w:val="00667142"/>
    <w:rsid w:val="006672CD"/>
    <w:rsid w:val="006710DD"/>
    <w:rsid w:val="00674C08"/>
    <w:rsid w:val="006773C0"/>
    <w:rsid w:val="00681E5F"/>
    <w:rsid w:val="00681E67"/>
    <w:rsid w:val="00686ED0"/>
    <w:rsid w:val="00697B81"/>
    <w:rsid w:val="006A0215"/>
    <w:rsid w:val="006A64B8"/>
    <w:rsid w:val="006A7D0E"/>
    <w:rsid w:val="006B143B"/>
    <w:rsid w:val="006B5F5F"/>
    <w:rsid w:val="006B7568"/>
    <w:rsid w:val="006C068B"/>
    <w:rsid w:val="006C0F4B"/>
    <w:rsid w:val="006C19D1"/>
    <w:rsid w:val="006C57FA"/>
    <w:rsid w:val="006D37FD"/>
    <w:rsid w:val="006D5E4C"/>
    <w:rsid w:val="006E0C2A"/>
    <w:rsid w:val="006E755E"/>
    <w:rsid w:val="006F0287"/>
    <w:rsid w:val="006F2330"/>
    <w:rsid w:val="006F502F"/>
    <w:rsid w:val="006F6511"/>
    <w:rsid w:val="006F78ED"/>
    <w:rsid w:val="00701D5C"/>
    <w:rsid w:val="007058D5"/>
    <w:rsid w:val="007131D4"/>
    <w:rsid w:val="00716013"/>
    <w:rsid w:val="00720DC3"/>
    <w:rsid w:val="0072373A"/>
    <w:rsid w:val="007237DF"/>
    <w:rsid w:val="00726453"/>
    <w:rsid w:val="00735181"/>
    <w:rsid w:val="00741181"/>
    <w:rsid w:val="0075039C"/>
    <w:rsid w:val="00751E17"/>
    <w:rsid w:val="00752870"/>
    <w:rsid w:val="007606CF"/>
    <w:rsid w:val="0076398A"/>
    <w:rsid w:val="00767F85"/>
    <w:rsid w:val="00770CD7"/>
    <w:rsid w:val="00773EC1"/>
    <w:rsid w:val="00780586"/>
    <w:rsid w:val="00781EBD"/>
    <w:rsid w:val="00782798"/>
    <w:rsid w:val="00783ED6"/>
    <w:rsid w:val="00787465"/>
    <w:rsid w:val="00792FE8"/>
    <w:rsid w:val="00796364"/>
    <w:rsid w:val="007A0AA7"/>
    <w:rsid w:val="007B2002"/>
    <w:rsid w:val="007B6026"/>
    <w:rsid w:val="007C3AF8"/>
    <w:rsid w:val="007C3E6E"/>
    <w:rsid w:val="007C5FC7"/>
    <w:rsid w:val="007D15D3"/>
    <w:rsid w:val="007D280D"/>
    <w:rsid w:val="007D7123"/>
    <w:rsid w:val="007D782B"/>
    <w:rsid w:val="007F3AE6"/>
    <w:rsid w:val="007F4A66"/>
    <w:rsid w:val="007F6C61"/>
    <w:rsid w:val="007F78F3"/>
    <w:rsid w:val="00801A46"/>
    <w:rsid w:val="00801C0D"/>
    <w:rsid w:val="008066E6"/>
    <w:rsid w:val="00806E4A"/>
    <w:rsid w:val="0081390D"/>
    <w:rsid w:val="00814F87"/>
    <w:rsid w:val="00822485"/>
    <w:rsid w:val="0083439D"/>
    <w:rsid w:val="008347FE"/>
    <w:rsid w:val="00837CAF"/>
    <w:rsid w:val="00841703"/>
    <w:rsid w:val="00847BD9"/>
    <w:rsid w:val="00850C9E"/>
    <w:rsid w:val="00851D78"/>
    <w:rsid w:val="00855738"/>
    <w:rsid w:val="00857402"/>
    <w:rsid w:val="0085765C"/>
    <w:rsid w:val="00857EC5"/>
    <w:rsid w:val="00860BB0"/>
    <w:rsid w:val="00861D6B"/>
    <w:rsid w:val="00861FAE"/>
    <w:rsid w:val="0086750E"/>
    <w:rsid w:val="008707E4"/>
    <w:rsid w:val="0087699E"/>
    <w:rsid w:val="00877D0B"/>
    <w:rsid w:val="008809BE"/>
    <w:rsid w:val="008864F7"/>
    <w:rsid w:val="0088796B"/>
    <w:rsid w:val="00893CF2"/>
    <w:rsid w:val="00895B8B"/>
    <w:rsid w:val="008A20FF"/>
    <w:rsid w:val="008A65C4"/>
    <w:rsid w:val="008B08A2"/>
    <w:rsid w:val="008B28AA"/>
    <w:rsid w:val="008B7F5B"/>
    <w:rsid w:val="008C10E3"/>
    <w:rsid w:val="008C2991"/>
    <w:rsid w:val="008C51E7"/>
    <w:rsid w:val="008D3889"/>
    <w:rsid w:val="008D48A9"/>
    <w:rsid w:val="008D52BC"/>
    <w:rsid w:val="008D5576"/>
    <w:rsid w:val="008D7C53"/>
    <w:rsid w:val="008E2F3E"/>
    <w:rsid w:val="008E7BE0"/>
    <w:rsid w:val="008F0889"/>
    <w:rsid w:val="008F25F5"/>
    <w:rsid w:val="008F58E3"/>
    <w:rsid w:val="009007F1"/>
    <w:rsid w:val="0090173C"/>
    <w:rsid w:val="00902EF4"/>
    <w:rsid w:val="009031BD"/>
    <w:rsid w:val="00904269"/>
    <w:rsid w:val="009050D6"/>
    <w:rsid w:val="009075AE"/>
    <w:rsid w:val="00911746"/>
    <w:rsid w:val="00912440"/>
    <w:rsid w:val="009276CF"/>
    <w:rsid w:val="00931C63"/>
    <w:rsid w:val="00931FD1"/>
    <w:rsid w:val="00932070"/>
    <w:rsid w:val="009371F3"/>
    <w:rsid w:val="00940B7D"/>
    <w:rsid w:val="00941B4F"/>
    <w:rsid w:val="00942E40"/>
    <w:rsid w:val="00946AB8"/>
    <w:rsid w:val="00956838"/>
    <w:rsid w:val="00974A2C"/>
    <w:rsid w:val="00976B66"/>
    <w:rsid w:val="00990B7B"/>
    <w:rsid w:val="0099411E"/>
    <w:rsid w:val="00996A7F"/>
    <w:rsid w:val="009A3884"/>
    <w:rsid w:val="009B622B"/>
    <w:rsid w:val="009C5389"/>
    <w:rsid w:val="009C64BB"/>
    <w:rsid w:val="009D0CC6"/>
    <w:rsid w:val="009D52A4"/>
    <w:rsid w:val="009F7833"/>
    <w:rsid w:val="00A03AA8"/>
    <w:rsid w:val="00A14D10"/>
    <w:rsid w:val="00A216DB"/>
    <w:rsid w:val="00A233BC"/>
    <w:rsid w:val="00A2373C"/>
    <w:rsid w:val="00A25917"/>
    <w:rsid w:val="00A2651F"/>
    <w:rsid w:val="00A2666F"/>
    <w:rsid w:val="00A30C48"/>
    <w:rsid w:val="00A3788A"/>
    <w:rsid w:val="00A4053A"/>
    <w:rsid w:val="00A51236"/>
    <w:rsid w:val="00A61967"/>
    <w:rsid w:val="00A631FD"/>
    <w:rsid w:val="00A661D4"/>
    <w:rsid w:val="00A66367"/>
    <w:rsid w:val="00A706D3"/>
    <w:rsid w:val="00A71D7F"/>
    <w:rsid w:val="00A72339"/>
    <w:rsid w:val="00A72A43"/>
    <w:rsid w:val="00A72B28"/>
    <w:rsid w:val="00A74FEF"/>
    <w:rsid w:val="00A84DCC"/>
    <w:rsid w:val="00A8616A"/>
    <w:rsid w:val="00A86913"/>
    <w:rsid w:val="00A86FCB"/>
    <w:rsid w:val="00A91424"/>
    <w:rsid w:val="00A927DD"/>
    <w:rsid w:val="00A93C69"/>
    <w:rsid w:val="00A96354"/>
    <w:rsid w:val="00A96557"/>
    <w:rsid w:val="00AA1C1E"/>
    <w:rsid w:val="00AB1893"/>
    <w:rsid w:val="00AB350C"/>
    <w:rsid w:val="00AB573B"/>
    <w:rsid w:val="00AB7C70"/>
    <w:rsid w:val="00AC3979"/>
    <w:rsid w:val="00AC4303"/>
    <w:rsid w:val="00AC66DB"/>
    <w:rsid w:val="00AC709E"/>
    <w:rsid w:val="00AD1237"/>
    <w:rsid w:val="00AD2997"/>
    <w:rsid w:val="00AD306D"/>
    <w:rsid w:val="00AD5556"/>
    <w:rsid w:val="00AD6107"/>
    <w:rsid w:val="00AE2A93"/>
    <w:rsid w:val="00AE4044"/>
    <w:rsid w:val="00AE45EA"/>
    <w:rsid w:val="00AF2FA4"/>
    <w:rsid w:val="00B009AC"/>
    <w:rsid w:val="00B02661"/>
    <w:rsid w:val="00B04E1C"/>
    <w:rsid w:val="00B100BA"/>
    <w:rsid w:val="00B112EC"/>
    <w:rsid w:val="00B11509"/>
    <w:rsid w:val="00B127EE"/>
    <w:rsid w:val="00B12B16"/>
    <w:rsid w:val="00B14B13"/>
    <w:rsid w:val="00B15955"/>
    <w:rsid w:val="00B21BF7"/>
    <w:rsid w:val="00B22DAD"/>
    <w:rsid w:val="00B23EC7"/>
    <w:rsid w:val="00B26140"/>
    <w:rsid w:val="00B316AD"/>
    <w:rsid w:val="00B3304C"/>
    <w:rsid w:val="00B405F5"/>
    <w:rsid w:val="00B41B0D"/>
    <w:rsid w:val="00B4373D"/>
    <w:rsid w:val="00B458B3"/>
    <w:rsid w:val="00B47516"/>
    <w:rsid w:val="00B53CD2"/>
    <w:rsid w:val="00B542E3"/>
    <w:rsid w:val="00B64230"/>
    <w:rsid w:val="00B65519"/>
    <w:rsid w:val="00B74767"/>
    <w:rsid w:val="00B754C4"/>
    <w:rsid w:val="00B771A8"/>
    <w:rsid w:val="00B77BFE"/>
    <w:rsid w:val="00B8252B"/>
    <w:rsid w:val="00B83A8C"/>
    <w:rsid w:val="00B83D2C"/>
    <w:rsid w:val="00B85E54"/>
    <w:rsid w:val="00B902B1"/>
    <w:rsid w:val="00B93E29"/>
    <w:rsid w:val="00B9559E"/>
    <w:rsid w:val="00BA464B"/>
    <w:rsid w:val="00BB3AC6"/>
    <w:rsid w:val="00BB5816"/>
    <w:rsid w:val="00BB5C00"/>
    <w:rsid w:val="00BC1BDE"/>
    <w:rsid w:val="00BC2A8D"/>
    <w:rsid w:val="00BD0E61"/>
    <w:rsid w:val="00BD2D9B"/>
    <w:rsid w:val="00BD750F"/>
    <w:rsid w:val="00BE19EC"/>
    <w:rsid w:val="00BE1E42"/>
    <w:rsid w:val="00BE3771"/>
    <w:rsid w:val="00BE4AB6"/>
    <w:rsid w:val="00BF0197"/>
    <w:rsid w:val="00BF77EF"/>
    <w:rsid w:val="00BF7CA2"/>
    <w:rsid w:val="00C02059"/>
    <w:rsid w:val="00C065E2"/>
    <w:rsid w:val="00C21AE5"/>
    <w:rsid w:val="00C25C46"/>
    <w:rsid w:val="00C300FE"/>
    <w:rsid w:val="00C32710"/>
    <w:rsid w:val="00C34310"/>
    <w:rsid w:val="00C4046D"/>
    <w:rsid w:val="00C45B11"/>
    <w:rsid w:val="00C5031B"/>
    <w:rsid w:val="00C5164E"/>
    <w:rsid w:val="00C56EF9"/>
    <w:rsid w:val="00C61632"/>
    <w:rsid w:val="00C61A4D"/>
    <w:rsid w:val="00C640BB"/>
    <w:rsid w:val="00C65AEA"/>
    <w:rsid w:val="00C74788"/>
    <w:rsid w:val="00C76C9C"/>
    <w:rsid w:val="00C774FF"/>
    <w:rsid w:val="00C806FC"/>
    <w:rsid w:val="00C834E6"/>
    <w:rsid w:val="00C844AD"/>
    <w:rsid w:val="00C8631F"/>
    <w:rsid w:val="00C94AA1"/>
    <w:rsid w:val="00C955DF"/>
    <w:rsid w:val="00C9697E"/>
    <w:rsid w:val="00C979DE"/>
    <w:rsid w:val="00CA7D0D"/>
    <w:rsid w:val="00CB0F55"/>
    <w:rsid w:val="00CB1910"/>
    <w:rsid w:val="00CB1D3B"/>
    <w:rsid w:val="00CB488E"/>
    <w:rsid w:val="00CB7582"/>
    <w:rsid w:val="00CC48BC"/>
    <w:rsid w:val="00CC656C"/>
    <w:rsid w:val="00CD196A"/>
    <w:rsid w:val="00CE0F0E"/>
    <w:rsid w:val="00CF308A"/>
    <w:rsid w:val="00CF5804"/>
    <w:rsid w:val="00D0030A"/>
    <w:rsid w:val="00D0380E"/>
    <w:rsid w:val="00D0460A"/>
    <w:rsid w:val="00D04F1A"/>
    <w:rsid w:val="00D076C0"/>
    <w:rsid w:val="00D21781"/>
    <w:rsid w:val="00D21D55"/>
    <w:rsid w:val="00D300C9"/>
    <w:rsid w:val="00D30241"/>
    <w:rsid w:val="00D31CEE"/>
    <w:rsid w:val="00D3442D"/>
    <w:rsid w:val="00D401FD"/>
    <w:rsid w:val="00D43FFA"/>
    <w:rsid w:val="00D47AA2"/>
    <w:rsid w:val="00D47B4E"/>
    <w:rsid w:val="00D503AB"/>
    <w:rsid w:val="00D54A3D"/>
    <w:rsid w:val="00D57228"/>
    <w:rsid w:val="00D64621"/>
    <w:rsid w:val="00D757CE"/>
    <w:rsid w:val="00D800CE"/>
    <w:rsid w:val="00D82A1D"/>
    <w:rsid w:val="00D86BF8"/>
    <w:rsid w:val="00D87251"/>
    <w:rsid w:val="00D93E7E"/>
    <w:rsid w:val="00D953D9"/>
    <w:rsid w:val="00D96DC5"/>
    <w:rsid w:val="00DA0BDF"/>
    <w:rsid w:val="00DA3FC8"/>
    <w:rsid w:val="00DA4223"/>
    <w:rsid w:val="00DA5ABC"/>
    <w:rsid w:val="00DB606C"/>
    <w:rsid w:val="00DB7D29"/>
    <w:rsid w:val="00DD0853"/>
    <w:rsid w:val="00DD22E8"/>
    <w:rsid w:val="00DD3038"/>
    <w:rsid w:val="00DD38E4"/>
    <w:rsid w:val="00DD4CAA"/>
    <w:rsid w:val="00DD5FF0"/>
    <w:rsid w:val="00DD7845"/>
    <w:rsid w:val="00DE21A0"/>
    <w:rsid w:val="00DE33DA"/>
    <w:rsid w:val="00DF1555"/>
    <w:rsid w:val="00DF4223"/>
    <w:rsid w:val="00DF55A3"/>
    <w:rsid w:val="00E01018"/>
    <w:rsid w:val="00E03A35"/>
    <w:rsid w:val="00E04660"/>
    <w:rsid w:val="00E2317D"/>
    <w:rsid w:val="00E24473"/>
    <w:rsid w:val="00E2466F"/>
    <w:rsid w:val="00E30906"/>
    <w:rsid w:val="00E3152A"/>
    <w:rsid w:val="00E35042"/>
    <w:rsid w:val="00E41ACF"/>
    <w:rsid w:val="00E4339D"/>
    <w:rsid w:val="00E448F7"/>
    <w:rsid w:val="00E45B56"/>
    <w:rsid w:val="00E647D6"/>
    <w:rsid w:val="00E663F8"/>
    <w:rsid w:val="00E67818"/>
    <w:rsid w:val="00E73052"/>
    <w:rsid w:val="00E7662C"/>
    <w:rsid w:val="00E830F3"/>
    <w:rsid w:val="00E83FBD"/>
    <w:rsid w:val="00E848F1"/>
    <w:rsid w:val="00E86692"/>
    <w:rsid w:val="00E92481"/>
    <w:rsid w:val="00E92D6F"/>
    <w:rsid w:val="00E94B0E"/>
    <w:rsid w:val="00EA17EB"/>
    <w:rsid w:val="00EA469D"/>
    <w:rsid w:val="00EA48EA"/>
    <w:rsid w:val="00EA54FB"/>
    <w:rsid w:val="00EA59E0"/>
    <w:rsid w:val="00EC1D8B"/>
    <w:rsid w:val="00EC45B8"/>
    <w:rsid w:val="00EC4A08"/>
    <w:rsid w:val="00EC6925"/>
    <w:rsid w:val="00ED705B"/>
    <w:rsid w:val="00EE0611"/>
    <w:rsid w:val="00EE090D"/>
    <w:rsid w:val="00EE0BFB"/>
    <w:rsid w:val="00EE1A32"/>
    <w:rsid w:val="00EF354E"/>
    <w:rsid w:val="00EF365E"/>
    <w:rsid w:val="00EF4DE4"/>
    <w:rsid w:val="00F001D8"/>
    <w:rsid w:val="00F00448"/>
    <w:rsid w:val="00F006D8"/>
    <w:rsid w:val="00F019CD"/>
    <w:rsid w:val="00F01F5A"/>
    <w:rsid w:val="00F023B9"/>
    <w:rsid w:val="00F0730C"/>
    <w:rsid w:val="00F140DF"/>
    <w:rsid w:val="00F22706"/>
    <w:rsid w:val="00F348C2"/>
    <w:rsid w:val="00F45FC8"/>
    <w:rsid w:val="00F47716"/>
    <w:rsid w:val="00F47F51"/>
    <w:rsid w:val="00F52B41"/>
    <w:rsid w:val="00F550EE"/>
    <w:rsid w:val="00F5776A"/>
    <w:rsid w:val="00F657D0"/>
    <w:rsid w:val="00F71A34"/>
    <w:rsid w:val="00F71DBA"/>
    <w:rsid w:val="00F77840"/>
    <w:rsid w:val="00F85CA0"/>
    <w:rsid w:val="00F87FB8"/>
    <w:rsid w:val="00F93E3F"/>
    <w:rsid w:val="00F94659"/>
    <w:rsid w:val="00F97621"/>
    <w:rsid w:val="00FA0541"/>
    <w:rsid w:val="00FA5D71"/>
    <w:rsid w:val="00FA7BFD"/>
    <w:rsid w:val="00FB38B9"/>
    <w:rsid w:val="00FB5091"/>
    <w:rsid w:val="00FB611D"/>
    <w:rsid w:val="00FC0971"/>
    <w:rsid w:val="00FC79E3"/>
    <w:rsid w:val="00FD2107"/>
    <w:rsid w:val="00FD27B5"/>
    <w:rsid w:val="00FD301D"/>
    <w:rsid w:val="00FD691F"/>
    <w:rsid w:val="00FD6EFC"/>
    <w:rsid w:val="00FE2707"/>
    <w:rsid w:val="00FE3FB0"/>
    <w:rsid w:val="00FE483B"/>
    <w:rsid w:val="00FE6379"/>
    <w:rsid w:val="00FF1F59"/>
    <w:rsid w:val="00FF2342"/>
    <w:rsid w:val="00FF5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6422"/>
  <w15:chartTrackingRefBased/>
  <w15:docId w15:val="{D5EC8C26-0008-431E-AC2E-69F9860C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1F0"/>
  </w:style>
  <w:style w:type="paragraph" w:styleId="Heading1">
    <w:name w:val="heading 1"/>
    <w:basedOn w:val="Normal"/>
    <w:next w:val="Normal"/>
    <w:link w:val="Heading1Char"/>
    <w:uiPriority w:val="9"/>
    <w:qFormat/>
    <w:rsid w:val="003F51F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3F51F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3F51F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3F51F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3F51F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3F51F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3F51F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3F51F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3F51F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85765C"/>
    <w:pPr>
      <w:spacing w:after="0" w:line="240" w:lineRule="auto"/>
    </w:pPr>
    <w:tblPr>
      <w:tblCellMar>
        <w:top w:w="0" w:type="dxa"/>
        <w:left w:w="0" w:type="dxa"/>
        <w:bottom w:w="0" w:type="dxa"/>
        <w:right w:w="0" w:type="dxa"/>
      </w:tblCellMar>
    </w:tblPr>
  </w:style>
  <w:style w:type="paragraph" w:styleId="Caption">
    <w:name w:val="caption"/>
    <w:basedOn w:val="Normal"/>
    <w:next w:val="Normal"/>
    <w:uiPriority w:val="35"/>
    <w:unhideWhenUsed/>
    <w:qFormat/>
    <w:rsid w:val="003F51F0"/>
    <w:pPr>
      <w:spacing w:line="240" w:lineRule="auto"/>
    </w:pPr>
    <w:rPr>
      <w:b/>
      <w:bCs/>
      <w:smallCaps/>
      <w:color w:val="595959" w:themeColor="text1" w:themeTint="A6"/>
    </w:rPr>
  </w:style>
  <w:style w:type="paragraph" w:customStyle="1" w:styleId="Default">
    <w:name w:val="Default"/>
    <w:rsid w:val="00077A0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21B37"/>
    <w:rPr>
      <w:color w:val="0563C1" w:themeColor="hyperlink"/>
      <w:u w:val="single"/>
    </w:rPr>
  </w:style>
  <w:style w:type="paragraph" w:styleId="ListParagraph">
    <w:name w:val="List Paragraph"/>
    <w:basedOn w:val="Normal"/>
    <w:uiPriority w:val="34"/>
    <w:qFormat/>
    <w:rsid w:val="00400FA9"/>
    <w:pPr>
      <w:ind w:left="720"/>
      <w:contextualSpacing/>
    </w:pPr>
  </w:style>
  <w:style w:type="paragraph" w:styleId="EndnoteText">
    <w:name w:val="endnote text"/>
    <w:basedOn w:val="Normal"/>
    <w:link w:val="EndnoteTextChar"/>
    <w:uiPriority w:val="99"/>
    <w:semiHidden/>
    <w:unhideWhenUsed/>
    <w:rsid w:val="00114A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4A0A"/>
    <w:rPr>
      <w:sz w:val="20"/>
      <w:szCs w:val="20"/>
    </w:rPr>
  </w:style>
  <w:style w:type="character" w:styleId="EndnoteReference">
    <w:name w:val="endnote reference"/>
    <w:basedOn w:val="DefaultParagraphFont"/>
    <w:uiPriority w:val="99"/>
    <w:semiHidden/>
    <w:unhideWhenUsed/>
    <w:rsid w:val="00114A0A"/>
    <w:rPr>
      <w:vertAlign w:val="superscript"/>
    </w:rPr>
  </w:style>
  <w:style w:type="paragraph" w:styleId="FootnoteText">
    <w:name w:val="footnote text"/>
    <w:basedOn w:val="Normal"/>
    <w:link w:val="FootnoteTextChar"/>
    <w:uiPriority w:val="99"/>
    <w:semiHidden/>
    <w:unhideWhenUsed/>
    <w:rsid w:val="00114A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4A0A"/>
    <w:rPr>
      <w:sz w:val="20"/>
      <w:szCs w:val="20"/>
    </w:rPr>
  </w:style>
  <w:style w:type="character" w:styleId="FootnoteReference">
    <w:name w:val="footnote reference"/>
    <w:basedOn w:val="DefaultParagraphFont"/>
    <w:uiPriority w:val="99"/>
    <w:semiHidden/>
    <w:unhideWhenUsed/>
    <w:rsid w:val="00114A0A"/>
    <w:rPr>
      <w:vertAlign w:val="superscript"/>
    </w:rPr>
  </w:style>
  <w:style w:type="character" w:styleId="FollowedHyperlink">
    <w:name w:val="FollowedHyperlink"/>
    <w:basedOn w:val="DefaultParagraphFont"/>
    <w:uiPriority w:val="99"/>
    <w:semiHidden/>
    <w:unhideWhenUsed/>
    <w:rsid w:val="00083B58"/>
    <w:rPr>
      <w:color w:val="954F72" w:themeColor="followedHyperlink"/>
      <w:u w:val="single"/>
    </w:rPr>
  </w:style>
  <w:style w:type="paragraph" w:styleId="NormalWeb">
    <w:name w:val="Normal (Web)"/>
    <w:basedOn w:val="Normal"/>
    <w:rsid w:val="00450E16"/>
    <w:pPr>
      <w:suppressAutoHyphens/>
      <w:autoSpaceDN w:val="0"/>
      <w:spacing w:before="100" w:after="100" w:line="240" w:lineRule="auto"/>
      <w:textAlignment w:val="baseline"/>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F51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1F0"/>
  </w:style>
  <w:style w:type="paragraph" w:styleId="Footer">
    <w:name w:val="footer"/>
    <w:basedOn w:val="Normal"/>
    <w:link w:val="FooterChar"/>
    <w:uiPriority w:val="99"/>
    <w:unhideWhenUsed/>
    <w:rsid w:val="003F51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1F0"/>
  </w:style>
  <w:style w:type="character" w:customStyle="1" w:styleId="Heading1Char">
    <w:name w:val="Heading 1 Char"/>
    <w:basedOn w:val="DefaultParagraphFont"/>
    <w:link w:val="Heading1"/>
    <w:uiPriority w:val="9"/>
    <w:rsid w:val="003F51F0"/>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3F51F0"/>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3F51F0"/>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3F51F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3F51F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3F51F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3F51F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3F51F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3F51F0"/>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3F51F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3F51F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3F51F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3F51F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3F51F0"/>
    <w:rPr>
      <w:b/>
      <w:bCs/>
    </w:rPr>
  </w:style>
  <w:style w:type="character" w:styleId="Emphasis">
    <w:name w:val="Emphasis"/>
    <w:basedOn w:val="DefaultParagraphFont"/>
    <w:uiPriority w:val="20"/>
    <w:qFormat/>
    <w:rsid w:val="003F51F0"/>
    <w:rPr>
      <w:i/>
      <w:iCs/>
    </w:rPr>
  </w:style>
  <w:style w:type="paragraph" w:styleId="NoSpacing">
    <w:name w:val="No Spacing"/>
    <w:link w:val="NoSpacingChar"/>
    <w:uiPriority w:val="1"/>
    <w:qFormat/>
    <w:rsid w:val="003F51F0"/>
    <w:pPr>
      <w:spacing w:after="0" w:line="240" w:lineRule="auto"/>
    </w:pPr>
  </w:style>
  <w:style w:type="paragraph" w:styleId="Quote">
    <w:name w:val="Quote"/>
    <w:basedOn w:val="Normal"/>
    <w:next w:val="Normal"/>
    <w:link w:val="QuoteChar"/>
    <w:uiPriority w:val="29"/>
    <w:qFormat/>
    <w:rsid w:val="003F51F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3F51F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3F51F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3F51F0"/>
    <w:rPr>
      <w:color w:val="404040" w:themeColor="text1" w:themeTint="BF"/>
      <w:sz w:val="32"/>
      <w:szCs w:val="32"/>
    </w:rPr>
  </w:style>
  <w:style w:type="character" w:styleId="SubtleEmphasis">
    <w:name w:val="Subtle Emphasis"/>
    <w:basedOn w:val="DefaultParagraphFont"/>
    <w:uiPriority w:val="19"/>
    <w:qFormat/>
    <w:rsid w:val="003F51F0"/>
    <w:rPr>
      <w:i/>
      <w:iCs/>
      <w:color w:val="595959" w:themeColor="text1" w:themeTint="A6"/>
    </w:rPr>
  </w:style>
  <w:style w:type="character" w:styleId="IntenseEmphasis">
    <w:name w:val="Intense Emphasis"/>
    <w:basedOn w:val="DefaultParagraphFont"/>
    <w:uiPriority w:val="21"/>
    <w:qFormat/>
    <w:rsid w:val="003F51F0"/>
    <w:rPr>
      <w:b/>
      <w:bCs/>
      <w:i/>
      <w:iCs/>
    </w:rPr>
  </w:style>
  <w:style w:type="character" w:styleId="SubtleReference">
    <w:name w:val="Subtle Reference"/>
    <w:basedOn w:val="DefaultParagraphFont"/>
    <w:uiPriority w:val="31"/>
    <w:qFormat/>
    <w:rsid w:val="003F51F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F51F0"/>
    <w:rPr>
      <w:b/>
      <w:bCs/>
      <w:caps w:val="0"/>
      <w:smallCaps/>
      <w:color w:val="auto"/>
      <w:spacing w:val="3"/>
      <w:u w:val="single"/>
    </w:rPr>
  </w:style>
  <w:style w:type="character" w:styleId="BookTitle">
    <w:name w:val="Book Title"/>
    <w:basedOn w:val="DefaultParagraphFont"/>
    <w:uiPriority w:val="33"/>
    <w:qFormat/>
    <w:rsid w:val="003F51F0"/>
    <w:rPr>
      <w:b/>
      <w:bCs/>
      <w:smallCaps/>
      <w:spacing w:val="7"/>
    </w:rPr>
  </w:style>
  <w:style w:type="paragraph" w:styleId="TOCHeading">
    <w:name w:val="TOC Heading"/>
    <w:basedOn w:val="Heading1"/>
    <w:next w:val="Normal"/>
    <w:uiPriority w:val="39"/>
    <w:unhideWhenUsed/>
    <w:qFormat/>
    <w:rsid w:val="003F51F0"/>
    <w:pPr>
      <w:outlineLvl w:val="9"/>
    </w:pPr>
  </w:style>
  <w:style w:type="numbering" w:customStyle="1" w:styleId="Style1">
    <w:name w:val="Style1"/>
    <w:uiPriority w:val="99"/>
    <w:rsid w:val="00BE3771"/>
    <w:pPr>
      <w:numPr>
        <w:numId w:val="42"/>
      </w:numPr>
    </w:pPr>
  </w:style>
  <w:style w:type="numbering" w:customStyle="1" w:styleId="Style2">
    <w:name w:val="Style2"/>
    <w:uiPriority w:val="99"/>
    <w:rsid w:val="009371F3"/>
    <w:pPr>
      <w:numPr>
        <w:numId w:val="45"/>
      </w:numPr>
    </w:pPr>
  </w:style>
  <w:style w:type="numbering" w:customStyle="1" w:styleId="Style3">
    <w:name w:val="Style3"/>
    <w:uiPriority w:val="99"/>
    <w:rsid w:val="004E6F36"/>
    <w:pPr>
      <w:numPr>
        <w:numId w:val="46"/>
      </w:numPr>
    </w:pPr>
  </w:style>
  <w:style w:type="numbering" w:customStyle="1" w:styleId="Style4">
    <w:name w:val="Style4"/>
    <w:uiPriority w:val="99"/>
    <w:rsid w:val="004E6F36"/>
    <w:pPr>
      <w:numPr>
        <w:numId w:val="47"/>
      </w:numPr>
    </w:pPr>
  </w:style>
  <w:style w:type="numbering" w:customStyle="1" w:styleId="Style5">
    <w:name w:val="Style5"/>
    <w:uiPriority w:val="99"/>
    <w:rsid w:val="004E6F36"/>
    <w:pPr>
      <w:numPr>
        <w:numId w:val="49"/>
      </w:numPr>
    </w:pPr>
  </w:style>
  <w:style w:type="numbering" w:customStyle="1" w:styleId="Style6">
    <w:name w:val="Style6"/>
    <w:uiPriority w:val="99"/>
    <w:rsid w:val="00E73052"/>
    <w:pPr>
      <w:numPr>
        <w:numId w:val="51"/>
      </w:numPr>
    </w:pPr>
  </w:style>
  <w:style w:type="numbering" w:customStyle="1" w:styleId="Style7">
    <w:name w:val="Style7"/>
    <w:uiPriority w:val="99"/>
    <w:rsid w:val="00DA3FC8"/>
    <w:pPr>
      <w:numPr>
        <w:numId w:val="55"/>
      </w:numPr>
    </w:pPr>
  </w:style>
  <w:style w:type="numbering" w:customStyle="1" w:styleId="Style8">
    <w:name w:val="Style8"/>
    <w:uiPriority w:val="99"/>
    <w:rsid w:val="00DA3FC8"/>
    <w:pPr>
      <w:numPr>
        <w:numId w:val="56"/>
      </w:numPr>
    </w:pPr>
  </w:style>
  <w:style w:type="numbering" w:customStyle="1" w:styleId="Style9">
    <w:name w:val="Style9"/>
    <w:uiPriority w:val="99"/>
    <w:rsid w:val="00DA3FC8"/>
    <w:pPr>
      <w:numPr>
        <w:numId w:val="59"/>
      </w:numPr>
    </w:pPr>
  </w:style>
  <w:style w:type="numbering" w:customStyle="1" w:styleId="Style10">
    <w:name w:val="Style10"/>
    <w:uiPriority w:val="99"/>
    <w:rsid w:val="00847BD9"/>
    <w:pPr>
      <w:numPr>
        <w:numId w:val="74"/>
      </w:numPr>
    </w:pPr>
  </w:style>
  <w:style w:type="paragraph" w:styleId="TOC1">
    <w:name w:val="toc 1"/>
    <w:basedOn w:val="Normal"/>
    <w:next w:val="Normal"/>
    <w:autoRedefine/>
    <w:uiPriority w:val="39"/>
    <w:unhideWhenUsed/>
    <w:rsid w:val="00354125"/>
    <w:pPr>
      <w:spacing w:after="100"/>
    </w:pPr>
  </w:style>
  <w:style w:type="paragraph" w:styleId="TOC2">
    <w:name w:val="toc 2"/>
    <w:basedOn w:val="Normal"/>
    <w:next w:val="Normal"/>
    <w:autoRedefine/>
    <w:uiPriority w:val="39"/>
    <w:unhideWhenUsed/>
    <w:rsid w:val="003D6F7B"/>
    <w:pPr>
      <w:tabs>
        <w:tab w:val="right" w:leader="dot" w:pos="9629"/>
      </w:tabs>
      <w:spacing w:after="100"/>
      <w:ind w:left="426" w:hanging="426"/>
    </w:pPr>
  </w:style>
  <w:style w:type="paragraph" w:styleId="TOC3">
    <w:name w:val="toc 3"/>
    <w:basedOn w:val="Normal"/>
    <w:next w:val="Normal"/>
    <w:autoRedefine/>
    <w:uiPriority w:val="39"/>
    <w:unhideWhenUsed/>
    <w:rsid w:val="003D6F7B"/>
    <w:pPr>
      <w:tabs>
        <w:tab w:val="left" w:pos="1843"/>
        <w:tab w:val="right" w:leader="dot" w:pos="9629"/>
      </w:tabs>
      <w:spacing w:after="100"/>
      <w:ind w:left="993" w:hanging="567"/>
    </w:pPr>
  </w:style>
  <w:style w:type="paragraph" w:styleId="TOC4">
    <w:name w:val="toc 4"/>
    <w:basedOn w:val="Normal"/>
    <w:next w:val="Normal"/>
    <w:autoRedefine/>
    <w:uiPriority w:val="39"/>
    <w:unhideWhenUsed/>
    <w:rsid w:val="00C955DF"/>
    <w:pPr>
      <w:tabs>
        <w:tab w:val="left" w:pos="426"/>
        <w:tab w:val="right" w:leader="dot" w:pos="9629"/>
      </w:tabs>
      <w:spacing w:after="100"/>
    </w:pPr>
  </w:style>
  <w:style w:type="paragraph" w:styleId="TOC5">
    <w:name w:val="toc 5"/>
    <w:basedOn w:val="Normal"/>
    <w:next w:val="Normal"/>
    <w:autoRedefine/>
    <w:uiPriority w:val="39"/>
    <w:unhideWhenUsed/>
    <w:rsid w:val="00354125"/>
    <w:pPr>
      <w:spacing w:after="100"/>
      <w:ind w:left="880"/>
    </w:pPr>
  </w:style>
  <w:style w:type="paragraph" w:styleId="TOC6">
    <w:name w:val="toc 6"/>
    <w:basedOn w:val="Normal"/>
    <w:next w:val="Normal"/>
    <w:autoRedefine/>
    <w:uiPriority w:val="39"/>
    <w:unhideWhenUsed/>
    <w:rsid w:val="00354125"/>
    <w:pPr>
      <w:spacing w:after="100"/>
      <w:ind w:left="1100"/>
    </w:pPr>
  </w:style>
  <w:style w:type="paragraph" w:styleId="TOC7">
    <w:name w:val="toc 7"/>
    <w:basedOn w:val="Normal"/>
    <w:next w:val="Normal"/>
    <w:autoRedefine/>
    <w:uiPriority w:val="39"/>
    <w:unhideWhenUsed/>
    <w:rsid w:val="00354125"/>
    <w:pPr>
      <w:spacing w:after="100"/>
      <w:ind w:left="1320"/>
    </w:pPr>
  </w:style>
  <w:style w:type="paragraph" w:styleId="TOC8">
    <w:name w:val="toc 8"/>
    <w:basedOn w:val="Normal"/>
    <w:next w:val="Normal"/>
    <w:autoRedefine/>
    <w:uiPriority w:val="39"/>
    <w:unhideWhenUsed/>
    <w:rsid w:val="00354125"/>
    <w:pPr>
      <w:spacing w:after="100"/>
      <w:ind w:left="1540"/>
    </w:pPr>
  </w:style>
  <w:style w:type="paragraph" w:styleId="TOC9">
    <w:name w:val="toc 9"/>
    <w:basedOn w:val="Normal"/>
    <w:next w:val="Normal"/>
    <w:autoRedefine/>
    <w:uiPriority w:val="39"/>
    <w:unhideWhenUsed/>
    <w:rsid w:val="00354125"/>
    <w:pPr>
      <w:spacing w:after="100"/>
      <w:ind w:left="1760"/>
    </w:pPr>
  </w:style>
  <w:style w:type="character" w:customStyle="1" w:styleId="NoSpacingChar">
    <w:name w:val="No Spacing Char"/>
    <w:basedOn w:val="DefaultParagraphFont"/>
    <w:link w:val="NoSpacing"/>
    <w:uiPriority w:val="1"/>
    <w:rsid w:val="0057579E"/>
  </w:style>
  <w:style w:type="paragraph" w:styleId="BalloonText">
    <w:name w:val="Balloon Text"/>
    <w:basedOn w:val="Normal"/>
    <w:link w:val="BalloonTextChar"/>
    <w:uiPriority w:val="99"/>
    <w:semiHidden/>
    <w:unhideWhenUsed/>
    <w:rsid w:val="007C5F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F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1817">
      <w:bodyDiv w:val="1"/>
      <w:marLeft w:val="0"/>
      <w:marRight w:val="0"/>
      <w:marTop w:val="0"/>
      <w:marBottom w:val="0"/>
      <w:divBdr>
        <w:top w:val="none" w:sz="0" w:space="0" w:color="auto"/>
        <w:left w:val="none" w:sz="0" w:space="0" w:color="auto"/>
        <w:bottom w:val="none" w:sz="0" w:space="0" w:color="auto"/>
        <w:right w:val="none" w:sz="0" w:space="0" w:color="auto"/>
      </w:divBdr>
    </w:div>
    <w:div w:id="602224105">
      <w:bodyDiv w:val="1"/>
      <w:marLeft w:val="0"/>
      <w:marRight w:val="0"/>
      <w:marTop w:val="0"/>
      <w:marBottom w:val="0"/>
      <w:divBdr>
        <w:top w:val="none" w:sz="0" w:space="0" w:color="auto"/>
        <w:left w:val="none" w:sz="0" w:space="0" w:color="auto"/>
        <w:bottom w:val="none" w:sz="0" w:space="0" w:color="auto"/>
        <w:right w:val="none" w:sz="0" w:space="0" w:color="auto"/>
      </w:divBdr>
    </w:div>
    <w:div w:id="726102856">
      <w:bodyDiv w:val="1"/>
      <w:marLeft w:val="0"/>
      <w:marRight w:val="0"/>
      <w:marTop w:val="0"/>
      <w:marBottom w:val="0"/>
      <w:divBdr>
        <w:top w:val="none" w:sz="0" w:space="0" w:color="auto"/>
        <w:left w:val="none" w:sz="0" w:space="0" w:color="auto"/>
        <w:bottom w:val="none" w:sz="0" w:space="0" w:color="auto"/>
        <w:right w:val="none" w:sz="0" w:space="0" w:color="auto"/>
      </w:divBdr>
    </w:div>
    <w:div w:id="1251962330">
      <w:bodyDiv w:val="1"/>
      <w:marLeft w:val="0"/>
      <w:marRight w:val="0"/>
      <w:marTop w:val="0"/>
      <w:marBottom w:val="0"/>
      <w:divBdr>
        <w:top w:val="none" w:sz="0" w:space="0" w:color="auto"/>
        <w:left w:val="none" w:sz="0" w:space="0" w:color="auto"/>
        <w:bottom w:val="none" w:sz="0" w:space="0" w:color="auto"/>
        <w:right w:val="none" w:sz="0" w:space="0" w:color="auto"/>
      </w:divBdr>
      <w:divsChild>
        <w:div w:id="1498378791">
          <w:marLeft w:val="720"/>
          <w:marRight w:val="0"/>
          <w:marTop w:val="200"/>
          <w:marBottom w:val="0"/>
          <w:divBdr>
            <w:top w:val="none" w:sz="0" w:space="0" w:color="auto"/>
            <w:left w:val="none" w:sz="0" w:space="0" w:color="auto"/>
            <w:bottom w:val="none" w:sz="0" w:space="0" w:color="auto"/>
            <w:right w:val="none" w:sz="0" w:space="0" w:color="auto"/>
          </w:divBdr>
        </w:div>
        <w:div w:id="847527779">
          <w:marLeft w:val="720"/>
          <w:marRight w:val="0"/>
          <w:marTop w:val="200"/>
          <w:marBottom w:val="0"/>
          <w:divBdr>
            <w:top w:val="none" w:sz="0" w:space="0" w:color="auto"/>
            <w:left w:val="none" w:sz="0" w:space="0" w:color="auto"/>
            <w:bottom w:val="none" w:sz="0" w:space="0" w:color="auto"/>
            <w:right w:val="none" w:sz="0" w:space="0" w:color="auto"/>
          </w:divBdr>
        </w:div>
        <w:div w:id="811606095">
          <w:marLeft w:val="720"/>
          <w:marRight w:val="0"/>
          <w:marTop w:val="200"/>
          <w:marBottom w:val="0"/>
          <w:divBdr>
            <w:top w:val="none" w:sz="0" w:space="0" w:color="auto"/>
            <w:left w:val="none" w:sz="0" w:space="0" w:color="auto"/>
            <w:bottom w:val="none" w:sz="0" w:space="0" w:color="auto"/>
            <w:right w:val="none" w:sz="0" w:space="0" w:color="auto"/>
          </w:divBdr>
        </w:div>
        <w:div w:id="1948653249">
          <w:marLeft w:val="720"/>
          <w:marRight w:val="0"/>
          <w:marTop w:val="200"/>
          <w:marBottom w:val="0"/>
          <w:divBdr>
            <w:top w:val="none" w:sz="0" w:space="0" w:color="auto"/>
            <w:left w:val="none" w:sz="0" w:space="0" w:color="auto"/>
            <w:bottom w:val="none" w:sz="0" w:space="0" w:color="auto"/>
            <w:right w:val="none" w:sz="0" w:space="0" w:color="auto"/>
          </w:divBdr>
        </w:div>
        <w:div w:id="1162745599">
          <w:marLeft w:val="720"/>
          <w:marRight w:val="0"/>
          <w:marTop w:val="200"/>
          <w:marBottom w:val="0"/>
          <w:divBdr>
            <w:top w:val="none" w:sz="0" w:space="0" w:color="auto"/>
            <w:left w:val="none" w:sz="0" w:space="0" w:color="auto"/>
            <w:bottom w:val="none" w:sz="0" w:space="0" w:color="auto"/>
            <w:right w:val="none" w:sz="0" w:space="0" w:color="auto"/>
          </w:divBdr>
        </w:div>
      </w:divsChild>
    </w:div>
    <w:div w:id="1751003188">
      <w:bodyDiv w:val="1"/>
      <w:marLeft w:val="0"/>
      <w:marRight w:val="0"/>
      <w:marTop w:val="0"/>
      <w:marBottom w:val="0"/>
      <w:divBdr>
        <w:top w:val="none" w:sz="0" w:space="0" w:color="auto"/>
        <w:left w:val="none" w:sz="0" w:space="0" w:color="auto"/>
        <w:bottom w:val="none" w:sz="0" w:space="0" w:color="auto"/>
        <w:right w:val="none" w:sz="0" w:space="0" w:color="auto"/>
      </w:divBdr>
      <w:divsChild>
        <w:div w:id="1211456222">
          <w:marLeft w:val="907"/>
          <w:marRight w:val="0"/>
          <w:marTop w:val="200"/>
          <w:marBottom w:val="0"/>
          <w:divBdr>
            <w:top w:val="none" w:sz="0" w:space="0" w:color="auto"/>
            <w:left w:val="none" w:sz="0" w:space="0" w:color="auto"/>
            <w:bottom w:val="none" w:sz="0" w:space="0" w:color="auto"/>
            <w:right w:val="none" w:sz="0" w:space="0" w:color="auto"/>
          </w:divBdr>
        </w:div>
        <w:div w:id="2146964550">
          <w:marLeft w:val="907"/>
          <w:marRight w:val="0"/>
          <w:marTop w:val="200"/>
          <w:marBottom w:val="0"/>
          <w:divBdr>
            <w:top w:val="none" w:sz="0" w:space="0" w:color="auto"/>
            <w:left w:val="none" w:sz="0" w:space="0" w:color="auto"/>
            <w:bottom w:val="none" w:sz="0" w:space="0" w:color="auto"/>
            <w:right w:val="none" w:sz="0" w:space="0" w:color="auto"/>
          </w:divBdr>
        </w:div>
        <w:div w:id="1882933643">
          <w:marLeft w:val="90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taxation_customs/business/calculation-customs-duties/what-is-common-customs-tariff/binding-tariff-information-bti_en" TargetMode="External"/><Relationship Id="rId21" Type="http://schemas.openxmlformats.org/officeDocument/2006/relationships/hyperlink" Target="https://ec.europa.eu/food/safety/international_affairs/trade/non-eu-countries_en" TargetMode="External"/><Relationship Id="rId42" Type="http://schemas.openxmlformats.org/officeDocument/2006/relationships/hyperlink" Target="https://ec.europa.eu/food/safety/labelling-and-nutrition/food-information-consumers-legislation/origin-labelling_en" TargetMode="External"/><Relationship Id="rId63" Type="http://schemas.openxmlformats.org/officeDocument/2006/relationships/hyperlink" Target="https://ec.europa.eu/food/safety/food_improvement_agents/enzymes/eu_rules_en" TargetMode="External"/><Relationship Id="rId84" Type="http://schemas.openxmlformats.org/officeDocument/2006/relationships/hyperlink" Target="https://food.ec.europa.eu/document/download/1d5ed370-8aa3-47b0-8782-496e95c13b46_en?filename=labelling_nutrition-vitamins_minerals-comm_reg_en.pdf" TargetMode="External"/><Relationship Id="rId138" Type="http://schemas.openxmlformats.org/officeDocument/2006/relationships/hyperlink" Target="https://www.efsa.europa.eu/en" TargetMode="External"/><Relationship Id="rId159" Type="http://schemas.openxmlformats.org/officeDocument/2006/relationships/hyperlink" Target="https://ec.europa.eu/commission/presscorner/detail/en/qanda_23_2644" TargetMode="External"/><Relationship Id="rId170" Type="http://schemas.openxmlformats.org/officeDocument/2006/relationships/hyperlink" Target="https://ec.europa.eu/taxation_customs/business/calculation-customs-duties/what-is-common-customs-tariff/binding-tariff-information-bti_en" TargetMode="External"/><Relationship Id="rId107" Type="http://schemas.openxmlformats.org/officeDocument/2006/relationships/hyperlink" Target="https://ec.europa.eu/food/animals/health/veterinary-medicines-and-medicated-feed/medicated-feed-safe-and-controlled-oral_en" TargetMode="External"/><Relationship Id="rId11" Type="http://schemas.openxmlformats.org/officeDocument/2006/relationships/hyperlink" Target="https://ec.europa.eu/food/plant/pesticides_en" TargetMode="External"/><Relationship Id="rId32" Type="http://schemas.openxmlformats.org/officeDocument/2006/relationships/hyperlink" Target="https://ec.europa.eu/food/safety/labelling-and-nutrition/food-information-consumers-legislation/origin-labelling_en" TargetMode="External"/><Relationship Id="rId53" Type="http://schemas.openxmlformats.org/officeDocument/2006/relationships/hyperlink" Target="http://ec.europa.eu/food/safety/labelling_nutrition/special_groups_food_en" TargetMode="External"/><Relationship Id="rId74" Type="http://schemas.openxmlformats.org/officeDocument/2006/relationships/hyperlink" Target="https://food.ec.europa.eu/document/download/1d5ed370-8aa3-47b0-8782-496e95c13b46_en?filename=labelling_nutrition-vitamins_minerals-comm_reg_en.pdf" TargetMode="External"/><Relationship Id="rId128" Type="http://schemas.openxmlformats.org/officeDocument/2006/relationships/hyperlink" Target="https://ec.europa.eu/taxation_customs/business/calculation-customs-duties/what-is-common-customs-tariff/binding-tariff-information-bti_en" TargetMode="External"/><Relationship Id="rId149" Type="http://schemas.openxmlformats.org/officeDocument/2006/relationships/hyperlink" Target="http://data.europa.eu/eli/reg_del/2022/2292/oj" TargetMode="External"/><Relationship Id="rId5" Type="http://schemas.openxmlformats.org/officeDocument/2006/relationships/webSettings" Target="webSettings.xml"/><Relationship Id="rId95" Type="http://schemas.openxmlformats.org/officeDocument/2006/relationships/hyperlink" Target="https://ec.europa.eu/food/animals/health/veterinary-medicines-and-medicated-feed/medicated-feed-safe-and-controlled-oral_en" TargetMode="External"/><Relationship Id="rId160" Type="http://schemas.openxmlformats.org/officeDocument/2006/relationships/hyperlink" Target="https://eur-lex.europa.eu/legal-content/EN/TXT/?uri=OJ:L_202302834" TargetMode="External"/><Relationship Id="rId181" Type="http://schemas.openxmlformats.org/officeDocument/2006/relationships/hyperlink" Target="https://ec.europa.eu/taxation_customs/business/calculation-customs-duties/what-is-common-customs-tariff/binding-tariff-information-bti_en" TargetMode="External"/><Relationship Id="rId22" Type="http://schemas.openxmlformats.org/officeDocument/2006/relationships/hyperlink" Target="https://ec.europa.eu/food/animals/vet-border-control/bip-contacts_en" TargetMode="External"/><Relationship Id="rId43" Type="http://schemas.openxmlformats.org/officeDocument/2006/relationships/hyperlink" Target="https://eur-lex.europa.eu/legal-content/EN/TXT/?uri=CELEX%3A52020DC0381" TargetMode="External"/><Relationship Id="rId64" Type="http://schemas.openxmlformats.org/officeDocument/2006/relationships/hyperlink" Target="https://webgate.ec.europa.eu/tracesnt/directory/publication/establishment/index" TargetMode="External"/><Relationship Id="rId118" Type="http://schemas.openxmlformats.org/officeDocument/2006/relationships/hyperlink" Target="https://ec.europa.eu/taxation_customs/business/calculation-customs-duties/what-is-common-customs-tariff/binding-tariff-information-bti_en" TargetMode="External"/><Relationship Id="rId139" Type="http://schemas.openxmlformats.org/officeDocument/2006/relationships/hyperlink" Target="https://food.ec.europa.eu/animals/traces_en" TargetMode="External"/><Relationship Id="rId85" Type="http://schemas.openxmlformats.org/officeDocument/2006/relationships/hyperlink" Target="https://food.ec.europa.eu/document/download/1d5ed370-8aa3-47b0-8782-496e95c13b46_en?filename=labelling_nutrition-vitamins_minerals-comm_reg_en.pdf" TargetMode="External"/><Relationship Id="rId150" Type="http://schemas.openxmlformats.org/officeDocument/2006/relationships/hyperlink" Target="http://data.europa.eu/eli/reg_del/2021/630/oj" TargetMode="External"/><Relationship Id="rId171" Type="http://schemas.openxmlformats.org/officeDocument/2006/relationships/hyperlink" Target="https://ec.europa.eu/taxation_customs/business/calculation-customs-duties/what-is-common-customs-tariff/binding-tariff-information-bti_en" TargetMode="External"/><Relationship Id="rId12" Type="http://schemas.openxmlformats.org/officeDocument/2006/relationships/hyperlink" Target="https://ec.europa.eu/food/plant/pesticides/eu-pesticides-database/public/?event=pesticide.residue.CurrentMRL&amp;language=EN" TargetMode="External"/><Relationship Id="rId33" Type="http://schemas.openxmlformats.org/officeDocument/2006/relationships/hyperlink" Target="https://ec.europa.eu/food/safety/labelling-and-nutrition/food-information-consumers-legislation/origin-labelling_en" TargetMode="External"/><Relationship Id="rId108" Type="http://schemas.openxmlformats.org/officeDocument/2006/relationships/hyperlink" Target="http://ec.europa.eu/food/safety/animal-feed_en" TargetMode="External"/><Relationship Id="rId129" Type="http://schemas.openxmlformats.org/officeDocument/2006/relationships/hyperlink" Target="https://ec.europa.eu/taxation_customs/business/calculation-customs-duties/what-is-common-customs-tariff/binding-tariff-information-bti_en" TargetMode="External"/><Relationship Id="rId54" Type="http://schemas.openxmlformats.org/officeDocument/2006/relationships/hyperlink" Target="http://ec.europa.eu/food/safety/labelling_nutrition/special_groups_food_en" TargetMode="External"/><Relationship Id="rId75" Type="http://schemas.openxmlformats.org/officeDocument/2006/relationships/hyperlink" Target="https://food.ec.europa.eu/document/download/1d5ed370-8aa3-47b0-8782-496e95c13b46_en?filename=labelling_nutrition-vitamins_minerals-comm_reg_en.pdf" TargetMode="External"/><Relationship Id="rId96" Type="http://schemas.openxmlformats.org/officeDocument/2006/relationships/hyperlink" Target="https://ec.europa.eu/food/animals/health/veterinary-medicines-and-medicated-feed/medicated-feed-safe-and-controlled-oral_en" TargetMode="External"/><Relationship Id="rId140" Type="http://schemas.openxmlformats.org/officeDocument/2006/relationships/hyperlink" Target="https://www.ippc.int/en/core-activities/standards-setting/ispms/" TargetMode="External"/><Relationship Id="rId161" Type="http://schemas.openxmlformats.org/officeDocument/2006/relationships/hyperlink" Target="https://eur-lex.europa.eu/legal-content/EN/TXT/?uri=OJ%3AL_202302835" TargetMode="External"/><Relationship Id="rId182" Type="http://schemas.openxmlformats.org/officeDocument/2006/relationships/hyperlink" Target="https://ec.europa.eu/taxation_customs/business/calculation-customs-duties/what-is-common-customs-tariff/binding-tariff-information-bti_en" TargetMode="External"/><Relationship Id="rId6" Type="http://schemas.openxmlformats.org/officeDocument/2006/relationships/footnotes" Target="footnotes.xml"/><Relationship Id="rId23" Type="http://schemas.openxmlformats.org/officeDocument/2006/relationships/hyperlink" Target="https://ec.europa.eu/food/safety/general_food_law/principles_en" TargetMode="External"/><Relationship Id="rId119" Type="http://schemas.openxmlformats.org/officeDocument/2006/relationships/hyperlink" Target="https://ec.europa.eu/taxation_customs/business/calculation-customs-duties/what-is-common-customs-tariff/binding-tariff-information-bti_en" TargetMode="External"/><Relationship Id="rId44" Type="http://schemas.openxmlformats.org/officeDocument/2006/relationships/hyperlink" Target="https://ec.europa.eu/food/safety/labelling_nutrition/labelling_legislation_en/food_labelling_information_system/start/select-countries" TargetMode="External"/><Relationship Id="rId65" Type="http://schemas.openxmlformats.org/officeDocument/2006/relationships/hyperlink" Target="https://webgate.ec.europa.eu/tracesnt/directory/publication/establishment/index" TargetMode="External"/><Relationship Id="rId86" Type="http://schemas.openxmlformats.org/officeDocument/2006/relationships/hyperlink" Target="https://ec.europa.eu/food/safety/labelling_nutrition/vitamins_minerals_en" TargetMode="External"/><Relationship Id="rId130" Type="http://schemas.openxmlformats.org/officeDocument/2006/relationships/hyperlink" Target="https://ec.europa.eu/taxation_customs/business/calculation-customs-duties/what-is-common-customs-tariff/binding-tariff-information-bti_en" TargetMode="External"/><Relationship Id="rId151" Type="http://schemas.openxmlformats.org/officeDocument/2006/relationships/hyperlink" Target="https://food.ec.europa.eu/horizontal-topics/official-controls-and-enforcement_en" TargetMode="External"/><Relationship Id="rId172" Type="http://schemas.openxmlformats.org/officeDocument/2006/relationships/hyperlink" Target="https://ec.europa.eu/taxation_customs/business/calculation-customs-duties/what-is-common-customs-tariff/binding-tariff-information-bti_en" TargetMode="External"/><Relationship Id="rId13" Type="http://schemas.openxmlformats.org/officeDocument/2006/relationships/hyperlink" Target="https://ec.europa.eu/food/plants/pesticides/maximum-residue-levels/enforcement_en" TargetMode="External"/><Relationship Id="rId18" Type="http://schemas.openxmlformats.org/officeDocument/2006/relationships/hyperlink" Target="https://ec.europa.eu/food/plants/pesticides/maximum-residue-levels/enforcement_en" TargetMode="External"/><Relationship Id="rId39" Type="http://schemas.openxmlformats.org/officeDocument/2006/relationships/hyperlink" Target="https://ec.europa.eu/food/safety/labelling-and-nutrition/food-information-consumers-legislation/origin-labelling_en" TargetMode="External"/><Relationship Id="rId109" Type="http://schemas.openxmlformats.org/officeDocument/2006/relationships/hyperlink" Target="http://ec.europa.eu/food/safety/animal-feed_en" TargetMode="External"/><Relationship Id="rId34" Type="http://schemas.openxmlformats.org/officeDocument/2006/relationships/hyperlink" Target="https://ec.europa.eu/food/safety/labelling-and-nutrition/food-information-consumers-legislation/origin-labelling_en" TargetMode="External"/><Relationship Id="rId50" Type="http://schemas.openxmlformats.org/officeDocument/2006/relationships/image" Target="media/image2.jpg"/><Relationship Id="rId55" Type="http://schemas.openxmlformats.org/officeDocument/2006/relationships/hyperlink" Target="http://ec.europa.eu/environment/waste/packaging" TargetMode="External"/><Relationship Id="rId76" Type="http://schemas.openxmlformats.org/officeDocument/2006/relationships/hyperlink" Target="https://food.ec.europa.eu/document/download/1d5ed370-8aa3-47b0-8782-496e95c13b46_en?filename=labelling_nutrition-vitamins_minerals-comm_reg_en.pdf" TargetMode="External"/><Relationship Id="rId97" Type="http://schemas.openxmlformats.org/officeDocument/2006/relationships/hyperlink" Target="https://ec.europa.eu/food/animals/health/veterinary-medicines-and-medicated-feed/medicated-feed-safe-and-controlled-oral_en" TargetMode="External"/><Relationship Id="rId104" Type="http://schemas.openxmlformats.org/officeDocument/2006/relationships/hyperlink" Target="https://ec.europa.eu/food/animals/health/veterinary-medicines-and-medicated-feed/medicated-feed-safe-and-controlled-oral_en" TargetMode="External"/><Relationship Id="rId120" Type="http://schemas.openxmlformats.org/officeDocument/2006/relationships/hyperlink" Target="https://ec.europa.eu/taxation_customs/business/calculation-customs-duties/what-is-common-customs-tariff/binding-tariff-information-bti_en" TargetMode="External"/><Relationship Id="rId125" Type="http://schemas.openxmlformats.org/officeDocument/2006/relationships/hyperlink" Target="https://ec.europa.eu/taxation_customs/business/calculation-customs-duties/what-is-common-customs-tariff/binding-tariff-information-bti_en" TargetMode="External"/><Relationship Id="rId141" Type="http://schemas.openxmlformats.org/officeDocument/2006/relationships/hyperlink" Target="https://food.ec.europa.eu/horizontal-topics/committees/paff-committees_en" TargetMode="External"/><Relationship Id="rId146" Type="http://schemas.openxmlformats.org/officeDocument/2006/relationships/hyperlink" Target="https://food.ec.europa.eu/animals/animal-health/animal-health-law/delegated-and-implementing-acts_en" TargetMode="External"/><Relationship Id="rId167" Type="http://schemas.openxmlformats.org/officeDocument/2006/relationships/hyperlink" Target="https://ec.europa.eu/taxation_customs/business/calculation-customs-duties/what-is-common-customs-tariff/binding-tariff-information-bti_en" TargetMode="External"/><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ec.europa.eu/jrc/en/research-topic/nanotechnology" TargetMode="External"/><Relationship Id="rId92" Type="http://schemas.openxmlformats.org/officeDocument/2006/relationships/hyperlink" Target="https://ec.europa.eu/food/animals/health/veterinary-medicines-and-medicated-feed/medicated-feed-safe-and-controlled-oral_en" TargetMode="External"/><Relationship Id="rId162" Type="http://schemas.openxmlformats.org/officeDocument/2006/relationships/hyperlink" Target="https://ec.europa.eu/agriculture/eambrosia/geographical-indications-register/" TargetMode="External"/><Relationship Id="rId183" Type="http://schemas.openxmlformats.org/officeDocument/2006/relationships/hyperlink" Target="https://food.ec.europa.eu/horizontal-topics/european-union-reference-laboratories_en" TargetMode="External"/><Relationship Id="rId2" Type="http://schemas.openxmlformats.org/officeDocument/2006/relationships/numbering" Target="numbering.xml"/><Relationship Id="rId29" Type="http://schemas.openxmlformats.org/officeDocument/2006/relationships/hyperlink" Target="https://ec.europa.eu/food/safety/labelling-and-nutrition/food-information-consumers-legislation/origin-labelling_en" TargetMode="External"/><Relationship Id="rId24" Type="http://schemas.openxmlformats.org/officeDocument/2006/relationships/hyperlink" Target="https://ec.europa.eu/growth/singlemarket/goods/free-movement-sectors/mutual-recognition_en" TargetMode="External"/><Relationship Id="rId40" Type="http://schemas.openxmlformats.org/officeDocument/2006/relationships/hyperlink" Target="https://ec.europa.eu/food/safety/labelling-and-nutrition/food-information-consumers-legislation/origin-labelling_en" TargetMode="External"/><Relationship Id="rId45" Type="http://schemas.openxmlformats.org/officeDocument/2006/relationships/hyperlink" Target="https://ec.europa.eu/food/safety/labelling_nutrition/labelling_legislation_en/food_labelling_information_system/start/select-countries" TargetMode="External"/><Relationship Id="rId66" Type="http://schemas.openxmlformats.org/officeDocument/2006/relationships/hyperlink" Target="https://ec.europa.eu/food/safety/labelling_nutrition/vitamins_minerals_en" TargetMode="External"/><Relationship Id="rId87" Type="http://schemas.openxmlformats.org/officeDocument/2006/relationships/hyperlink" Target="https://ec.europa.eu/food/safety/labelling_nutrition/vitamins_minerals_en" TargetMode="External"/><Relationship Id="rId110" Type="http://schemas.openxmlformats.org/officeDocument/2006/relationships/hyperlink" Target="http://ec.europa.eu/food/safety/animal-feed_en" TargetMode="External"/><Relationship Id="rId115" Type="http://schemas.openxmlformats.org/officeDocument/2006/relationships/hyperlink" Target="https://europa.eu/youreurope/business/taxation/vat/vat-rules-rates/index_en.htm" TargetMode="External"/><Relationship Id="rId131" Type="http://schemas.openxmlformats.org/officeDocument/2006/relationships/hyperlink" Target="https://ec.europa.eu/taxation_customs/business/calculation-customs-duties/what-is-common-customs-tariff/binding-tariff-information-bti_en" TargetMode="External"/><Relationship Id="rId136" Type="http://schemas.openxmlformats.org/officeDocument/2006/relationships/hyperlink" Target="https://ec.europa.eu/taxation_customs/business/calculation-customs-duties/what-is-common-customs-tariff/binding-tariff-information-bti_en" TargetMode="External"/><Relationship Id="rId157" Type="http://schemas.openxmlformats.org/officeDocument/2006/relationships/hyperlink" Target="https://eur-lex.europa.eu/legal-content/EN/TXT/?uri=CELEX:32011R1169" TargetMode="External"/><Relationship Id="rId178" Type="http://schemas.openxmlformats.org/officeDocument/2006/relationships/hyperlink" Target="https://ec.europa.eu/taxation_customs/business/calculation-customs-duties/what-is-common-customs-tariff/binding-tariff-information-bti_en" TargetMode="External"/><Relationship Id="rId61" Type="http://schemas.openxmlformats.org/officeDocument/2006/relationships/hyperlink" Target="https://ec.europa.eu/food/safety/food_improvement_agents/additives/re-evaluation_en" TargetMode="External"/><Relationship Id="rId82" Type="http://schemas.openxmlformats.org/officeDocument/2006/relationships/hyperlink" Target="https://food.ec.europa.eu/document/download/1d5ed370-8aa3-47b0-8782-496e95c13b46_en?filename=labelling_nutrition-vitamins_minerals-comm_reg_en.pdf" TargetMode="External"/><Relationship Id="rId152" Type="http://schemas.openxmlformats.org/officeDocument/2006/relationships/hyperlink" Target="http://data.europa.eu/eli/reg_del/2019/2122/oj" TargetMode="External"/><Relationship Id="rId173" Type="http://schemas.openxmlformats.org/officeDocument/2006/relationships/hyperlink" Target="https://ec.europa.eu/taxation_customs/business/calculation-customs-duties/what-is-common-customs-tariff/binding-tariff-information-bti_en" TargetMode="External"/><Relationship Id="rId19" Type="http://schemas.openxmlformats.org/officeDocument/2006/relationships/hyperlink" Target="http://eur-lex.europa.eu/legal-content/EN/TXT/?uri=CELEX:31994L0003" TargetMode="External"/><Relationship Id="rId14" Type="http://schemas.openxmlformats.org/officeDocument/2006/relationships/hyperlink" Target="https://ec.europa.eu/food/plants/pesticides/maximum-residue-levels/enforcement_en" TargetMode="External"/><Relationship Id="rId30" Type="http://schemas.openxmlformats.org/officeDocument/2006/relationships/hyperlink" Target="https://ec.europa.eu/food/safety/labelling-and-nutrition/food-information-consumers-legislation/origin-labelling_en" TargetMode="External"/><Relationship Id="rId35" Type="http://schemas.openxmlformats.org/officeDocument/2006/relationships/hyperlink" Target="https://ec.europa.eu/food/safety/labelling-and-nutrition/food-information-consumers-legislation/origin-labelling_en" TargetMode="External"/><Relationship Id="rId56" Type="http://schemas.openxmlformats.org/officeDocument/2006/relationships/hyperlink" Target="https://ec.europa.eu/food/safety/food_improvement_agents/additives_en" TargetMode="External"/><Relationship Id="rId77" Type="http://schemas.openxmlformats.org/officeDocument/2006/relationships/hyperlink" Target="https://food.ec.europa.eu/document/download/1d5ed370-8aa3-47b0-8782-496e95c13b46_en?filename=labelling_nutrition-vitamins_minerals-comm_reg_en.pdf" TargetMode="External"/><Relationship Id="rId100" Type="http://schemas.openxmlformats.org/officeDocument/2006/relationships/hyperlink" Target="https://ec.europa.eu/food/animals/health/veterinary-medicines-and-medicated-feed/medicated-feed-safe-and-controlled-oral_en" TargetMode="External"/><Relationship Id="rId105" Type="http://schemas.openxmlformats.org/officeDocument/2006/relationships/hyperlink" Target="https://ec.europa.eu/food/animals/health/veterinary-medicines-and-medicated-feed/medicated-feed-safe-and-controlled-oral_en" TargetMode="External"/><Relationship Id="rId126" Type="http://schemas.openxmlformats.org/officeDocument/2006/relationships/hyperlink" Target="https://ec.europa.eu/taxation_customs/business/calculation-customs-duties/what-is-common-customs-tariff/binding-tariff-information-bti_en" TargetMode="External"/><Relationship Id="rId147" Type="http://schemas.openxmlformats.org/officeDocument/2006/relationships/hyperlink" Target="https://food.ec.europa.eu/safety/biological-safety/food-hygiene/non-eu-countries-authorised-establishments_en" TargetMode="External"/><Relationship Id="rId168" Type="http://schemas.openxmlformats.org/officeDocument/2006/relationships/hyperlink" Target="https://ec.europa.eu/taxation_customs/business/calculation-customs-duties/what-is-common-customs-tariff/binding-tariff-information-bti_en" TargetMode="External"/><Relationship Id="rId8" Type="http://schemas.openxmlformats.org/officeDocument/2006/relationships/hyperlink" Target="https://ec.europa.eu/food/plant/plant_health_biosecurity/non_eu_trade_en" TargetMode="External"/><Relationship Id="rId51" Type="http://schemas.openxmlformats.org/officeDocument/2006/relationships/hyperlink" Target="http://ec.europa.eu/agriculture/organic/index_en" TargetMode="External"/><Relationship Id="rId72" Type="http://schemas.openxmlformats.org/officeDocument/2006/relationships/hyperlink" Target="https://food.ec.europa.eu/document/download/1d5ed370-8aa3-47b0-8782-496e95c13b46_en?filename=labelling_nutrition-vitamins_minerals-comm_reg_en.pdf" TargetMode="External"/><Relationship Id="rId93" Type="http://schemas.openxmlformats.org/officeDocument/2006/relationships/hyperlink" Target="https://ec.europa.eu/food/animals/health/veterinary-medicines-and-medicated-feed/medicated-feed-safe-and-controlled-oral_en" TargetMode="External"/><Relationship Id="rId98" Type="http://schemas.openxmlformats.org/officeDocument/2006/relationships/hyperlink" Target="https://ec.europa.eu/food/animals/health/veterinary-medicines-and-medicated-feed/medicated-feed-safe-and-controlled-oral_en" TargetMode="External"/><Relationship Id="rId121" Type="http://schemas.openxmlformats.org/officeDocument/2006/relationships/hyperlink" Target="https://ec.europa.eu/taxation_customs/business/calculation-customs-duties/what-is-common-customs-tariff/binding-tariff-information-bti_en" TargetMode="External"/><Relationship Id="rId142" Type="http://schemas.openxmlformats.org/officeDocument/2006/relationships/hyperlink" Target="https://www.ippc.int/en/core-activities/governance/convention-text/" TargetMode="External"/><Relationship Id="rId163" Type="http://schemas.openxmlformats.org/officeDocument/2006/relationships/hyperlink" Target="https://ec.europa.eu/taxation_customs/business/calculation-customs-duties/what-is-common-customs-tariff/binding-tariff-information-bti_en" TargetMode="External"/><Relationship Id="rId184" Type="http://schemas.openxmlformats.org/officeDocument/2006/relationships/hyperlink" Target="https://food.ec.europa.eu/horizontal-topics/official-controls-and-enforcement/imported-products/contact-details-bcps-and-cps-plants-and-plant-products_en" TargetMode="External"/><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eur-lex.europa.eu/en/index.htm" TargetMode="External"/><Relationship Id="rId46" Type="http://schemas.openxmlformats.org/officeDocument/2006/relationships/hyperlink" Target="https://ec.europa.eu/food/safety/labelling_nutrition/labelling_legislation_en/food_labelling_information_system/start/select-countries" TargetMode="External"/><Relationship Id="rId67" Type="http://schemas.openxmlformats.org/officeDocument/2006/relationships/hyperlink" Target="https://ec.europa.eu/food/safety/labelling_nutrition/vitamins_minerals_en" TargetMode="External"/><Relationship Id="rId116" Type="http://schemas.openxmlformats.org/officeDocument/2006/relationships/hyperlink" Target="https://europa.eu/youreurope/business/taxation/vat/vat-rules-rates/index_en.htm" TargetMode="External"/><Relationship Id="rId137" Type="http://schemas.openxmlformats.org/officeDocument/2006/relationships/hyperlink" Target="https://eur-lex.europa.eu/legal-content/EN/TXT/?uri=CELEX%3A32016R2031" TargetMode="External"/><Relationship Id="rId158" Type="http://schemas.openxmlformats.org/officeDocument/2006/relationships/hyperlink" Target="https://www.fooddrinkeurope.eu/wp-content/uploads/2022/10/06672-Guidelines-on-Legibility-of-Labelling_45.pdf" TargetMode="External"/><Relationship Id="rId20" Type="http://schemas.openxmlformats.org/officeDocument/2006/relationships/hyperlink" Target="https://ec.europa.eu/food/plant/plant_health_biosecurity/europhyt_en" TargetMode="External"/><Relationship Id="rId41" Type="http://schemas.openxmlformats.org/officeDocument/2006/relationships/hyperlink" Target="https://ec.europa.eu/food/safety/labelling-and-nutrition/food-information-consumers-legislation/origin-labelling_en" TargetMode="External"/><Relationship Id="rId62" Type="http://schemas.openxmlformats.org/officeDocument/2006/relationships/hyperlink" Target="https://ec.europa.eu/food/safety/food_improvement_agents/enzymes/eu_rules_en" TargetMode="External"/><Relationship Id="rId83" Type="http://schemas.openxmlformats.org/officeDocument/2006/relationships/hyperlink" Target="https://food.ec.europa.eu/document/download/1d5ed370-8aa3-47b0-8782-496e95c13b46_en?filename=labelling_nutrition-vitamins_minerals-comm_reg_en.pdf" TargetMode="External"/><Relationship Id="rId88" Type="http://schemas.openxmlformats.org/officeDocument/2006/relationships/hyperlink" Target="https://ec.europa.eu/food/animals/health/veterinary-medicines-and-medicated-feed/medicated-feed-safe-and-controlled-oral_en" TargetMode="External"/><Relationship Id="rId111" Type="http://schemas.openxmlformats.org/officeDocument/2006/relationships/hyperlink" Target="https://europa.eu/youreurope/business/taxation/vat/vat-rules-rates/index_en.htm" TargetMode="External"/><Relationship Id="rId132" Type="http://schemas.openxmlformats.org/officeDocument/2006/relationships/hyperlink" Target="https://ec.europa.eu/taxation_customs/business/calculation-customs-duties/what-is-common-customs-tariff/binding-tariff-information-bti_en" TargetMode="External"/><Relationship Id="rId153" Type="http://schemas.openxmlformats.org/officeDocument/2006/relationships/hyperlink" Target="http://data.europa.eu/eli/reg_del/2021/630/oj" TargetMode="External"/><Relationship Id="rId174" Type="http://schemas.openxmlformats.org/officeDocument/2006/relationships/hyperlink" Target="https://ec.europa.eu/taxation_customs/business/calculation-customs-duties/what-is-common-customs-tariff/binding-tariff-information-bti_en" TargetMode="External"/><Relationship Id="rId179" Type="http://schemas.openxmlformats.org/officeDocument/2006/relationships/hyperlink" Target="https://ec.europa.eu/taxation_customs/business/calculation-customs-duties/what-is-common-customs-tariff/binding-tariff-information-bti_en" TargetMode="External"/><Relationship Id="rId15" Type="http://schemas.openxmlformats.org/officeDocument/2006/relationships/hyperlink" Target="https://ec.europa.eu/food/plants/pesticides/maximum-residue-levels/enforcement_en" TargetMode="External"/><Relationship Id="rId36" Type="http://schemas.openxmlformats.org/officeDocument/2006/relationships/hyperlink" Target="https://ec.europa.eu/food/safety/labelling-and-nutrition/food-information-consumers-legislation/origin-labelling_en" TargetMode="External"/><Relationship Id="rId57" Type="http://schemas.openxmlformats.org/officeDocument/2006/relationships/hyperlink" Target="https://ec.europa.eu/food/safety/food_improvement_agents/additives_en" TargetMode="External"/><Relationship Id="rId106" Type="http://schemas.openxmlformats.org/officeDocument/2006/relationships/hyperlink" Target="https://ec.europa.eu/food/animals/health/veterinary-medicines-and-medicated-feed/medicated-feed-safe-and-controlled-oral_en" TargetMode="External"/><Relationship Id="rId127" Type="http://schemas.openxmlformats.org/officeDocument/2006/relationships/hyperlink" Target="https://ec.europa.eu/taxation_customs/business/calculation-customs-duties/what-is-common-customs-tariff/binding-tariff-information-bti_en" TargetMode="External"/><Relationship Id="rId10" Type="http://schemas.openxmlformats.org/officeDocument/2006/relationships/hyperlink" Target="https://ec.europa.eu/food/plant/pesticides/approval_active_substances/eu_rules_en" TargetMode="External"/><Relationship Id="rId31" Type="http://schemas.openxmlformats.org/officeDocument/2006/relationships/hyperlink" Target="https://ec.europa.eu/food/safety/labelling-and-nutrition/food-information-consumers-legislation/origin-labelling_en" TargetMode="External"/><Relationship Id="rId52" Type="http://schemas.openxmlformats.org/officeDocument/2006/relationships/hyperlink" Target="http://ec.europa.eu/agriculture/organic/index_en" TargetMode="External"/><Relationship Id="rId73" Type="http://schemas.openxmlformats.org/officeDocument/2006/relationships/hyperlink" Target="https://food.ec.europa.eu/document/download/1d5ed370-8aa3-47b0-8782-496e95c13b46_en?filename=labelling_nutrition-vitamins_minerals-comm_reg_en.pdf" TargetMode="External"/><Relationship Id="rId78" Type="http://schemas.openxmlformats.org/officeDocument/2006/relationships/hyperlink" Target="https://food.ec.europa.eu/document/download/1d5ed370-8aa3-47b0-8782-496e95c13b46_en?filename=labelling_nutrition-vitamins_minerals-comm_reg_en.pdf" TargetMode="External"/><Relationship Id="rId94" Type="http://schemas.openxmlformats.org/officeDocument/2006/relationships/hyperlink" Target="https://ec.europa.eu/food/animals/health/veterinary-medicines-and-medicated-feed/medicated-feed-safe-and-controlled-oral_en" TargetMode="External"/><Relationship Id="rId99" Type="http://schemas.openxmlformats.org/officeDocument/2006/relationships/hyperlink" Target="https://ec.europa.eu/food/animals/health/veterinary-medicines-and-medicated-feed/medicated-feed-safe-and-controlled-oral_en" TargetMode="External"/><Relationship Id="rId101" Type="http://schemas.openxmlformats.org/officeDocument/2006/relationships/hyperlink" Target="https://ec.europa.eu/food/animals/health/veterinary-medicines-and-medicated-feed/medicated-feed-safe-and-controlled-oral_en" TargetMode="External"/><Relationship Id="rId122" Type="http://schemas.openxmlformats.org/officeDocument/2006/relationships/hyperlink" Target="https://ec.europa.eu/taxation_customs/business/calculation-customs-duties/what-is-common-customs-tariff/binding-tariff-information-bti_en" TargetMode="External"/><Relationship Id="rId143" Type="http://schemas.openxmlformats.org/officeDocument/2006/relationships/hyperlink" Target="https://eur-lex.europa.eu/legal-content/EN/TXT/?uri=CELEX%3A02016R0429-20210421&amp;qid=1660823654919" TargetMode="External"/><Relationship Id="rId148" Type="http://schemas.openxmlformats.org/officeDocument/2006/relationships/hyperlink" Target="https://ec.europa.eu/food/plant/pesticides/eu-pesticides-database/public/?event=pesticide.residue.CurrentMRL&amp;language=EN" TargetMode="External"/><Relationship Id="rId164" Type="http://schemas.openxmlformats.org/officeDocument/2006/relationships/hyperlink" Target="https://ec.europa.eu/taxation_customs/business/calculation-customs-duties/what-is-common-customs-tariff/binding-tariff-information-bti_en" TargetMode="External"/><Relationship Id="rId169" Type="http://schemas.openxmlformats.org/officeDocument/2006/relationships/hyperlink" Target="https://ec.europa.eu/taxation_customs/business/calculation-customs-duties/what-is-common-customs-tariff/binding-tariff-information-bti_en" TargetMode="External"/><Relationship Id="rId185" Type="http://schemas.openxmlformats.org/officeDocument/2006/relationships/hyperlink" Target="https://food.ec.europa.eu/horizontal-topics/official-controls-and-enforcement/imported-products/contact-details-bcps-and-cps-food-and-feed-non-animal-origin_en" TargetMode="External"/><Relationship Id="rId4" Type="http://schemas.openxmlformats.org/officeDocument/2006/relationships/settings" Target="settings.xml"/><Relationship Id="rId9" Type="http://schemas.openxmlformats.org/officeDocument/2006/relationships/hyperlink" Target="https://ec.europa.eu/food/plant/plant_health_biosecurity/legislation/new_eu_rules_en" TargetMode="External"/><Relationship Id="rId180" Type="http://schemas.openxmlformats.org/officeDocument/2006/relationships/hyperlink" Target="https://ec.europa.eu/taxation_customs/business/calculation-customs-duties/what-is-common-customs-tariff/binding-tariff-information-bti_en" TargetMode="External"/><Relationship Id="rId26" Type="http://schemas.openxmlformats.org/officeDocument/2006/relationships/hyperlink" Target="https://ec.europa.eu/food/safety_en" TargetMode="External"/><Relationship Id="rId47" Type="http://schemas.openxmlformats.org/officeDocument/2006/relationships/hyperlink" Target="https://ec.europa.eu/food/safety/labelling_nutrition/labelling_legislation_en/food_labelling_information_system/start/select-countries" TargetMode="External"/><Relationship Id="rId68" Type="http://schemas.openxmlformats.org/officeDocument/2006/relationships/hyperlink" Target="https://ec.europa.eu/jrc/en/research-topic/nanotechnology" TargetMode="External"/><Relationship Id="rId89" Type="http://schemas.openxmlformats.org/officeDocument/2006/relationships/hyperlink" Target="https://ec.europa.eu/food/animals/health/veterinary-medicines-and-medicated-feed/medicated-feed-safe-and-controlled-oral_en" TargetMode="External"/><Relationship Id="rId112" Type="http://schemas.openxmlformats.org/officeDocument/2006/relationships/hyperlink" Target="https://europa.eu/youreurope/business/taxation/vat/vat-rules-rates/index_en.htm" TargetMode="External"/><Relationship Id="rId133" Type="http://schemas.openxmlformats.org/officeDocument/2006/relationships/hyperlink" Target="https://ec.europa.eu/taxation_customs/business/calculation-customs-duties/what-is-common-customs-tariff/binding-tariff-information-bti_en" TargetMode="External"/><Relationship Id="rId154" Type="http://schemas.openxmlformats.org/officeDocument/2006/relationships/hyperlink" Target="https://eur-lex.europa.eu/eli/reg_del/2023/1674/oj" TargetMode="External"/><Relationship Id="rId175" Type="http://schemas.openxmlformats.org/officeDocument/2006/relationships/hyperlink" Target="https://ec.europa.eu/taxation_customs/business/calculation-customs-duties/what-is-common-customs-tariff/binding-tariff-information-bti_en" TargetMode="External"/><Relationship Id="rId16" Type="http://schemas.openxmlformats.org/officeDocument/2006/relationships/hyperlink" Target="https://ec.europa.eu/food/plants/pesticides/maximum-residue-levels/enforcement_en" TargetMode="External"/><Relationship Id="rId37" Type="http://schemas.openxmlformats.org/officeDocument/2006/relationships/hyperlink" Target="https://ec.europa.eu/food/safety/labelling-and-nutrition/food-information-consumers-legislation/origin-labelling_en" TargetMode="External"/><Relationship Id="rId58" Type="http://schemas.openxmlformats.org/officeDocument/2006/relationships/hyperlink" Target="https://ec.europa.eu/food/safety/food_improvement_agents/additives/re-evaluation_en" TargetMode="External"/><Relationship Id="rId79" Type="http://schemas.openxmlformats.org/officeDocument/2006/relationships/hyperlink" Target="https://food.ec.europa.eu/document/download/1d5ed370-8aa3-47b0-8782-496e95c13b46_en?filename=labelling_nutrition-vitamins_minerals-comm_reg_en.pdf" TargetMode="External"/><Relationship Id="rId102" Type="http://schemas.openxmlformats.org/officeDocument/2006/relationships/hyperlink" Target="https://ec.europa.eu/food/animals/health/veterinary-medicines-and-medicated-feed/medicated-feed-safe-and-controlled-oral_en" TargetMode="External"/><Relationship Id="rId123" Type="http://schemas.openxmlformats.org/officeDocument/2006/relationships/hyperlink" Target="https://ec.europa.eu/taxation_customs/business/calculation-customs-duties/what-is-common-customs-tariff/binding-tariff-information-bti_en" TargetMode="External"/><Relationship Id="rId144" Type="http://schemas.openxmlformats.org/officeDocument/2006/relationships/hyperlink" Target="https://food.ec.europa.eu/animals/animal-health/animal-health-law_en" TargetMode="External"/><Relationship Id="rId90" Type="http://schemas.openxmlformats.org/officeDocument/2006/relationships/hyperlink" Target="https://ec.europa.eu/food/animals/health/veterinary-medicines-and-medicated-feed/medicated-feed-safe-and-controlled-oral_en" TargetMode="External"/><Relationship Id="rId165" Type="http://schemas.openxmlformats.org/officeDocument/2006/relationships/hyperlink" Target="https://ec.europa.eu/taxation_customs/business/calculation-customs-duties/what-is-common-customs-tariff/binding-tariff-information-bti_en" TargetMode="External"/><Relationship Id="rId186" Type="http://schemas.openxmlformats.org/officeDocument/2006/relationships/hyperlink" Target="https://food.ec.europa.eu/animals/veterinary-border-control/contact-details-bcps-veterinary_en" TargetMode="External"/><Relationship Id="rId27" Type="http://schemas.openxmlformats.org/officeDocument/2006/relationships/hyperlink" Target="https://webgate.ec.europa.eu/sanco/traces/output/non_eu_listsPerCountry_en.htm" TargetMode="External"/><Relationship Id="rId48" Type="http://schemas.openxmlformats.org/officeDocument/2006/relationships/hyperlink" Target="https://ec.europa.eu/food/safety/labelling_nutrition/labelling_legislation_en/food_labelling_information_system/start/select-countries" TargetMode="External"/><Relationship Id="rId69" Type="http://schemas.openxmlformats.org/officeDocument/2006/relationships/hyperlink" Target="https://ec.europa.eu/jrc/en/research-topic/nanotechnology" TargetMode="External"/><Relationship Id="rId113" Type="http://schemas.openxmlformats.org/officeDocument/2006/relationships/hyperlink" Target="https://europa.eu/youreurope/business/taxation/vat/vat-rules-rates/index_en.htm" TargetMode="External"/><Relationship Id="rId134" Type="http://schemas.openxmlformats.org/officeDocument/2006/relationships/hyperlink" Target="https://ec.europa.eu/taxation_customs/business/calculation-customs-duties/what-is-common-customs-tariff/binding-tariff-information-bti_en" TargetMode="External"/><Relationship Id="rId80" Type="http://schemas.openxmlformats.org/officeDocument/2006/relationships/hyperlink" Target="https://food.ec.europa.eu/document/download/1d5ed370-8aa3-47b0-8782-496e95c13b46_en?filename=labelling_nutrition-vitamins_minerals-comm_reg_en.pdf" TargetMode="External"/><Relationship Id="rId155" Type="http://schemas.openxmlformats.org/officeDocument/2006/relationships/hyperlink" Target="https://eur-lex.europa.eu/legal-content/EN/TXT/?uri=CELEX%3A02018R0848-20201114" TargetMode="External"/><Relationship Id="rId176" Type="http://schemas.openxmlformats.org/officeDocument/2006/relationships/hyperlink" Target="https://ec.europa.eu/taxation_customs/business/calculation-customs-duties/what-is-common-customs-tariff/binding-tariff-information-bti_en" TargetMode="External"/><Relationship Id="rId17" Type="http://schemas.openxmlformats.org/officeDocument/2006/relationships/hyperlink" Target="https://ec.europa.eu/food/plants/pesticides/maximum-residue-levels/enforcement_en" TargetMode="External"/><Relationship Id="rId38" Type="http://schemas.openxmlformats.org/officeDocument/2006/relationships/hyperlink" Target="https://ec.europa.eu/food/safety/labelling-and-nutrition/food-information-consumers-legislation/origin-labelling_en" TargetMode="External"/><Relationship Id="rId59" Type="http://schemas.openxmlformats.org/officeDocument/2006/relationships/hyperlink" Target="https://ec.europa.eu/food/safety/food_improvement_agents/additives/re-evaluation_en" TargetMode="External"/><Relationship Id="rId103" Type="http://schemas.openxmlformats.org/officeDocument/2006/relationships/hyperlink" Target="https://ec.europa.eu/food/animals/health/veterinary-medicines-and-medicated-feed/medicated-feed-safe-and-controlled-oral_en" TargetMode="External"/><Relationship Id="rId124" Type="http://schemas.openxmlformats.org/officeDocument/2006/relationships/hyperlink" Target="https://ec.europa.eu/taxation_customs/business/calculation-customs-duties/what-is-common-customs-tariff/binding-tariff-information-bti_en" TargetMode="External"/><Relationship Id="rId70" Type="http://schemas.openxmlformats.org/officeDocument/2006/relationships/hyperlink" Target="https://ec.europa.eu/jrc/en/research-topic/nanotechnology" TargetMode="External"/><Relationship Id="rId91" Type="http://schemas.openxmlformats.org/officeDocument/2006/relationships/hyperlink" Target="https://ec.europa.eu/food/animals/health/veterinary-medicines-and-medicated-feed/medicated-feed-safe-and-controlled-oral_en" TargetMode="External"/><Relationship Id="rId145" Type="http://schemas.openxmlformats.org/officeDocument/2006/relationships/hyperlink" Target="https://food.ec.europa.eu/system/files/2021-07/ah_ahl_btsf_training_20210621_1-1.pdf" TargetMode="External"/><Relationship Id="rId166" Type="http://schemas.openxmlformats.org/officeDocument/2006/relationships/hyperlink" Target="https://ec.europa.eu/taxation_customs/business/calculation-customs-duties/what-is-common-customs-tariff/binding-tariff-information-bti_en" TargetMode="External"/><Relationship Id="rId187" Type="http://schemas.openxmlformats.org/officeDocument/2006/relationships/footer" Target="footer1.xml"/><Relationship Id="rId1" Type="http://schemas.openxmlformats.org/officeDocument/2006/relationships/customXml" Target="../customXml/item1.xml"/><Relationship Id="rId28" Type="http://schemas.openxmlformats.org/officeDocument/2006/relationships/image" Target="media/image1.png"/><Relationship Id="rId49" Type="http://schemas.openxmlformats.org/officeDocument/2006/relationships/hyperlink" Target="https://webgate.ec.europa.eu/dyna/gm_register/index_en.cfm" TargetMode="External"/><Relationship Id="rId114" Type="http://schemas.openxmlformats.org/officeDocument/2006/relationships/hyperlink" Target="https://europa.eu/youreurope/business/taxation/vat/vat-rules-rates/index_en.htm" TargetMode="External"/><Relationship Id="rId60" Type="http://schemas.openxmlformats.org/officeDocument/2006/relationships/hyperlink" Target="https://ec.europa.eu/food/safety/food_improvement_agents/additives/re-evaluation_en" TargetMode="External"/><Relationship Id="rId81" Type="http://schemas.openxmlformats.org/officeDocument/2006/relationships/hyperlink" Target="https://food.ec.europa.eu/document/download/1d5ed370-8aa3-47b0-8782-496e95c13b46_en?filename=labelling_nutrition-vitamins_minerals-comm_reg_en.pdf" TargetMode="External"/><Relationship Id="rId135" Type="http://schemas.openxmlformats.org/officeDocument/2006/relationships/hyperlink" Target="https://ec.europa.eu/taxation_customs/business/calculation-customs-duties/what-is-common-customs-tariff/binding-tariff-information-bti_en" TargetMode="External"/><Relationship Id="rId156" Type="http://schemas.openxmlformats.org/officeDocument/2006/relationships/hyperlink" Target="https://eur-lex.europa.eu/legal-content/EN/TXT/?uri=CELEX:32011R1169" TargetMode="External"/><Relationship Id="rId177" Type="http://schemas.openxmlformats.org/officeDocument/2006/relationships/hyperlink" Target="https://ec.europa.eu/taxation_customs/business/calculation-customs-duties/what-is-common-customs-tariff/binding-tariff-information-bti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97D44-80EC-488C-A7B8-52DAA2AC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100</Pages>
  <Words>32923</Words>
  <Characters>187663</Characters>
  <Application>Microsoft Office Word</Application>
  <DocSecurity>0</DocSecurity>
  <Lines>1563</Lines>
  <Paragraphs>440</Paragraphs>
  <ScaleCrop>false</ScaleCrop>
  <HeadingPairs>
    <vt:vector size="2" baseType="variant">
      <vt:variant>
        <vt:lpstr>Title</vt:lpstr>
      </vt:variant>
      <vt:variant>
        <vt:i4>1</vt:i4>
      </vt:variant>
    </vt:vector>
  </HeadingPairs>
  <TitlesOfParts>
    <vt:vector size="1" baseType="lpstr">
      <vt:lpstr>BÁO CÁO
CÁC QUY ĐỊNH VỀ KIỂM DỊCH ĐỘNG THỰC VẬT, AN TOÀN THỰC PHẨM ĐỔI VỚI NÔNG SẢN VÀ THỰC PHẨM NHẬP KHẨU CỦA LIÊN MINH CHÂU ÂU</vt:lpstr>
    </vt:vector>
  </TitlesOfParts>
  <Company>HP</Company>
  <LinksUpToDate>false</LinksUpToDate>
  <CharactersWithSpaces>220146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CÁC QUY ĐỊNH VỀ KIỂM DỊCH ĐỘNG THỰC VẬT, AN TOÀN THỰC PHẨM ĐỐI VỚI NÔNG SẢN VÀ THỰC PHẨM NHẬP KHẨU CỦA LIÊN MINH CHÂU ÂU</dc:title>
  <dc:subject/>
  <dc:creator>Microsoft account</dc:creator>
  <cp:keywords/>
  <dc:description/>
  <cp:lastModifiedBy>Thuong vu Bi</cp:lastModifiedBy>
  <cp:revision>5</cp:revision>
  <cp:lastPrinted>2024-08-27T14:30:00Z</cp:lastPrinted>
  <dcterms:created xsi:type="dcterms:W3CDTF">2024-09-06T07:43:00Z</dcterms:created>
  <dcterms:modified xsi:type="dcterms:W3CDTF">2024-09-20T10:18:00Z</dcterms:modified>
</cp:coreProperties>
</file>