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30E" w:rsidRPr="003F530E" w:rsidRDefault="003F530E" w:rsidP="003F530E">
      <w:pPr>
        <w:spacing w:after="150" w:line="240" w:lineRule="auto"/>
        <w:rPr>
          <w:rFonts w:ascii="Arial" w:eastAsia="Times New Roman" w:hAnsi="Arial" w:cs="Arial"/>
          <w:b/>
          <w:bCs/>
          <w:color w:val="494949"/>
          <w:sz w:val="18"/>
          <w:szCs w:val="18"/>
        </w:rPr>
      </w:pPr>
      <w:r w:rsidRPr="003F530E">
        <w:rPr>
          <w:rFonts w:ascii="Arial" w:eastAsia="Times New Roman" w:hAnsi="Arial" w:cs="Arial"/>
          <w:b/>
          <w:bCs/>
          <w:color w:val="494949"/>
          <w:sz w:val="18"/>
          <w:szCs w:val="18"/>
        </w:rPr>
        <w:t>Theo Tổng cục Hải quan, năm 2021, kim ngạch xuất nhập khẩu Việt Nam và Hoa Kỳ đạt 111,56 tỷ USD, tăng gần 21 tỷ USD so với năm 2020, Mỹ trở thành đối tác thương mại thứ hai của Việt Nam đạt được mốc 100 tỷ USD (sau Trung Quốc). Năm 2021 có tới 13 nhóm hàng xuất khẩu sang Mỹ đạt kim ngạch từ 1 tỷ USD trở lên, trong đó có 3 nhóm đạt hơn 10 tỷ USD. Nhóm đạt kim ngạch lớn nhất là máy móc, thiết bị với 17,82 tỷ USD; tiếp đến dệt may 16,1 tỷ USD; máy vi tính, sản phẩm điện tử và linh kiện đạt 12,76 tỷ USD; …</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Riêng nhóm hàng nông sản, thủy sản, đồ nội thất, trang trí, … có vị thế quan trọng trong cơ cấu hàng hóa xuất khẩu của Việt Nam tới Mỹ, bởi đây là các hàng hóa thế mạnh của chúng ta trong khi phía Mỹ lại có nhu cầu lớn. Theo ước tính của Tổng cục Hải quan, kim ngạch xuất khẩu gỗ và sản phẩm từ gỗ của Việt Nam tới thị trường Mỹ năm 2021 ước đạt gần 8,8 tỷ USD, tăng 22,4% so với năm 2020. Còn thủy sản Việt Nam xuất sang Mỹ năm qua đạt trên 2,05 tỷ USD, tăng 26,2% so với năm 2020. Ngay trong tháng 01/2022, Mỹ tiếp tục là thị trường xuất khẩu lớn nhất của nước ta với kim ngạch ước đạt 9 tỷ USD.</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Số liệu trên cho thấy việc mở cửa hội nhập kinh tế quốc tế ngày càng sâu rộng của Chính phủ đã và đang mở ra nhiều cơ hội giao thương cho doanh nghiệp Việt Nam. Tuy nhiên để xuất khẩu thành công ra thị trường quốc tế thì doanh nghiệp cần phải nắm rõ thông tin thị trường, các quy định về nhập khẩu của quốc gia, vùng, lãnh thổ mà doanh nghiệp dự kiến xuất khẩu hàng hóa. Thực tế cho thấy hiện nay có rất nhiều doanh nghiệp, đặc biệt là các doanh nghiệp siêu nhỏ, nhỏ và vừa còn thiếu và yếu trong việc tiếp cận các thông tin về thị trường xuất khẩu dẫn đến gặp khó khăn trong hoạt động xuất khẩu hàng hóa, đặc biệt là xuất khẩu hàng hóa qua môi trường trực tuyến.</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Chính vì vậy, chúng tôi biên soạn Bản tin thông tin thị trường xuất nhập khẩu nhằm giúp các doanh nghiệp có cái nhìn tổng quan về tình hình xuất khẩu của các ngành hàng chủ lực của Việt Nam cũng như phân tích sâu về thị trường Hoa Kỳ và giới thiệu những quy định, lưu ý dành cho các doanh nghiệp Việt Nam khi xuất khẩu hàng hóa sang thị trường này.</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Nội dung bản tin gồm:</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I. Tổng quan thị trường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II. Xuất nhập khẩu của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1-    Tình hình xuất nhập khẩu của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2-    Đối tác xuất nhập khẩu của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3-    Các mặt hàng nhập khẩu chủ yếu</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III. Trao đổi thương mại với Việt Nam</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1-    Xuất nhập khẩu giữa Việt Nam và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2-    Một số mặt hàng xuất khẩu sang thị trường Hoa Kỳ trong quý I/2022</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3-    Tình hình xuất khẩu một số mặt hàng của Việt Nam sang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4-    Dự báo xuất khẩu sang Hoa Kỳ trong thời gian tới</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IV. Hướng dẫn giao thương tại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1-    Thủ tục thành lập công ty tại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2-    Hướng dẫn tiếp cận thị trường Hoa Kỳ qua kênh thương mại điện tử</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3-    Một số lưu ý khi xảy ra tranh chấp, kiện tụng trong quá trình nhập khẩu hàng hóa sang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4-    Những lưu ý cho doanh nghiệp Việt Nam khi xuất khẩu vào thị trường Hoa Kỳ trong bối cảnh mới</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V. Cơ hội giao thương</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1-    Cơ hội giao thương từ doanh nghiệp nhập khẩu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2-    Hội chợ triển lãm</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3-    Danh bạ nhà nhập khẩu Hoa Kỳ</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4-    Địa chỉ hữu ích</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(Số liệu cập nhật đến hết tháng 3 năm 2022)</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b/>
          <w:bCs/>
          <w:color w:val="494949"/>
          <w:sz w:val="18"/>
          <w:szCs w:val="18"/>
        </w:rPr>
        <w:t>Bản tin xuất nhập khẩu – Thị trường Hoa Kỳ được cung cấp trực tuyến dưới định dạng Acrobat (pdf).</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Chi tiết xin vui lòng liên hệ</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Nguyễn Phương Ly</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Trung tâm Phát triển thương mại điện tử</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Địa chỉ: Phòng 411, 25 Ngô Quyền, Hoàn Kiếm, Hà Nội</w:t>
      </w:r>
    </w:p>
    <w:p w:rsidR="003F530E" w:rsidRPr="003F530E" w:rsidRDefault="003F530E" w:rsidP="003F530E">
      <w:pPr>
        <w:spacing w:after="0"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Điện thoại: 024.22205365  Mobile: 0983287076</w:t>
      </w:r>
    </w:p>
    <w:p w:rsidR="003F530E" w:rsidRPr="003F530E" w:rsidRDefault="003F530E" w:rsidP="003F530E">
      <w:pPr>
        <w:spacing w:line="240" w:lineRule="auto"/>
        <w:rPr>
          <w:rFonts w:ascii="Arial" w:eastAsia="Times New Roman" w:hAnsi="Arial" w:cs="Arial"/>
          <w:color w:val="494949"/>
          <w:sz w:val="18"/>
          <w:szCs w:val="18"/>
        </w:rPr>
      </w:pPr>
      <w:r w:rsidRPr="003F530E">
        <w:rPr>
          <w:rFonts w:ascii="Arial" w:eastAsia="Times New Roman" w:hAnsi="Arial" w:cs="Arial"/>
          <w:color w:val="494949"/>
          <w:sz w:val="18"/>
          <w:szCs w:val="18"/>
        </w:rPr>
        <w:t>Email: </w:t>
      </w:r>
      <w:hyperlink r:id="rId4" w:history="1">
        <w:r w:rsidRPr="003F530E">
          <w:rPr>
            <w:rFonts w:ascii="Arial" w:eastAsia="Times New Roman" w:hAnsi="Arial" w:cs="Arial"/>
            <w:color w:val="434343"/>
            <w:sz w:val="18"/>
            <w:szCs w:val="18"/>
            <w:u w:val="single"/>
          </w:rPr>
          <w:t>lynp@ecomviet.vn </w:t>
        </w:r>
      </w:hyperlink>
    </w:p>
    <w:p w:rsidR="00F9436E" w:rsidRPr="003F530E" w:rsidRDefault="00F9436E" w:rsidP="003F530E">
      <w:bookmarkStart w:id="0" w:name="_GoBack"/>
      <w:bookmarkEnd w:id="0"/>
    </w:p>
    <w:sectPr w:rsidR="00F9436E" w:rsidRPr="003F530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3740F2"/>
    <w:rsid w:val="003F530E"/>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ietnamexport.com/lynp@ecomviet.v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2022-08-18T02:45:00Z</dcterms:created>
  <dcterms:modified xsi:type="dcterms:W3CDTF">2022-08-18T02:45:00Z</dcterms:modified>
</cp:coreProperties>
</file>