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0962F5" w14:textId="2744D298" w:rsidR="003B1493" w:rsidRPr="00D934EB" w:rsidRDefault="003B1493" w:rsidP="00D934EB">
      <w:pPr>
        <w:jc w:val="center"/>
        <w:rPr>
          <w:rFonts w:ascii="Times New Roman" w:hAnsi="Times New Roman" w:cs="Times New Roman"/>
          <w:b/>
          <w:sz w:val="28"/>
          <w:szCs w:val="28"/>
          <w:lang w:val="pl-PL"/>
        </w:rPr>
      </w:pPr>
      <w:r w:rsidRPr="006E5EE0">
        <w:rPr>
          <w:rFonts w:ascii="Times New Roman" w:hAnsi="Times New Roman" w:cs="Times New Roman"/>
          <w:b/>
          <w:sz w:val="28"/>
          <w:szCs w:val="28"/>
          <w:u w:val="single"/>
          <w:lang w:val="pl-PL"/>
        </w:rPr>
        <w:t xml:space="preserve">Bảng </w:t>
      </w:r>
      <w:r w:rsidR="006E5EE0" w:rsidRPr="006E5EE0">
        <w:rPr>
          <w:rFonts w:ascii="Times New Roman" w:hAnsi="Times New Roman" w:cs="Times New Roman"/>
          <w:b/>
          <w:sz w:val="28"/>
          <w:szCs w:val="28"/>
          <w:u w:val="single"/>
          <w:lang w:val="pl-PL"/>
        </w:rPr>
        <w:t>1:</w:t>
      </w:r>
      <w:r w:rsidRPr="00D934EB">
        <w:rPr>
          <w:rFonts w:ascii="Times New Roman" w:hAnsi="Times New Roman" w:cs="Times New Roman"/>
          <w:b/>
          <w:sz w:val="28"/>
          <w:szCs w:val="28"/>
          <w:lang w:val="pl-PL"/>
        </w:rPr>
        <w:t xml:space="preserve"> </w:t>
      </w:r>
      <w:r w:rsidR="00744648" w:rsidRPr="00D934EB">
        <w:rPr>
          <w:rFonts w:ascii="Times New Roman" w:hAnsi="Times New Roman" w:cs="Times New Roman"/>
          <w:b/>
          <w:sz w:val="28"/>
          <w:szCs w:val="28"/>
          <w:lang w:val="pl-PL"/>
        </w:rPr>
        <w:t>20</w:t>
      </w:r>
      <w:r w:rsidRPr="00D934EB">
        <w:rPr>
          <w:rFonts w:ascii="Times New Roman" w:hAnsi="Times New Roman" w:cs="Times New Roman"/>
          <w:b/>
          <w:sz w:val="28"/>
          <w:szCs w:val="28"/>
          <w:lang w:val="vi-VN"/>
        </w:rPr>
        <w:t xml:space="preserve"> mặt hàng </w:t>
      </w:r>
      <w:r w:rsidR="00D934EB">
        <w:rPr>
          <w:rFonts w:ascii="Times New Roman" w:hAnsi="Times New Roman" w:cs="Times New Roman"/>
          <w:b/>
          <w:sz w:val="28"/>
          <w:szCs w:val="28"/>
        </w:rPr>
        <w:t xml:space="preserve">XK </w:t>
      </w:r>
      <w:r w:rsidRPr="00D934EB">
        <w:rPr>
          <w:rFonts w:ascii="Times New Roman" w:hAnsi="Times New Roman" w:cs="Times New Roman"/>
          <w:b/>
          <w:sz w:val="28"/>
          <w:szCs w:val="28"/>
          <w:lang w:val="vi-VN"/>
        </w:rPr>
        <w:t xml:space="preserve">chủ yếu của </w:t>
      </w:r>
      <w:r w:rsidRPr="00D934EB">
        <w:rPr>
          <w:rFonts w:ascii="Times New Roman" w:hAnsi="Times New Roman" w:cs="Times New Roman"/>
          <w:b/>
          <w:sz w:val="28"/>
          <w:szCs w:val="28"/>
          <w:lang w:val="pl-PL"/>
        </w:rPr>
        <w:t xml:space="preserve">Việt Nam </w:t>
      </w:r>
      <w:r w:rsidR="00D934EB">
        <w:rPr>
          <w:rFonts w:ascii="Times New Roman" w:hAnsi="Times New Roman" w:cs="Times New Roman"/>
          <w:b/>
          <w:sz w:val="28"/>
          <w:szCs w:val="28"/>
          <w:lang w:val="pl-PL"/>
        </w:rPr>
        <w:t xml:space="preserve">sang TBN </w:t>
      </w:r>
      <w:r w:rsidR="008D652E">
        <w:rPr>
          <w:rFonts w:ascii="Times New Roman" w:hAnsi="Times New Roman" w:cs="Times New Roman"/>
          <w:b/>
          <w:sz w:val="28"/>
          <w:szCs w:val="28"/>
          <w:lang w:val="pl-PL"/>
        </w:rPr>
        <w:t>giai đoạn 2018, 2019 và 10T/</w:t>
      </w:r>
      <w:r w:rsidRPr="00D934EB">
        <w:rPr>
          <w:rFonts w:ascii="Times New Roman" w:hAnsi="Times New Roman" w:cs="Times New Roman"/>
          <w:b/>
          <w:sz w:val="28"/>
          <w:szCs w:val="28"/>
          <w:lang w:val="pl-PL"/>
        </w:rPr>
        <w:t>2020</w:t>
      </w:r>
    </w:p>
    <w:p w14:paraId="744B9E89" w14:textId="5CFF2473" w:rsidR="00325817" w:rsidRPr="00D934EB" w:rsidRDefault="003B1493" w:rsidP="00135AEA">
      <w:pPr>
        <w:jc w:val="right"/>
        <w:rPr>
          <w:rFonts w:ascii="Times New Roman" w:hAnsi="Times New Roman" w:cs="Times New Roman"/>
          <w:i/>
          <w:sz w:val="26"/>
          <w:szCs w:val="26"/>
          <w:lang w:val="pl-PL"/>
        </w:rPr>
      </w:pPr>
      <w:r w:rsidRPr="00223082">
        <w:rPr>
          <w:rFonts w:ascii="Times New Roman" w:hAnsi="Times New Roman" w:cs="Times New Roman"/>
          <w:i/>
          <w:sz w:val="26"/>
          <w:szCs w:val="26"/>
          <w:lang w:val="pl-PL"/>
        </w:rPr>
        <w:t>(Đơn vị: triệu Euro</w:t>
      </w:r>
      <w:r w:rsidR="00135AEA">
        <w:rPr>
          <w:rFonts w:ascii="Times New Roman" w:hAnsi="Times New Roman" w:cs="Times New Roman"/>
          <w:i/>
          <w:sz w:val="26"/>
          <w:szCs w:val="26"/>
          <w:lang w:val="pl-PL"/>
        </w:rPr>
        <w:t>;</w:t>
      </w:r>
      <w:r w:rsidRPr="00223082">
        <w:rPr>
          <w:rFonts w:ascii="Times New Roman" w:hAnsi="Times New Roman" w:cs="Times New Roman"/>
          <w:i/>
          <w:sz w:val="26"/>
          <w:szCs w:val="26"/>
          <w:lang w:val="pl-PL"/>
        </w:rPr>
        <w:t xml:space="preserve"> Nguồn: Hải quan T</w:t>
      </w:r>
      <w:r w:rsidR="00135AEA">
        <w:rPr>
          <w:rFonts w:ascii="Times New Roman" w:hAnsi="Times New Roman" w:cs="Times New Roman"/>
          <w:i/>
          <w:sz w:val="26"/>
          <w:szCs w:val="26"/>
          <w:lang w:val="pl-PL"/>
        </w:rPr>
        <w:t>BN</w:t>
      </w:r>
      <w:r w:rsidRPr="00223082">
        <w:rPr>
          <w:rFonts w:ascii="Times New Roman" w:hAnsi="Times New Roman" w:cs="Times New Roman"/>
          <w:i/>
          <w:sz w:val="26"/>
          <w:szCs w:val="26"/>
          <w:lang w:val="pl-PL"/>
        </w:rPr>
        <w:t>)</w:t>
      </w:r>
    </w:p>
    <w:tbl>
      <w:tblPr>
        <w:tblW w:w="1559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993"/>
        <w:gridCol w:w="1559"/>
        <w:gridCol w:w="1276"/>
        <w:gridCol w:w="1134"/>
        <w:gridCol w:w="1275"/>
        <w:gridCol w:w="1418"/>
        <w:gridCol w:w="1136"/>
        <w:gridCol w:w="1982"/>
        <w:gridCol w:w="1276"/>
      </w:tblGrid>
      <w:tr w:rsidR="005B4006" w:rsidRPr="00325817" w14:paraId="2037F4E1"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10365D77" w14:textId="534C7B80" w:rsidR="005B4006" w:rsidRPr="00D934EB" w:rsidRDefault="005B4006"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S</w:t>
            </w:r>
            <w:r w:rsidR="00D57930">
              <w:rPr>
                <w:rFonts w:ascii="Times New Roman" w:hAnsi="Times New Roman" w:cs="Times New Roman"/>
                <w:b/>
                <w:sz w:val="20"/>
                <w:szCs w:val="20"/>
                <w:lang w:val="en-US"/>
              </w:rPr>
              <w:t>TT</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10AC6497" w14:textId="10B5EFD1"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Nhóm</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h</w:t>
            </w:r>
            <w:r w:rsidR="00F243B3" w:rsidRPr="00D934EB">
              <w:rPr>
                <w:rFonts w:ascii="Times New Roman" w:hAnsi="Times New Roman" w:cs="Times New Roman"/>
                <w:b/>
                <w:sz w:val="20"/>
                <w:szCs w:val="20"/>
                <w:lang w:val="en-US"/>
              </w:rPr>
              <w:t>àng</w:t>
            </w:r>
            <w:proofErr w:type="spellEnd"/>
          </w:p>
        </w:tc>
        <w:tc>
          <w:tcPr>
            <w:tcW w:w="993" w:type="dxa"/>
            <w:tcBorders>
              <w:top w:val="single" w:sz="4" w:space="0" w:color="auto"/>
              <w:left w:val="single" w:sz="4" w:space="0" w:color="auto"/>
              <w:bottom w:val="single" w:sz="4" w:space="0" w:color="auto"/>
              <w:right w:val="single" w:sz="4" w:space="0" w:color="auto"/>
            </w:tcBorders>
            <w:noWrap/>
            <w:vAlign w:val="center"/>
            <w:hideMark/>
          </w:tcPr>
          <w:p w14:paraId="409BBDD6" w14:textId="47C1C266" w:rsidR="005B4006" w:rsidRPr="00D934EB" w:rsidRDefault="005B4006"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2018</w:t>
            </w:r>
          </w:p>
        </w:tc>
        <w:tc>
          <w:tcPr>
            <w:tcW w:w="1559" w:type="dxa"/>
            <w:tcBorders>
              <w:top w:val="single" w:sz="4" w:space="0" w:color="auto"/>
              <w:left w:val="single" w:sz="4" w:space="0" w:color="auto"/>
              <w:bottom w:val="single" w:sz="4" w:space="0" w:color="auto"/>
              <w:right w:val="single" w:sz="4" w:space="0" w:color="auto"/>
            </w:tcBorders>
            <w:vAlign w:val="center"/>
          </w:tcPr>
          <w:p w14:paraId="5035AD73" w14:textId="77777777"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Tăng</w:t>
            </w:r>
            <w:proofErr w:type="spellEnd"/>
            <w:r w:rsidRPr="00D934EB">
              <w:rPr>
                <w:rFonts w:ascii="Times New Roman" w:hAnsi="Times New Roman" w:cs="Times New Roman"/>
                <w:b/>
                <w:sz w:val="20"/>
                <w:szCs w:val="20"/>
                <w:lang w:val="en-US"/>
              </w:rPr>
              <w:t>/</w:t>
            </w:r>
            <w:proofErr w:type="spellStart"/>
            <w:r w:rsidRPr="00D934EB">
              <w:rPr>
                <w:rFonts w:ascii="Times New Roman" w:hAnsi="Times New Roman" w:cs="Times New Roman"/>
                <w:b/>
                <w:sz w:val="20"/>
                <w:szCs w:val="20"/>
                <w:lang w:val="en-US"/>
              </w:rPr>
              <w:t>giảm</w:t>
            </w:r>
            <w:proofErr w:type="spellEnd"/>
          </w:p>
          <w:p w14:paraId="6E82BBAC" w14:textId="364BF177" w:rsidR="00001284" w:rsidRPr="00D934EB" w:rsidRDefault="00001284"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vAlign w:val="center"/>
          </w:tcPr>
          <w:p w14:paraId="3E73B1A3" w14:textId="77777777"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Thị</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phần</w:t>
            </w:r>
            <w:proofErr w:type="spellEnd"/>
          </w:p>
          <w:p w14:paraId="41AD7043" w14:textId="77728E95" w:rsidR="00F243B3" w:rsidRPr="00D934EB" w:rsidRDefault="00F243B3"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1CE916F" w14:textId="649C0C6E" w:rsidR="005B4006" w:rsidRPr="00D934EB" w:rsidRDefault="005B4006"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2019</w:t>
            </w:r>
          </w:p>
        </w:tc>
        <w:tc>
          <w:tcPr>
            <w:tcW w:w="1275" w:type="dxa"/>
            <w:tcBorders>
              <w:top w:val="single" w:sz="4" w:space="0" w:color="auto"/>
              <w:left w:val="single" w:sz="4" w:space="0" w:color="auto"/>
              <w:bottom w:val="single" w:sz="4" w:space="0" w:color="auto"/>
              <w:right w:val="single" w:sz="4" w:space="0" w:color="auto"/>
            </w:tcBorders>
            <w:vAlign w:val="center"/>
          </w:tcPr>
          <w:p w14:paraId="02F344C7" w14:textId="77777777"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Tăng</w:t>
            </w:r>
            <w:proofErr w:type="spellEnd"/>
            <w:r w:rsidRPr="00D934EB">
              <w:rPr>
                <w:rFonts w:ascii="Times New Roman" w:hAnsi="Times New Roman" w:cs="Times New Roman"/>
                <w:b/>
                <w:sz w:val="20"/>
                <w:szCs w:val="20"/>
                <w:lang w:val="en-US"/>
              </w:rPr>
              <w:t>/</w:t>
            </w:r>
            <w:proofErr w:type="spellStart"/>
            <w:r w:rsidRPr="00D934EB">
              <w:rPr>
                <w:rFonts w:ascii="Times New Roman" w:hAnsi="Times New Roman" w:cs="Times New Roman"/>
                <w:b/>
                <w:sz w:val="20"/>
                <w:szCs w:val="20"/>
                <w:lang w:val="en-US"/>
              </w:rPr>
              <w:t>giảm</w:t>
            </w:r>
            <w:proofErr w:type="spellEnd"/>
          </w:p>
          <w:p w14:paraId="75633E99" w14:textId="49A23C64" w:rsidR="00001284" w:rsidRPr="00D934EB" w:rsidRDefault="00001284"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390D2EE9" w14:textId="77777777"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Thị</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phần</w:t>
            </w:r>
            <w:proofErr w:type="spellEnd"/>
          </w:p>
          <w:p w14:paraId="63029CAD" w14:textId="49CD740A" w:rsidR="00F243B3" w:rsidRPr="00D934EB" w:rsidRDefault="00F243B3"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w:t>
            </w:r>
          </w:p>
        </w:tc>
        <w:tc>
          <w:tcPr>
            <w:tcW w:w="1136" w:type="dxa"/>
            <w:tcBorders>
              <w:top w:val="single" w:sz="4" w:space="0" w:color="auto"/>
              <w:left w:val="single" w:sz="4" w:space="0" w:color="auto"/>
              <w:bottom w:val="single" w:sz="4" w:space="0" w:color="auto"/>
              <w:right w:val="single" w:sz="4" w:space="0" w:color="auto"/>
            </w:tcBorders>
            <w:vAlign w:val="center"/>
          </w:tcPr>
          <w:p w14:paraId="45B991B8" w14:textId="3127E82C" w:rsidR="005B4006" w:rsidRPr="00D934EB" w:rsidRDefault="005B4006"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10T/2020</w:t>
            </w:r>
          </w:p>
        </w:tc>
        <w:tc>
          <w:tcPr>
            <w:tcW w:w="1982" w:type="dxa"/>
            <w:tcBorders>
              <w:top w:val="single" w:sz="4" w:space="0" w:color="auto"/>
              <w:left w:val="single" w:sz="4" w:space="0" w:color="auto"/>
              <w:bottom w:val="single" w:sz="4" w:space="0" w:color="auto"/>
              <w:right w:val="single" w:sz="4" w:space="0" w:color="auto"/>
            </w:tcBorders>
            <w:vAlign w:val="center"/>
          </w:tcPr>
          <w:p w14:paraId="5CAE2F3B" w14:textId="66F0FA27"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Tăng</w:t>
            </w:r>
            <w:proofErr w:type="spellEnd"/>
            <w:r w:rsidRPr="00D934EB">
              <w:rPr>
                <w:rFonts w:ascii="Times New Roman" w:hAnsi="Times New Roman" w:cs="Times New Roman"/>
                <w:b/>
                <w:sz w:val="20"/>
                <w:szCs w:val="20"/>
                <w:lang w:val="en-US"/>
              </w:rPr>
              <w:t>/</w:t>
            </w:r>
            <w:proofErr w:type="spellStart"/>
            <w:r w:rsidRPr="00D934EB">
              <w:rPr>
                <w:rFonts w:ascii="Times New Roman" w:hAnsi="Times New Roman" w:cs="Times New Roman"/>
                <w:b/>
                <w:sz w:val="20"/>
                <w:szCs w:val="20"/>
                <w:lang w:val="en-US"/>
              </w:rPr>
              <w:t>giảm</w:t>
            </w:r>
            <w:proofErr w:type="spellEnd"/>
            <w:r w:rsidRPr="00D934EB">
              <w:rPr>
                <w:rFonts w:ascii="Times New Roman" w:hAnsi="Times New Roman" w:cs="Times New Roman"/>
                <w:b/>
                <w:sz w:val="20"/>
                <w:szCs w:val="20"/>
                <w:lang w:val="en-US"/>
              </w:rPr>
              <w:t xml:space="preserve"> so </w:t>
            </w:r>
            <w:proofErr w:type="spellStart"/>
            <w:r w:rsidRPr="00D934EB">
              <w:rPr>
                <w:rFonts w:ascii="Times New Roman" w:hAnsi="Times New Roman" w:cs="Times New Roman"/>
                <w:b/>
                <w:sz w:val="20"/>
                <w:szCs w:val="20"/>
                <w:lang w:val="en-US"/>
              </w:rPr>
              <w:t>với</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cùng</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kỳ</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năm</w:t>
            </w:r>
            <w:proofErr w:type="spellEnd"/>
            <w:r w:rsidRPr="00D934EB">
              <w:rPr>
                <w:rFonts w:ascii="Times New Roman" w:hAnsi="Times New Roman" w:cs="Times New Roman"/>
                <w:b/>
                <w:sz w:val="20"/>
                <w:szCs w:val="20"/>
                <w:lang w:val="en-US"/>
              </w:rPr>
              <w:t xml:space="preserve"> 2019</w:t>
            </w:r>
          </w:p>
          <w:p w14:paraId="2156D775" w14:textId="77777777" w:rsidR="005B4006" w:rsidRPr="00D934EB" w:rsidRDefault="005B4006" w:rsidP="005B4006">
            <w:pPr>
              <w:jc w:val="center"/>
              <w:rPr>
                <w:rFonts w:ascii="Times New Roman" w:hAnsi="Times New Roman" w:cs="Times New Roman"/>
                <w:sz w:val="20"/>
                <w:szCs w:val="20"/>
                <w:lang w:val="en-US"/>
              </w:rPr>
            </w:pPr>
            <w:r w:rsidRPr="00D934EB">
              <w:rPr>
                <w:rFonts w:ascii="Times New Roman" w:hAnsi="Times New Roman" w:cs="Times New Roman"/>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B9461FF" w14:textId="77777777" w:rsidR="005B4006" w:rsidRPr="00D934EB" w:rsidRDefault="005B4006" w:rsidP="005B4006">
            <w:pPr>
              <w:jc w:val="center"/>
              <w:rPr>
                <w:rFonts w:ascii="Times New Roman" w:hAnsi="Times New Roman" w:cs="Times New Roman"/>
                <w:b/>
                <w:sz w:val="20"/>
                <w:szCs w:val="20"/>
                <w:lang w:val="en-US"/>
              </w:rPr>
            </w:pPr>
            <w:proofErr w:type="spellStart"/>
            <w:r w:rsidRPr="00D934EB">
              <w:rPr>
                <w:rFonts w:ascii="Times New Roman" w:hAnsi="Times New Roman" w:cs="Times New Roman"/>
                <w:b/>
                <w:sz w:val="20"/>
                <w:szCs w:val="20"/>
                <w:lang w:val="en-US"/>
              </w:rPr>
              <w:t>Thị</w:t>
            </w:r>
            <w:proofErr w:type="spellEnd"/>
            <w:r w:rsidRPr="00D934EB">
              <w:rPr>
                <w:rFonts w:ascii="Times New Roman" w:hAnsi="Times New Roman" w:cs="Times New Roman"/>
                <w:b/>
                <w:sz w:val="20"/>
                <w:szCs w:val="20"/>
                <w:lang w:val="en-US"/>
              </w:rPr>
              <w:t xml:space="preserve"> </w:t>
            </w:r>
            <w:proofErr w:type="spellStart"/>
            <w:r w:rsidRPr="00D934EB">
              <w:rPr>
                <w:rFonts w:ascii="Times New Roman" w:hAnsi="Times New Roman" w:cs="Times New Roman"/>
                <w:b/>
                <w:sz w:val="20"/>
                <w:szCs w:val="20"/>
                <w:lang w:val="en-US"/>
              </w:rPr>
              <w:t>phần</w:t>
            </w:r>
            <w:proofErr w:type="spellEnd"/>
          </w:p>
          <w:p w14:paraId="268039D9" w14:textId="21E40320" w:rsidR="005B4006" w:rsidRPr="00D934EB" w:rsidRDefault="005B4006" w:rsidP="005B4006">
            <w:pPr>
              <w:jc w:val="center"/>
              <w:rPr>
                <w:rFonts w:ascii="Times New Roman" w:hAnsi="Times New Roman" w:cs="Times New Roman"/>
                <w:b/>
                <w:sz w:val="20"/>
                <w:szCs w:val="20"/>
                <w:lang w:val="en-US"/>
              </w:rPr>
            </w:pPr>
            <w:r w:rsidRPr="00D934EB">
              <w:rPr>
                <w:rFonts w:ascii="Times New Roman" w:hAnsi="Times New Roman" w:cs="Times New Roman"/>
                <w:b/>
                <w:sz w:val="20"/>
                <w:szCs w:val="20"/>
                <w:lang w:val="en-US"/>
              </w:rPr>
              <w:t>(%)</w:t>
            </w:r>
          </w:p>
        </w:tc>
      </w:tr>
      <w:tr w:rsidR="005B4006" w:rsidRPr="00325817" w14:paraId="0F8F54B1"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1DBA1450"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06A9F9DD" w14:textId="7777777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Điện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thoại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loại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linh</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kiện</w:t>
            </w:r>
            <w:proofErr w:type="spellEnd"/>
          </w:p>
          <w:p w14:paraId="41E33A9F"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8517)</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454CCD76" w14:textId="087B086F"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853,82</w:t>
            </w:r>
          </w:p>
        </w:tc>
        <w:tc>
          <w:tcPr>
            <w:tcW w:w="1559" w:type="dxa"/>
            <w:tcBorders>
              <w:top w:val="single" w:sz="4" w:space="0" w:color="auto"/>
              <w:left w:val="single" w:sz="4" w:space="0" w:color="auto"/>
              <w:bottom w:val="single" w:sz="4" w:space="0" w:color="auto"/>
              <w:right w:val="single" w:sz="4" w:space="0" w:color="auto"/>
            </w:tcBorders>
            <w:vAlign w:val="bottom"/>
          </w:tcPr>
          <w:p w14:paraId="073833FB" w14:textId="3D54231D"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4,59%</w:t>
            </w:r>
          </w:p>
        </w:tc>
        <w:tc>
          <w:tcPr>
            <w:tcW w:w="1276" w:type="dxa"/>
            <w:tcBorders>
              <w:top w:val="single" w:sz="4" w:space="0" w:color="auto"/>
              <w:left w:val="single" w:sz="4" w:space="0" w:color="auto"/>
              <w:bottom w:val="single" w:sz="4" w:space="0" w:color="auto"/>
              <w:right w:val="single" w:sz="4" w:space="0" w:color="auto"/>
            </w:tcBorders>
            <w:vAlign w:val="bottom"/>
          </w:tcPr>
          <w:p w14:paraId="056FB682" w14:textId="678A883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15,69%</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E7310B1" w14:textId="305CCBA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967,12</w:t>
            </w:r>
          </w:p>
        </w:tc>
        <w:tc>
          <w:tcPr>
            <w:tcW w:w="1275" w:type="dxa"/>
            <w:tcBorders>
              <w:top w:val="single" w:sz="4" w:space="0" w:color="auto"/>
              <w:left w:val="single" w:sz="4" w:space="0" w:color="auto"/>
              <w:bottom w:val="single" w:sz="4" w:space="0" w:color="auto"/>
              <w:right w:val="single" w:sz="4" w:space="0" w:color="auto"/>
            </w:tcBorders>
            <w:vAlign w:val="bottom"/>
          </w:tcPr>
          <w:p w14:paraId="7F2E8B25" w14:textId="4C4EFC3F"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13,27%</w:t>
            </w:r>
          </w:p>
        </w:tc>
        <w:tc>
          <w:tcPr>
            <w:tcW w:w="1418" w:type="dxa"/>
            <w:tcBorders>
              <w:top w:val="single" w:sz="4" w:space="0" w:color="auto"/>
              <w:left w:val="single" w:sz="4" w:space="0" w:color="auto"/>
              <w:bottom w:val="single" w:sz="4" w:space="0" w:color="auto"/>
              <w:right w:val="single" w:sz="4" w:space="0" w:color="auto"/>
            </w:tcBorders>
            <w:vAlign w:val="bottom"/>
          </w:tcPr>
          <w:p w14:paraId="48975313" w14:textId="54F6A222"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17,51%</w:t>
            </w:r>
          </w:p>
        </w:tc>
        <w:tc>
          <w:tcPr>
            <w:tcW w:w="1136" w:type="dxa"/>
            <w:tcBorders>
              <w:top w:val="single" w:sz="4" w:space="0" w:color="auto"/>
              <w:left w:val="single" w:sz="4" w:space="0" w:color="auto"/>
              <w:bottom w:val="single" w:sz="4" w:space="0" w:color="auto"/>
              <w:right w:val="single" w:sz="4" w:space="0" w:color="auto"/>
            </w:tcBorders>
            <w:vAlign w:val="bottom"/>
          </w:tcPr>
          <w:p w14:paraId="66C65E6F" w14:textId="039F3810"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609,33</w:t>
            </w:r>
          </w:p>
        </w:tc>
        <w:tc>
          <w:tcPr>
            <w:tcW w:w="1982" w:type="dxa"/>
            <w:tcBorders>
              <w:top w:val="single" w:sz="4" w:space="0" w:color="auto"/>
              <w:left w:val="single" w:sz="4" w:space="0" w:color="auto"/>
              <w:bottom w:val="single" w:sz="4" w:space="0" w:color="auto"/>
              <w:right w:val="single" w:sz="4" w:space="0" w:color="auto"/>
            </w:tcBorders>
            <w:vAlign w:val="bottom"/>
          </w:tcPr>
          <w:p w14:paraId="0F543490" w14:textId="6189A24D"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-23,08%</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0101294" w14:textId="77777777" w:rsidR="005B4006" w:rsidRPr="00D934EB" w:rsidRDefault="005B4006" w:rsidP="005B4006">
            <w:pPr>
              <w:rPr>
                <w:rFonts w:ascii="Times New Roman" w:hAnsi="Times New Roman" w:cs="Times New Roman"/>
                <w:sz w:val="20"/>
                <w:szCs w:val="20"/>
                <w:lang w:val="en-US"/>
              </w:rPr>
            </w:pPr>
          </w:p>
          <w:p w14:paraId="1F93B2B8" w14:textId="77777777" w:rsidR="005B4006" w:rsidRPr="00D934EB" w:rsidRDefault="005B4006" w:rsidP="005B4006">
            <w:pPr>
              <w:rPr>
                <w:rFonts w:ascii="Times New Roman" w:hAnsi="Times New Roman" w:cs="Times New Roman"/>
                <w:sz w:val="20"/>
                <w:szCs w:val="20"/>
                <w:lang w:val="en-US"/>
              </w:rPr>
            </w:pPr>
          </w:p>
          <w:p w14:paraId="2C713F1F" w14:textId="33D67A5C"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14,11%</w:t>
            </w:r>
          </w:p>
        </w:tc>
      </w:tr>
      <w:tr w:rsidR="005B4006" w:rsidRPr="00A87FEE" w14:paraId="65FAF830"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08B0C845"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00FFBADD" w14:textId="7777777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Hàng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dệt</w:t>
            </w:r>
            <w:proofErr w:type="spellEnd"/>
            <w:r w:rsidRPr="00D934EB">
              <w:rPr>
                <w:rFonts w:ascii="Times New Roman" w:hAnsi="Times New Roman" w:cs="Times New Roman"/>
                <w:sz w:val="20"/>
                <w:szCs w:val="20"/>
                <w:lang w:val="en-US"/>
              </w:rPr>
              <w:t xml:space="preserve"> may</w:t>
            </w:r>
          </w:p>
          <w:p w14:paraId="6DB061CF" w14:textId="5CD898C9"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60-63)</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22A544E1" w14:textId="288AE40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488,9</w:t>
            </w:r>
            <w:r w:rsidR="00522E30" w:rsidRPr="00D934EB">
              <w:rPr>
                <w:rFonts w:ascii="Times New Roman" w:hAnsi="Times New Roman" w:cs="Times New Roman"/>
                <w:sz w:val="20"/>
                <w:szCs w:val="20"/>
                <w:lang w:val="en-US"/>
              </w:rPr>
              <w:t>9</w:t>
            </w:r>
          </w:p>
        </w:tc>
        <w:tc>
          <w:tcPr>
            <w:tcW w:w="1559" w:type="dxa"/>
            <w:tcBorders>
              <w:top w:val="single" w:sz="4" w:space="0" w:color="auto"/>
              <w:left w:val="single" w:sz="4" w:space="0" w:color="auto"/>
              <w:bottom w:val="single" w:sz="4" w:space="0" w:color="auto"/>
              <w:right w:val="single" w:sz="4" w:space="0" w:color="auto"/>
            </w:tcBorders>
            <w:vAlign w:val="bottom"/>
          </w:tcPr>
          <w:p w14:paraId="2B7B8FE7" w14:textId="5FD3F0F1"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12,45%</w:t>
            </w:r>
          </w:p>
        </w:tc>
        <w:tc>
          <w:tcPr>
            <w:tcW w:w="1276" w:type="dxa"/>
            <w:tcBorders>
              <w:top w:val="single" w:sz="4" w:space="0" w:color="auto"/>
              <w:left w:val="single" w:sz="4" w:space="0" w:color="auto"/>
              <w:bottom w:val="single" w:sz="4" w:space="0" w:color="auto"/>
              <w:right w:val="single" w:sz="4" w:space="0" w:color="auto"/>
            </w:tcBorders>
            <w:vAlign w:val="bottom"/>
          </w:tcPr>
          <w:p w14:paraId="43677695" w14:textId="50984040" w:rsidR="005B4006" w:rsidRPr="00D934EB" w:rsidRDefault="00522E3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2,76%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950225D" w14:textId="21B1060A"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503,21</w:t>
            </w:r>
          </w:p>
        </w:tc>
        <w:tc>
          <w:tcPr>
            <w:tcW w:w="1275" w:type="dxa"/>
            <w:tcBorders>
              <w:top w:val="single" w:sz="4" w:space="0" w:color="auto"/>
              <w:left w:val="single" w:sz="4" w:space="0" w:color="auto"/>
              <w:bottom w:val="single" w:sz="4" w:space="0" w:color="auto"/>
              <w:right w:val="single" w:sz="4" w:space="0" w:color="auto"/>
            </w:tcBorders>
            <w:vAlign w:val="bottom"/>
          </w:tcPr>
          <w:p w14:paraId="1C35CA24" w14:textId="7BE5BFB2"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2,91</w:t>
            </w:r>
            <w:r w:rsidR="00522E30" w:rsidRPr="00D934EB">
              <w:rPr>
                <w:rFonts w:ascii="Times New Roman" w:hAnsi="Times New Roman" w:cs="Times New Roman"/>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67CAA66B" w14:textId="1CE11242" w:rsidR="005B4006" w:rsidRPr="00D934EB" w:rsidRDefault="00522E3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2,68%</w:t>
            </w:r>
          </w:p>
        </w:tc>
        <w:tc>
          <w:tcPr>
            <w:tcW w:w="1136" w:type="dxa"/>
            <w:tcBorders>
              <w:top w:val="single" w:sz="4" w:space="0" w:color="auto"/>
              <w:left w:val="single" w:sz="4" w:space="0" w:color="auto"/>
              <w:bottom w:val="single" w:sz="4" w:space="0" w:color="auto"/>
              <w:right w:val="single" w:sz="4" w:space="0" w:color="auto"/>
            </w:tcBorders>
            <w:vAlign w:val="bottom"/>
          </w:tcPr>
          <w:p w14:paraId="1F1FD6DC" w14:textId="577AF28D" w:rsidR="005B4006" w:rsidRPr="00D934EB" w:rsidRDefault="00522E3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32</w:t>
            </w:r>
            <w:r w:rsidR="005B4006" w:rsidRPr="00D934EB">
              <w:rPr>
                <w:rFonts w:ascii="Times New Roman" w:hAnsi="Times New Roman" w:cs="Times New Roman"/>
                <w:sz w:val="20"/>
                <w:szCs w:val="20"/>
                <w:lang w:val="en-US"/>
              </w:rPr>
              <w:t>3,</w:t>
            </w:r>
            <w:r w:rsidRPr="00D934EB">
              <w:rPr>
                <w:rFonts w:ascii="Times New Roman" w:hAnsi="Times New Roman" w:cs="Times New Roman"/>
                <w:sz w:val="20"/>
                <w:szCs w:val="20"/>
                <w:lang w:val="en-US"/>
              </w:rPr>
              <w:t>07</w:t>
            </w:r>
          </w:p>
        </w:tc>
        <w:tc>
          <w:tcPr>
            <w:tcW w:w="1982" w:type="dxa"/>
            <w:tcBorders>
              <w:top w:val="single" w:sz="4" w:space="0" w:color="auto"/>
              <w:left w:val="single" w:sz="4" w:space="0" w:color="auto"/>
              <w:bottom w:val="single" w:sz="4" w:space="0" w:color="auto"/>
              <w:right w:val="single" w:sz="4" w:space="0" w:color="auto"/>
            </w:tcBorders>
            <w:vAlign w:val="bottom"/>
          </w:tcPr>
          <w:p w14:paraId="52430D38" w14:textId="3BFAF7B2"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w:t>
            </w:r>
            <w:r w:rsidR="00522E30" w:rsidRPr="00D934EB">
              <w:rPr>
                <w:rFonts w:ascii="Times New Roman" w:hAnsi="Times New Roman" w:cs="Times New Roman"/>
                <w:sz w:val="20"/>
                <w:szCs w:val="20"/>
                <w:lang w:val="en-US"/>
              </w:rPr>
              <w:t>3</w:t>
            </w:r>
            <w:r w:rsidRPr="00D934EB">
              <w:rPr>
                <w:rFonts w:ascii="Times New Roman" w:hAnsi="Times New Roman" w:cs="Times New Roman"/>
                <w:sz w:val="20"/>
                <w:szCs w:val="20"/>
                <w:lang w:val="en-US"/>
              </w:rPr>
              <w:t>,</w:t>
            </w:r>
            <w:r w:rsidR="00522E30" w:rsidRPr="00D934EB">
              <w:rPr>
                <w:rFonts w:ascii="Times New Roman" w:hAnsi="Times New Roman" w:cs="Times New Roman"/>
                <w:sz w:val="20"/>
                <w:szCs w:val="20"/>
                <w:lang w:val="en-US"/>
              </w:rPr>
              <w:t>25</w:t>
            </w:r>
            <w:r w:rsidRPr="00D934EB">
              <w:rPr>
                <w:rFonts w:ascii="Times New Roman" w:hAnsi="Times New Roman" w:cs="Times New Roman"/>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EB78EEB" w14:textId="77777777" w:rsidR="00522E30" w:rsidRPr="00D934EB" w:rsidRDefault="00522E30" w:rsidP="005B4006">
            <w:pPr>
              <w:rPr>
                <w:rFonts w:ascii="Times New Roman" w:hAnsi="Times New Roman" w:cs="Times New Roman"/>
                <w:sz w:val="20"/>
                <w:szCs w:val="20"/>
                <w:lang w:val="en-US"/>
              </w:rPr>
            </w:pPr>
          </w:p>
          <w:p w14:paraId="715F0976" w14:textId="4DA9308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2,1</w:t>
            </w:r>
            <w:r w:rsidR="00522E30" w:rsidRPr="00D934EB">
              <w:rPr>
                <w:rFonts w:ascii="Times New Roman" w:hAnsi="Times New Roman" w:cs="Times New Roman"/>
                <w:sz w:val="20"/>
                <w:szCs w:val="20"/>
                <w:lang w:val="en-US"/>
              </w:rPr>
              <w:t>8</w:t>
            </w:r>
            <w:r w:rsidRPr="00D934EB">
              <w:rPr>
                <w:rFonts w:ascii="Times New Roman" w:hAnsi="Times New Roman" w:cs="Times New Roman"/>
                <w:sz w:val="20"/>
                <w:szCs w:val="20"/>
                <w:lang w:val="en-US"/>
              </w:rPr>
              <w:t>%</w:t>
            </w:r>
          </w:p>
        </w:tc>
      </w:tr>
      <w:tr w:rsidR="005B4006" w:rsidRPr="00325817" w14:paraId="29242C79"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6810413F"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52A3F8BC" w14:textId="7777777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Giày</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dép</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loại</w:t>
            </w:r>
            <w:proofErr w:type="spellEnd"/>
          </w:p>
          <w:p w14:paraId="778A1EE2"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64)</w:t>
            </w:r>
          </w:p>
        </w:tc>
        <w:tc>
          <w:tcPr>
            <w:tcW w:w="993" w:type="dxa"/>
            <w:tcBorders>
              <w:top w:val="single" w:sz="4" w:space="0" w:color="auto"/>
              <w:left w:val="single" w:sz="4" w:space="0" w:color="auto"/>
              <w:bottom w:val="single" w:sz="4" w:space="0" w:color="auto"/>
              <w:right w:val="single" w:sz="4" w:space="0" w:color="auto"/>
            </w:tcBorders>
            <w:noWrap/>
            <w:vAlign w:val="bottom"/>
            <w:hideMark/>
          </w:tcPr>
          <w:p w14:paraId="08CFB519" w14:textId="1082FEA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323,12</w:t>
            </w:r>
          </w:p>
        </w:tc>
        <w:tc>
          <w:tcPr>
            <w:tcW w:w="1559" w:type="dxa"/>
            <w:tcBorders>
              <w:top w:val="single" w:sz="4" w:space="0" w:color="auto"/>
              <w:left w:val="single" w:sz="4" w:space="0" w:color="auto"/>
              <w:bottom w:val="single" w:sz="4" w:space="0" w:color="auto"/>
              <w:right w:val="single" w:sz="4" w:space="0" w:color="auto"/>
            </w:tcBorders>
            <w:vAlign w:val="bottom"/>
          </w:tcPr>
          <w:p w14:paraId="1221A340" w14:textId="60CF2C7C"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-3,20%</w:t>
            </w:r>
          </w:p>
        </w:tc>
        <w:tc>
          <w:tcPr>
            <w:tcW w:w="1276" w:type="dxa"/>
            <w:tcBorders>
              <w:top w:val="single" w:sz="4" w:space="0" w:color="auto"/>
              <w:left w:val="single" w:sz="4" w:space="0" w:color="auto"/>
              <w:bottom w:val="single" w:sz="4" w:space="0" w:color="auto"/>
              <w:right w:val="single" w:sz="4" w:space="0" w:color="auto"/>
            </w:tcBorders>
            <w:vAlign w:val="bottom"/>
          </w:tcPr>
          <w:p w14:paraId="074EC2CA" w14:textId="73DCC961"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10,36%</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3633043" w14:textId="2F357A53"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379,94</w:t>
            </w:r>
          </w:p>
        </w:tc>
        <w:tc>
          <w:tcPr>
            <w:tcW w:w="1275" w:type="dxa"/>
            <w:tcBorders>
              <w:top w:val="single" w:sz="4" w:space="0" w:color="auto"/>
              <w:left w:val="single" w:sz="4" w:space="0" w:color="auto"/>
              <w:bottom w:val="single" w:sz="4" w:space="0" w:color="auto"/>
              <w:right w:val="single" w:sz="4" w:space="0" w:color="auto"/>
            </w:tcBorders>
            <w:vAlign w:val="bottom"/>
          </w:tcPr>
          <w:p w14:paraId="373FD61B" w14:textId="41A1B6D2"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17,59%</w:t>
            </w:r>
          </w:p>
        </w:tc>
        <w:tc>
          <w:tcPr>
            <w:tcW w:w="1418" w:type="dxa"/>
            <w:tcBorders>
              <w:top w:val="single" w:sz="4" w:space="0" w:color="auto"/>
              <w:left w:val="single" w:sz="4" w:space="0" w:color="auto"/>
              <w:bottom w:val="single" w:sz="4" w:space="0" w:color="auto"/>
              <w:right w:val="single" w:sz="4" w:space="0" w:color="auto"/>
            </w:tcBorders>
            <w:vAlign w:val="bottom"/>
          </w:tcPr>
          <w:p w14:paraId="362F6182" w14:textId="46F4991D"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10,96%</w:t>
            </w:r>
          </w:p>
        </w:tc>
        <w:tc>
          <w:tcPr>
            <w:tcW w:w="1136" w:type="dxa"/>
            <w:tcBorders>
              <w:top w:val="single" w:sz="4" w:space="0" w:color="auto"/>
              <w:left w:val="single" w:sz="4" w:space="0" w:color="auto"/>
              <w:bottom w:val="single" w:sz="4" w:space="0" w:color="auto"/>
              <w:right w:val="single" w:sz="4" w:space="0" w:color="auto"/>
            </w:tcBorders>
            <w:vAlign w:val="bottom"/>
          </w:tcPr>
          <w:p w14:paraId="5F11E8B4" w14:textId="07E59A75"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234,86</w:t>
            </w:r>
          </w:p>
        </w:tc>
        <w:tc>
          <w:tcPr>
            <w:tcW w:w="1982" w:type="dxa"/>
            <w:tcBorders>
              <w:top w:val="single" w:sz="4" w:space="0" w:color="auto"/>
              <w:left w:val="single" w:sz="4" w:space="0" w:color="auto"/>
              <w:bottom w:val="single" w:sz="4" w:space="0" w:color="auto"/>
              <w:right w:val="single" w:sz="4" w:space="0" w:color="auto"/>
            </w:tcBorders>
            <w:vAlign w:val="bottom"/>
          </w:tcPr>
          <w:p w14:paraId="2F3F4C50" w14:textId="3955176A"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-27,58%</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87B94A6" w14:textId="77777777" w:rsidR="005B4006" w:rsidRPr="00D934EB" w:rsidRDefault="005B4006" w:rsidP="005B4006">
            <w:pPr>
              <w:rPr>
                <w:rFonts w:ascii="Times New Roman" w:hAnsi="Times New Roman" w:cs="Times New Roman"/>
                <w:sz w:val="20"/>
                <w:szCs w:val="20"/>
                <w:lang w:val="en-US"/>
              </w:rPr>
            </w:pPr>
          </w:p>
          <w:p w14:paraId="2A5F67F7" w14:textId="10701FAB"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10,05%</w:t>
            </w:r>
          </w:p>
        </w:tc>
      </w:tr>
      <w:tr w:rsidR="005B4006" w:rsidRPr="00325817" w14:paraId="309A8FF5"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BCAEB35"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w:t>
            </w:r>
          </w:p>
        </w:tc>
        <w:tc>
          <w:tcPr>
            <w:tcW w:w="2835" w:type="dxa"/>
            <w:tcBorders>
              <w:top w:val="single" w:sz="4" w:space="0" w:color="auto"/>
              <w:left w:val="single" w:sz="4" w:space="0" w:color="auto"/>
              <w:bottom w:val="single" w:sz="4" w:space="0" w:color="auto"/>
              <w:right w:val="single" w:sz="4" w:space="0" w:color="auto"/>
            </w:tcBorders>
            <w:noWrap/>
            <w:vAlign w:val="center"/>
          </w:tcPr>
          <w:p w14:paraId="62AE3482" w14:textId="7777777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Cà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phê</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0901)</w:t>
            </w:r>
          </w:p>
        </w:tc>
        <w:tc>
          <w:tcPr>
            <w:tcW w:w="993" w:type="dxa"/>
            <w:tcBorders>
              <w:top w:val="single" w:sz="4" w:space="0" w:color="auto"/>
              <w:left w:val="single" w:sz="4" w:space="0" w:color="auto"/>
              <w:bottom w:val="single" w:sz="4" w:space="0" w:color="auto"/>
              <w:right w:val="single" w:sz="4" w:space="0" w:color="auto"/>
            </w:tcBorders>
            <w:noWrap/>
            <w:vAlign w:val="bottom"/>
          </w:tcPr>
          <w:p w14:paraId="50213A90" w14:textId="18F2D29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228,26</w:t>
            </w:r>
          </w:p>
        </w:tc>
        <w:tc>
          <w:tcPr>
            <w:tcW w:w="1559" w:type="dxa"/>
            <w:tcBorders>
              <w:top w:val="single" w:sz="4" w:space="0" w:color="auto"/>
              <w:left w:val="single" w:sz="4" w:space="0" w:color="auto"/>
              <w:bottom w:val="single" w:sz="4" w:space="0" w:color="auto"/>
              <w:right w:val="single" w:sz="4" w:space="0" w:color="auto"/>
            </w:tcBorders>
            <w:vAlign w:val="bottom"/>
          </w:tcPr>
          <w:p w14:paraId="70E663C4" w14:textId="06EA7036"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-0.03%</w:t>
            </w:r>
          </w:p>
        </w:tc>
        <w:tc>
          <w:tcPr>
            <w:tcW w:w="1276" w:type="dxa"/>
            <w:tcBorders>
              <w:top w:val="single" w:sz="4" w:space="0" w:color="auto"/>
              <w:left w:val="single" w:sz="4" w:space="0" w:color="auto"/>
              <w:bottom w:val="single" w:sz="4" w:space="0" w:color="auto"/>
              <w:right w:val="single" w:sz="4" w:space="0" w:color="auto"/>
            </w:tcBorders>
            <w:vAlign w:val="bottom"/>
          </w:tcPr>
          <w:p w14:paraId="78A4CADF" w14:textId="19439346"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26,53%</w:t>
            </w:r>
          </w:p>
        </w:tc>
        <w:tc>
          <w:tcPr>
            <w:tcW w:w="1134" w:type="dxa"/>
            <w:tcBorders>
              <w:top w:val="single" w:sz="4" w:space="0" w:color="auto"/>
              <w:left w:val="single" w:sz="4" w:space="0" w:color="auto"/>
              <w:bottom w:val="single" w:sz="4" w:space="0" w:color="auto"/>
              <w:right w:val="single" w:sz="4" w:space="0" w:color="auto"/>
            </w:tcBorders>
            <w:noWrap/>
            <w:vAlign w:val="bottom"/>
          </w:tcPr>
          <w:p w14:paraId="25D09043" w14:textId="70EF8193"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209,41</w:t>
            </w:r>
          </w:p>
        </w:tc>
        <w:tc>
          <w:tcPr>
            <w:tcW w:w="1275" w:type="dxa"/>
            <w:tcBorders>
              <w:top w:val="single" w:sz="4" w:space="0" w:color="auto"/>
              <w:left w:val="single" w:sz="4" w:space="0" w:color="auto"/>
              <w:bottom w:val="single" w:sz="4" w:space="0" w:color="auto"/>
              <w:right w:val="single" w:sz="4" w:space="0" w:color="auto"/>
            </w:tcBorders>
            <w:vAlign w:val="bottom"/>
          </w:tcPr>
          <w:p w14:paraId="1D7553B7" w14:textId="42406416"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-8,26%</w:t>
            </w:r>
          </w:p>
        </w:tc>
        <w:tc>
          <w:tcPr>
            <w:tcW w:w="1418" w:type="dxa"/>
            <w:tcBorders>
              <w:top w:val="single" w:sz="4" w:space="0" w:color="auto"/>
              <w:left w:val="single" w:sz="4" w:space="0" w:color="auto"/>
              <w:bottom w:val="single" w:sz="4" w:space="0" w:color="auto"/>
              <w:right w:val="single" w:sz="4" w:space="0" w:color="auto"/>
            </w:tcBorders>
            <w:vAlign w:val="bottom"/>
          </w:tcPr>
          <w:p w14:paraId="28561B2D" w14:textId="2625FC05"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24,58%</w:t>
            </w:r>
          </w:p>
        </w:tc>
        <w:tc>
          <w:tcPr>
            <w:tcW w:w="1136" w:type="dxa"/>
            <w:tcBorders>
              <w:top w:val="single" w:sz="4" w:space="0" w:color="auto"/>
              <w:left w:val="single" w:sz="4" w:space="0" w:color="auto"/>
              <w:bottom w:val="single" w:sz="4" w:space="0" w:color="auto"/>
              <w:right w:val="single" w:sz="4" w:space="0" w:color="auto"/>
            </w:tcBorders>
            <w:vAlign w:val="bottom"/>
          </w:tcPr>
          <w:p w14:paraId="5C32BEAF" w14:textId="564FD1E0"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n-US"/>
              </w:rPr>
              <w:t>1</w:t>
            </w:r>
            <w:r w:rsidR="002618F4" w:rsidRPr="00D934EB">
              <w:rPr>
                <w:rFonts w:ascii="Times New Roman" w:hAnsi="Times New Roman" w:cs="Times New Roman"/>
                <w:sz w:val="20"/>
                <w:szCs w:val="20"/>
                <w:lang w:val="en-US"/>
              </w:rPr>
              <w:t>6</w:t>
            </w:r>
            <w:r w:rsidRPr="00D934EB">
              <w:rPr>
                <w:rFonts w:ascii="Times New Roman" w:hAnsi="Times New Roman" w:cs="Times New Roman"/>
                <w:sz w:val="20"/>
                <w:szCs w:val="20"/>
                <w:lang w:val="en-US"/>
              </w:rPr>
              <w:t>3,</w:t>
            </w:r>
            <w:r w:rsidR="002618F4" w:rsidRPr="00D934EB">
              <w:rPr>
                <w:rFonts w:ascii="Times New Roman" w:hAnsi="Times New Roman" w:cs="Times New Roman"/>
                <w:sz w:val="20"/>
                <w:szCs w:val="20"/>
                <w:lang w:val="en-US"/>
              </w:rPr>
              <w:t>73</w:t>
            </w:r>
          </w:p>
        </w:tc>
        <w:tc>
          <w:tcPr>
            <w:tcW w:w="1982" w:type="dxa"/>
            <w:tcBorders>
              <w:top w:val="single" w:sz="4" w:space="0" w:color="auto"/>
              <w:left w:val="single" w:sz="4" w:space="0" w:color="auto"/>
              <w:bottom w:val="single" w:sz="4" w:space="0" w:color="auto"/>
              <w:right w:val="single" w:sz="4" w:space="0" w:color="auto"/>
            </w:tcBorders>
            <w:vAlign w:val="bottom"/>
          </w:tcPr>
          <w:p w14:paraId="4D3B2E09" w14:textId="626E8B2B"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w:t>
            </w:r>
            <w:r w:rsidR="002618F4" w:rsidRPr="00D934EB">
              <w:rPr>
                <w:rFonts w:ascii="Times New Roman" w:hAnsi="Times New Roman" w:cs="Times New Roman"/>
                <w:sz w:val="20"/>
                <w:szCs w:val="20"/>
                <w:lang w:val="es-ES"/>
              </w:rPr>
              <w:t>2</w:t>
            </w:r>
            <w:r w:rsidRPr="00D934EB">
              <w:rPr>
                <w:rFonts w:ascii="Times New Roman" w:hAnsi="Times New Roman" w:cs="Times New Roman"/>
                <w:sz w:val="20"/>
                <w:szCs w:val="20"/>
                <w:lang w:val="es-ES"/>
              </w:rPr>
              <w:t>,</w:t>
            </w:r>
            <w:r w:rsidR="002618F4" w:rsidRPr="00D934EB">
              <w:rPr>
                <w:rFonts w:ascii="Times New Roman" w:hAnsi="Times New Roman" w:cs="Times New Roman"/>
                <w:sz w:val="20"/>
                <w:szCs w:val="20"/>
                <w:lang w:val="es-ES"/>
              </w:rPr>
              <w:t>71</w:t>
            </w:r>
            <w:r w:rsidRPr="00D934EB">
              <w:rPr>
                <w:rFonts w:ascii="Times New Roman" w:hAnsi="Times New Roman" w:cs="Times New Roman"/>
                <w:sz w:val="20"/>
                <w:szCs w:val="20"/>
                <w:lang w:val="es-ES"/>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7261E4FC" w14:textId="2D5ECA6A"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22,</w:t>
            </w:r>
            <w:r w:rsidR="002618F4" w:rsidRPr="00D934EB">
              <w:rPr>
                <w:rFonts w:ascii="Times New Roman" w:hAnsi="Times New Roman" w:cs="Times New Roman"/>
                <w:sz w:val="20"/>
                <w:szCs w:val="20"/>
                <w:lang w:val="es-ES"/>
              </w:rPr>
              <w:t>02</w:t>
            </w:r>
            <w:r w:rsidRPr="00D934EB">
              <w:rPr>
                <w:rFonts w:ascii="Times New Roman" w:hAnsi="Times New Roman" w:cs="Times New Roman"/>
                <w:sz w:val="20"/>
                <w:szCs w:val="20"/>
                <w:lang w:val="es-ES"/>
              </w:rPr>
              <w:t>%</w:t>
            </w:r>
          </w:p>
        </w:tc>
      </w:tr>
      <w:tr w:rsidR="005B4006" w:rsidRPr="00325817" w14:paraId="2D7EBC8C"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C151105" w14:textId="0359714A"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w:t>
            </w:r>
          </w:p>
        </w:tc>
        <w:tc>
          <w:tcPr>
            <w:tcW w:w="2835" w:type="dxa"/>
            <w:tcBorders>
              <w:top w:val="single" w:sz="4" w:space="0" w:color="auto"/>
              <w:left w:val="single" w:sz="4" w:space="0" w:color="auto"/>
              <w:bottom w:val="single" w:sz="4" w:space="0" w:color="auto"/>
              <w:right w:val="single" w:sz="4" w:space="0" w:color="auto"/>
            </w:tcBorders>
            <w:noWrap/>
            <w:vAlign w:val="center"/>
          </w:tcPr>
          <w:p w14:paraId="7F3AE11A" w14:textId="3A5C00C3"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Hạt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tiêu</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0904)</w:t>
            </w:r>
          </w:p>
        </w:tc>
        <w:tc>
          <w:tcPr>
            <w:tcW w:w="993" w:type="dxa"/>
            <w:tcBorders>
              <w:top w:val="single" w:sz="4" w:space="0" w:color="auto"/>
              <w:left w:val="single" w:sz="4" w:space="0" w:color="auto"/>
              <w:bottom w:val="single" w:sz="4" w:space="0" w:color="auto"/>
              <w:right w:val="single" w:sz="4" w:space="0" w:color="auto"/>
            </w:tcBorders>
            <w:noWrap/>
            <w:vAlign w:val="bottom"/>
          </w:tcPr>
          <w:p w14:paraId="10DA9F0E" w14:textId="74BD28B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7,48</w:t>
            </w:r>
          </w:p>
        </w:tc>
        <w:tc>
          <w:tcPr>
            <w:tcW w:w="1559" w:type="dxa"/>
            <w:tcBorders>
              <w:top w:val="single" w:sz="4" w:space="0" w:color="auto"/>
              <w:left w:val="single" w:sz="4" w:space="0" w:color="auto"/>
              <w:bottom w:val="single" w:sz="4" w:space="0" w:color="auto"/>
              <w:right w:val="single" w:sz="4" w:space="0" w:color="auto"/>
            </w:tcBorders>
            <w:vAlign w:val="bottom"/>
          </w:tcPr>
          <w:p w14:paraId="587C74CE" w14:textId="6ADF6EF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-53,44%</w:t>
            </w:r>
          </w:p>
        </w:tc>
        <w:tc>
          <w:tcPr>
            <w:tcW w:w="1276" w:type="dxa"/>
            <w:tcBorders>
              <w:top w:val="single" w:sz="4" w:space="0" w:color="auto"/>
              <w:left w:val="single" w:sz="4" w:space="0" w:color="auto"/>
              <w:bottom w:val="single" w:sz="4" w:space="0" w:color="auto"/>
              <w:right w:val="single" w:sz="4" w:space="0" w:color="auto"/>
            </w:tcBorders>
            <w:vAlign w:val="bottom"/>
          </w:tcPr>
          <w:p w14:paraId="1FB6D9F7" w14:textId="14C269FA"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7,53%</w:t>
            </w:r>
          </w:p>
        </w:tc>
        <w:tc>
          <w:tcPr>
            <w:tcW w:w="1134" w:type="dxa"/>
            <w:tcBorders>
              <w:top w:val="single" w:sz="4" w:space="0" w:color="auto"/>
              <w:left w:val="single" w:sz="4" w:space="0" w:color="auto"/>
              <w:bottom w:val="single" w:sz="4" w:space="0" w:color="auto"/>
              <w:right w:val="single" w:sz="4" w:space="0" w:color="auto"/>
            </w:tcBorders>
            <w:noWrap/>
            <w:vAlign w:val="bottom"/>
          </w:tcPr>
          <w:p w14:paraId="2E149243" w14:textId="03F57F1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6,87</w:t>
            </w:r>
          </w:p>
        </w:tc>
        <w:tc>
          <w:tcPr>
            <w:tcW w:w="1275" w:type="dxa"/>
            <w:tcBorders>
              <w:top w:val="single" w:sz="4" w:space="0" w:color="auto"/>
              <w:left w:val="single" w:sz="4" w:space="0" w:color="auto"/>
              <w:bottom w:val="single" w:sz="4" w:space="0" w:color="auto"/>
              <w:right w:val="single" w:sz="4" w:space="0" w:color="auto"/>
            </w:tcBorders>
            <w:vAlign w:val="bottom"/>
          </w:tcPr>
          <w:p w14:paraId="096EAC74" w14:textId="7DCE4A5C"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-8,16%</w:t>
            </w:r>
          </w:p>
        </w:tc>
        <w:tc>
          <w:tcPr>
            <w:tcW w:w="1418" w:type="dxa"/>
            <w:tcBorders>
              <w:top w:val="single" w:sz="4" w:space="0" w:color="auto"/>
              <w:left w:val="single" w:sz="4" w:space="0" w:color="auto"/>
              <w:bottom w:val="single" w:sz="4" w:space="0" w:color="auto"/>
              <w:right w:val="single" w:sz="4" w:space="0" w:color="auto"/>
            </w:tcBorders>
            <w:vAlign w:val="bottom"/>
          </w:tcPr>
          <w:p w14:paraId="393311CE" w14:textId="12FF3602"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6,03%</w:t>
            </w:r>
          </w:p>
        </w:tc>
        <w:tc>
          <w:tcPr>
            <w:tcW w:w="1136" w:type="dxa"/>
            <w:tcBorders>
              <w:top w:val="single" w:sz="4" w:space="0" w:color="auto"/>
              <w:left w:val="single" w:sz="4" w:space="0" w:color="auto"/>
              <w:bottom w:val="single" w:sz="4" w:space="0" w:color="auto"/>
              <w:right w:val="single" w:sz="4" w:space="0" w:color="auto"/>
            </w:tcBorders>
            <w:vAlign w:val="bottom"/>
          </w:tcPr>
          <w:p w14:paraId="663BD454" w14:textId="6B53440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w:t>
            </w:r>
            <w:r w:rsidR="002618F4" w:rsidRPr="00D934EB">
              <w:rPr>
                <w:rFonts w:ascii="Times New Roman" w:hAnsi="Times New Roman" w:cs="Times New Roman"/>
                <w:sz w:val="20"/>
                <w:szCs w:val="20"/>
                <w:lang w:val="en-US"/>
              </w:rPr>
              <w:t>6</w:t>
            </w:r>
            <w:r w:rsidRPr="00D934EB">
              <w:rPr>
                <w:rFonts w:ascii="Times New Roman" w:hAnsi="Times New Roman" w:cs="Times New Roman"/>
                <w:sz w:val="20"/>
                <w:szCs w:val="20"/>
                <w:lang w:val="en-US"/>
              </w:rPr>
              <w:t>5</w:t>
            </w:r>
          </w:p>
        </w:tc>
        <w:tc>
          <w:tcPr>
            <w:tcW w:w="1982" w:type="dxa"/>
            <w:tcBorders>
              <w:top w:val="single" w:sz="4" w:space="0" w:color="auto"/>
              <w:left w:val="single" w:sz="4" w:space="0" w:color="auto"/>
              <w:bottom w:val="single" w:sz="4" w:space="0" w:color="auto"/>
              <w:right w:val="single" w:sz="4" w:space="0" w:color="auto"/>
            </w:tcBorders>
            <w:vAlign w:val="bottom"/>
          </w:tcPr>
          <w:p w14:paraId="204D7901" w14:textId="25EE9AEC"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w:t>
            </w:r>
            <w:r w:rsidR="002618F4" w:rsidRPr="00D934EB">
              <w:rPr>
                <w:rFonts w:ascii="Times New Roman" w:hAnsi="Times New Roman" w:cs="Times New Roman"/>
                <w:sz w:val="20"/>
                <w:szCs w:val="20"/>
                <w:lang w:val="es-ES"/>
              </w:rPr>
              <w:t>4</w:t>
            </w:r>
            <w:r w:rsidRPr="00D934EB">
              <w:rPr>
                <w:rFonts w:ascii="Times New Roman" w:hAnsi="Times New Roman" w:cs="Times New Roman"/>
                <w:sz w:val="20"/>
                <w:szCs w:val="20"/>
                <w:lang w:val="es-ES"/>
              </w:rPr>
              <w:t>,</w:t>
            </w:r>
            <w:r w:rsidR="002618F4" w:rsidRPr="00D934EB">
              <w:rPr>
                <w:rFonts w:ascii="Times New Roman" w:hAnsi="Times New Roman" w:cs="Times New Roman"/>
                <w:sz w:val="20"/>
                <w:szCs w:val="20"/>
                <w:lang w:val="es-ES"/>
              </w:rPr>
              <w:t>37</w:t>
            </w:r>
            <w:r w:rsidRPr="00D934EB">
              <w:rPr>
                <w:rFonts w:ascii="Times New Roman" w:hAnsi="Times New Roman" w:cs="Times New Roman"/>
                <w:sz w:val="20"/>
                <w:szCs w:val="20"/>
                <w:lang w:val="es-ES"/>
              </w:rPr>
              <w:t>%</w:t>
            </w:r>
          </w:p>
        </w:tc>
        <w:tc>
          <w:tcPr>
            <w:tcW w:w="1276" w:type="dxa"/>
            <w:tcBorders>
              <w:top w:val="single" w:sz="4" w:space="0" w:color="auto"/>
              <w:left w:val="single" w:sz="4" w:space="0" w:color="auto"/>
              <w:bottom w:val="single" w:sz="4" w:space="0" w:color="auto"/>
              <w:right w:val="single" w:sz="4" w:space="0" w:color="auto"/>
            </w:tcBorders>
            <w:noWrap/>
            <w:vAlign w:val="center"/>
          </w:tcPr>
          <w:p w14:paraId="5727D0B6" w14:textId="1CE57E11"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4,</w:t>
            </w:r>
            <w:r w:rsidR="002618F4" w:rsidRPr="00D934EB">
              <w:rPr>
                <w:rFonts w:ascii="Times New Roman" w:hAnsi="Times New Roman" w:cs="Times New Roman"/>
                <w:sz w:val="20"/>
                <w:szCs w:val="20"/>
                <w:lang w:val="es-ES"/>
              </w:rPr>
              <w:t>81</w:t>
            </w:r>
            <w:r w:rsidRPr="00D934EB">
              <w:rPr>
                <w:rFonts w:ascii="Times New Roman" w:hAnsi="Times New Roman" w:cs="Times New Roman"/>
                <w:sz w:val="20"/>
                <w:szCs w:val="20"/>
                <w:lang w:val="es-ES"/>
              </w:rPr>
              <w:t>%</w:t>
            </w:r>
          </w:p>
        </w:tc>
      </w:tr>
      <w:tr w:rsidR="005B4006" w:rsidRPr="00325817" w14:paraId="69ADBB0C"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282C3D97" w14:textId="760537B3"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6</w:t>
            </w:r>
          </w:p>
        </w:tc>
        <w:tc>
          <w:tcPr>
            <w:tcW w:w="2835" w:type="dxa"/>
            <w:tcBorders>
              <w:top w:val="single" w:sz="4" w:space="0" w:color="auto"/>
              <w:left w:val="single" w:sz="4" w:space="0" w:color="auto"/>
              <w:bottom w:val="single" w:sz="4" w:space="0" w:color="auto"/>
              <w:right w:val="single" w:sz="4" w:space="0" w:color="auto"/>
            </w:tcBorders>
            <w:noWrap/>
            <w:vAlign w:val="center"/>
          </w:tcPr>
          <w:p w14:paraId="44437FCE" w14:textId="6734EFE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Gạo</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1006)</w:t>
            </w:r>
          </w:p>
        </w:tc>
        <w:tc>
          <w:tcPr>
            <w:tcW w:w="993" w:type="dxa"/>
            <w:tcBorders>
              <w:top w:val="single" w:sz="4" w:space="0" w:color="auto"/>
              <w:left w:val="single" w:sz="4" w:space="0" w:color="auto"/>
              <w:bottom w:val="single" w:sz="4" w:space="0" w:color="auto"/>
              <w:right w:val="single" w:sz="4" w:space="0" w:color="auto"/>
            </w:tcBorders>
            <w:noWrap/>
            <w:vAlign w:val="bottom"/>
          </w:tcPr>
          <w:p w14:paraId="6C8AD348" w14:textId="78DF7AC6"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0,15</w:t>
            </w:r>
          </w:p>
        </w:tc>
        <w:tc>
          <w:tcPr>
            <w:tcW w:w="1559" w:type="dxa"/>
            <w:tcBorders>
              <w:top w:val="single" w:sz="4" w:space="0" w:color="auto"/>
              <w:left w:val="single" w:sz="4" w:space="0" w:color="auto"/>
              <w:bottom w:val="single" w:sz="4" w:space="0" w:color="auto"/>
              <w:right w:val="single" w:sz="4" w:space="0" w:color="auto"/>
            </w:tcBorders>
            <w:vAlign w:val="bottom"/>
          </w:tcPr>
          <w:p w14:paraId="61ECA567" w14:textId="18B06E58"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-41,22%</w:t>
            </w:r>
          </w:p>
        </w:tc>
        <w:tc>
          <w:tcPr>
            <w:tcW w:w="1276" w:type="dxa"/>
            <w:tcBorders>
              <w:top w:val="single" w:sz="4" w:space="0" w:color="auto"/>
              <w:left w:val="single" w:sz="4" w:space="0" w:color="auto"/>
              <w:bottom w:val="single" w:sz="4" w:space="0" w:color="auto"/>
              <w:right w:val="single" w:sz="4" w:space="0" w:color="auto"/>
            </w:tcBorders>
            <w:vAlign w:val="bottom"/>
          </w:tcPr>
          <w:p w14:paraId="2C71F821" w14:textId="5F01D56C"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0,14%</w:t>
            </w:r>
          </w:p>
        </w:tc>
        <w:tc>
          <w:tcPr>
            <w:tcW w:w="1134" w:type="dxa"/>
            <w:tcBorders>
              <w:top w:val="single" w:sz="4" w:space="0" w:color="auto"/>
              <w:left w:val="single" w:sz="4" w:space="0" w:color="auto"/>
              <w:bottom w:val="single" w:sz="4" w:space="0" w:color="auto"/>
              <w:right w:val="single" w:sz="4" w:space="0" w:color="auto"/>
            </w:tcBorders>
            <w:noWrap/>
            <w:vAlign w:val="bottom"/>
          </w:tcPr>
          <w:p w14:paraId="24D85C02" w14:textId="0FB4166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0,23</w:t>
            </w:r>
          </w:p>
        </w:tc>
        <w:tc>
          <w:tcPr>
            <w:tcW w:w="1275" w:type="dxa"/>
            <w:tcBorders>
              <w:top w:val="single" w:sz="4" w:space="0" w:color="auto"/>
              <w:left w:val="single" w:sz="4" w:space="0" w:color="auto"/>
              <w:bottom w:val="single" w:sz="4" w:space="0" w:color="auto"/>
              <w:right w:val="single" w:sz="4" w:space="0" w:color="auto"/>
            </w:tcBorders>
            <w:vAlign w:val="bottom"/>
          </w:tcPr>
          <w:p w14:paraId="5DD4A346" w14:textId="385E1EB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49,30%</w:t>
            </w:r>
          </w:p>
        </w:tc>
        <w:tc>
          <w:tcPr>
            <w:tcW w:w="1418" w:type="dxa"/>
            <w:tcBorders>
              <w:top w:val="single" w:sz="4" w:space="0" w:color="auto"/>
              <w:left w:val="single" w:sz="4" w:space="0" w:color="auto"/>
              <w:bottom w:val="single" w:sz="4" w:space="0" w:color="auto"/>
              <w:right w:val="single" w:sz="4" w:space="0" w:color="auto"/>
            </w:tcBorders>
            <w:vAlign w:val="bottom"/>
          </w:tcPr>
          <w:p w14:paraId="40E74793" w14:textId="4A6B9EA5"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0,19%</w:t>
            </w:r>
          </w:p>
        </w:tc>
        <w:tc>
          <w:tcPr>
            <w:tcW w:w="1136" w:type="dxa"/>
            <w:tcBorders>
              <w:top w:val="single" w:sz="4" w:space="0" w:color="auto"/>
              <w:left w:val="single" w:sz="4" w:space="0" w:color="auto"/>
              <w:bottom w:val="single" w:sz="4" w:space="0" w:color="auto"/>
              <w:right w:val="single" w:sz="4" w:space="0" w:color="auto"/>
            </w:tcBorders>
            <w:vAlign w:val="bottom"/>
          </w:tcPr>
          <w:p w14:paraId="1B4E6D1B" w14:textId="0E849952"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0,44</w:t>
            </w:r>
          </w:p>
        </w:tc>
        <w:tc>
          <w:tcPr>
            <w:tcW w:w="1982" w:type="dxa"/>
            <w:tcBorders>
              <w:top w:val="single" w:sz="4" w:space="0" w:color="auto"/>
              <w:left w:val="single" w:sz="4" w:space="0" w:color="auto"/>
              <w:bottom w:val="single" w:sz="4" w:space="0" w:color="auto"/>
              <w:right w:val="single" w:sz="4" w:space="0" w:color="auto"/>
            </w:tcBorders>
            <w:vAlign w:val="bottom"/>
          </w:tcPr>
          <w:p w14:paraId="2ABC5703" w14:textId="44E87185" w:rsidR="005B4006" w:rsidRPr="00D934EB" w:rsidRDefault="002618F4"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134,54%</w:t>
            </w:r>
          </w:p>
        </w:tc>
        <w:tc>
          <w:tcPr>
            <w:tcW w:w="1276" w:type="dxa"/>
            <w:tcBorders>
              <w:top w:val="single" w:sz="4" w:space="0" w:color="auto"/>
              <w:left w:val="single" w:sz="4" w:space="0" w:color="auto"/>
              <w:bottom w:val="single" w:sz="4" w:space="0" w:color="auto"/>
              <w:right w:val="single" w:sz="4" w:space="0" w:color="auto"/>
            </w:tcBorders>
            <w:noWrap/>
            <w:vAlign w:val="center"/>
          </w:tcPr>
          <w:p w14:paraId="1662DC65" w14:textId="50F82AC6" w:rsidR="005B4006" w:rsidRPr="00D934EB" w:rsidRDefault="002618F4"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0,41%</w:t>
            </w:r>
          </w:p>
        </w:tc>
      </w:tr>
      <w:tr w:rsidR="005B4006" w:rsidRPr="00325817" w14:paraId="1A9CF472"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347440BF" w14:textId="6D19F00B"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w:t>
            </w:r>
          </w:p>
        </w:tc>
        <w:tc>
          <w:tcPr>
            <w:tcW w:w="2835" w:type="dxa"/>
            <w:tcBorders>
              <w:top w:val="single" w:sz="4" w:space="0" w:color="auto"/>
              <w:left w:val="single" w:sz="4" w:space="0" w:color="auto"/>
              <w:bottom w:val="single" w:sz="4" w:space="0" w:color="auto"/>
              <w:right w:val="single" w:sz="4" w:space="0" w:color="auto"/>
            </w:tcBorders>
            <w:noWrap/>
            <w:vAlign w:val="center"/>
          </w:tcPr>
          <w:p w14:paraId="6AE4BC85" w14:textId="153A67B3"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chế</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phẩm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từ</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rau</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quả</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quả</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hạch</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hoặc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sản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phẩm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khác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của</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cây</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20)</w:t>
            </w:r>
          </w:p>
        </w:tc>
        <w:tc>
          <w:tcPr>
            <w:tcW w:w="993" w:type="dxa"/>
            <w:tcBorders>
              <w:top w:val="single" w:sz="4" w:space="0" w:color="auto"/>
              <w:left w:val="single" w:sz="4" w:space="0" w:color="auto"/>
              <w:bottom w:val="single" w:sz="4" w:space="0" w:color="auto"/>
              <w:right w:val="single" w:sz="4" w:space="0" w:color="auto"/>
            </w:tcBorders>
            <w:noWrap/>
            <w:vAlign w:val="bottom"/>
          </w:tcPr>
          <w:p w14:paraId="6421320D" w14:textId="4D34776F"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1,92</w:t>
            </w:r>
          </w:p>
        </w:tc>
        <w:tc>
          <w:tcPr>
            <w:tcW w:w="1559" w:type="dxa"/>
            <w:tcBorders>
              <w:top w:val="single" w:sz="4" w:space="0" w:color="auto"/>
              <w:left w:val="single" w:sz="4" w:space="0" w:color="auto"/>
              <w:bottom w:val="single" w:sz="4" w:space="0" w:color="auto"/>
              <w:right w:val="single" w:sz="4" w:space="0" w:color="auto"/>
            </w:tcBorders>
            <w:vAlign w:val="bottom"/>
          </w:tcPr>
          <w:p w14:paraId="5BBA9D2C" w14:textId="4385E86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15,36%</w:t>
            </w:r>
          </w:p>
        </w:tc>
        <w:tc>
          <w:tcPr>
            <w:tcW w:w="1276" w:type="dxa"/>
            <w:tcBorders>
              <w:top w:val="single" w:sz="4" w:space="0" w:color="auto"/>
              <w:left w:val="single" w:sz="4" w:space="0" w:color="auto"/>
              <w:bottom w:val="single" w:sz="4" w:space="0" w:color="auto"/>
              <w:right w:val="single" w:sz="4" w:space="0" w:color="auto"/>
            </w:tcBorders>
            <w:vAlign w:val="bottom"/>
          </w:tcPr>
          <w:p w14:paraId="24FA5D78" w14:textId="62121948"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0,16%</w:t>
            </w:r>
          </w:p>
        </w:tc>
        <w:tc>
          <w:tcPr>
            <w:tcW w:w="1134" w:type="dxa"/>
            <w:tcBorders>
              <w:top w:val="single" w:sz="4" w:space="0" w:color="auto"/>
              <w:left w:val="single" w:sz="4" w:space="0" w:color="auto"/>
              <w:bottom w:val="single" w:sz="4" w:space="0" w:color="auto"/>
              <w:right w:val="single" w:sz="4" w:space="0" w:color="auto"/>
            </w:tcBorders>
            <w:noWrap/>
            <w:vAlign w:val="bottom"/>
          </w:tcPr>
          <w:p w14:paraId="688A00C0" w14:textId="46D2D5C2"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2,25</w:t>
            </w:r>
          </w:p>
        </w:tc>
        <w:tc>
          <w:tcPr>
            <w:tcW w:w="1275" w:type="dxa"/>
            <w:tcBorders>
              <w:top w:val="single" w:sz="4" w:space="0" w:color="auto"/>
              <w:left w:val="single" w:sz="4" w:space="0" w:color="auto"/>
              <w:bottom w:val="single" w:sz="4" w:space="0" w:color="auto"/>
              <w:right w:val="single" w:sz="4" w:space="0" w:color="auto"/>
            </w:tcBorders>
            <w:vAlign w:val="bottom"/>
          </w:tcPr>
          <w:p w14:paraId="32BA9137" w14:textId="1397528D"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16,89%</w:t>
            </w:r>
          </w:p>
        </w:tc>
        <w:tc>
          <w:tcPr>
            <w:tcW w:w="1418" w:type="dxa"/>
            <w:tcBorders>
              <w:top w:val="single" w:sz="4" w:space="0" w:color="auto"/>
              <w:left w:val="single" w:sz="4" w:space="0" w:color="auto"/>
              <w:bottom w:val="single" w:sz="4" w:space="0" w:color="auto"/>
              <w:right w:val="single" w:sz="4" w:space="0" w:color="auto"/>
            </w:tcBorders>
            <w:vAlign w:val="bottom"/>
          </w:tcPr>
          <w:p w14:paraId="51FB9A44" w14:textId="66B79289"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0,19%</w:t>
            </w:r>
          </w:p>
        </w:tc>
        <w:tc>
          <w:tcPr>
            <w:tcW w:w="1136" w:type="dxa"/>
            <w:tcBorders>
              <w:top w:val="single" w:sz="4" w:space="0" w:color="auto"/>
              <w:left w:val="single" w:sz="4" w:space="0" w:color="auto"/>
              <w:bottom w:val="single" w:sz="4" w:space="0" w:color="auto"/>
              <w:right w:val="single" w:sz="4" w:space="0" w:color="auto"/>
            </w:tcBorders>
            <w:vAlign w:val="bottom"/>
          </w:tcPr>
          <w:p w14:paraId="114BB266" w14:textId="39EEA623"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1,96</w:t>
            </w:r>
          </w:p>
        </w:tc>
        <w:tc>
          <w:tcPr>
            <w:tcW w:w="1982" w:type="dxa"/>
            <w:tcBorders>
              <w:top w:val="single" w:sz="4" w:space="0" w:color="auto"/>
              <w:left w:val="single" w:sz="4" w:space="0" w:color="auto"/>
              <w:bottom w:val="single" w:sz="4" w:space="0" w:color="auto"/>
              <w:right w:val="single" w:sz="4" w:space="0" w:color="auto"/>
            </w:tcBorders>
            <w:vAlign w:val="bottom"/>
          </w:tcPr>
          <w:p w14:paraId="2007B512" w14:textId="67068E5D"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2,27%</w:t>
            </w:r>
          </w:p>
        </w:tc>
        <w:tc>
          <w:tcPr>
            <w:tcW w:w="1276" w:type="dxa"/>
            <w:tcBorders>
              <w:top w:val="single" w:sz="4" w:space="0" w:color="auto"/>
              <w:left w:val="single" w:sz="4" w:space="0" w:color="auto"/>
              <w:bottom w:val="single" w:sz="4" w:space="0" w:color="auto"/>
              <w:right w:val="single" w:sz="4" w:space="0" w:color="auto"/>
            </w:tcBorders>
            <w:noWrap/>
            <w:vAlign w:val="center"/>
          </w:tcPr>
          <w:p w14:paraId="5F3C0E6F" w14:textId="77777777" w:rsidR="002618F4" w:rsidRPr="00D934EB" w:rsidRDefault="002618F4" w:rsidP="005B4006">
            <w:pPr>
              <w:rPr>
                <w:rFonts w:ascii="Times New Roman" w:hAnsi="Times New Roman" w:cs="Times New Roman"/>
                <w:sz w:val="20"/>
                <w:szCs w:val="20"/>
                <w:lang w:val="en-US"/>
              </w:rPr>
            </w:pPr>
          </w:p>
          <w:p w14:paraId="0A9AF78A" w14:textId="77777777" w:rsidR="002618F4" w:rsidRPr="00D934EB" w:rsidRDefault="002618F4" w:rsidP="005B4006">
            <w:pPr>
              <w:rPr>
                <w:rFonts w:ascii="Times New Roman" w:hAnsi="Times New Roman" w:cs="Times New Roman"/>
                <w:sz w:val="20"/>
                <w:szCs w:val="20"/>
                <w:lang w:val="en-US"/>
              </w:rPr>
            </w:pPr>
          </w:p>
          <w:p w14:paraId="62BA27FD" w14:textId="2B7D8D1A"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0,20%</w:t>
            </w:r>
          </w:p>
        </w:tc>
      </w:tr>
      <w:tr w:rsidR="005B4006" w:rsidRPr="00325817" w14:paraId="6DCD8B12"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77E7E440" w14:textId="7BF15056"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8</w:t>
            </w:r>
          </w:p>
        </w:tc>
        <w:tc>
          <w:tcPr>
            <w:tcW w:w="2835" w:type="dxa"/>
            <w:tcBorders>
              <w:top w:val="single" w:sz="4" w:space="0" w:color="auto"/>
              <w:left w:val="single" w:sz="4" w:space="0" w:color="auto"/>
              <w:bottom w:val="single" w:sz="4" w:space="0" w:color="auto"/>
              <w:right w:val="single" w:sz="4" w:space="0" w:color="auto"/>
            </w:tcBorders>
            <w:noWrap/>
            <w:vAlign w:val="center"/>
          </w:tcPr>
          <w:p w14:paraId="162C6AC8" w14:textId="30736C0C"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uống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rượu</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giấm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22)</w:t>
            </w:r>
          </w:p>
        </w:tc>
        <w:tc>
          <w:tcPr>
            <w:tcW w:w="993" w:type="dxa"/>
            <w:tcBorders>
              <w:top w:val="single" w:sz="4" w:space="0" w:color="auto"/>
              <w:left w:val="single" w:sz="4" w:space="0" w:color="auto"/>
              <w:bottom w:val="single" w:sz="4" w:space="0" w:color="auto"/>
              <w:right w:val="single" w:sz="4" w:space="0" w:color="auto"/>
            </w:tcBorders>
            <w:noWrap/>
            <w:vAlign w:val="bottom"/>
          </w:tcPr>
          <w:p w14:paraId="41093420" w14:textId="695C64BC"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0,32</w:t>
            </w:r>
          </w:p>
        </w:tc>
        <w:tc>
          <w:tcPr>
            <w:tcW w:w="1559" w:type="dxa"/>
            <w:tcBorders>
              <w:top w:val="single" w:sz="4" w:space="0" w:color="auto"/>
              <w:left w:val="single" w:sz="4" w:space="0" w:color="auto"/>
              <w:bottom w:val="single" w:sz="4" w:space="0" w:color="auto"/>
              <w:right w:val="single" w:sz="4" w:space="0" w:color="auto"/>
            </w:tcBorders>
            <w:vAlign w:val="bottom"/>
          </w:tcPr>
          <w:p w14:paraId="44174F50" w14:textId="0332A23A"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-6,35%</w:t>
            </w:r>
          </w:p>
        </w:tc>
        <w:tc>
          <w:tcPr>
            <w:tcW w:w="1276" w:type="dxa"/>
            <w:tcBorders>
              <w:top w:val="single" w:sz="4" w:space="0" w:color="auto"/>
              <w:left w:val="single" w:sz="4" w:space="0" w:color="auto"/>
              <w:bottom w:val="single" w:sz="4" w:space="0" w:color="auto"/>
              <w:right w:val="single" w:sz="4" w:space="0" w:color="auto"/>
            </w:tcBorders>
            <w:vAlign w:val="bottom"/>
          </w:tcPr>
          <w:p w14:paraId="45F51601" w14:textId="285E3EAB"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0,02%</w:t>
            </w:r>
          </w:p>
        </w:tc>
        <w:tc>
          <w:tcPr>
            <w:tcW w:w="1134" w:type="dxa"/>
            <w:tcBorders>
              <w:top w:val="single" w:sz="4" w:space="0" w:color="auto"/>
              <w:left w:val="single" w:sz="4" w:space="0" w:color="auto"/>
              <w:bottom w:val="single" w:sz="4" w:space="0" w:color="auto"/>
              <w:right w:val="single" w:sz="4" w:space="0" w:color="auto"/>
            </w:tcBorders>
            <w:noWrap/>
            <w:vAlign w:val="bottom"/>
          </w:tcPr>
          <w:p w14:paraId="192195AE" w14:textId="27B2E350"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0,46</w:t>
            </w:r>
          </w:p>
        </w:tc>
        <w:tc>
          <w:tcPr>
            <w:tcW w:w="1275" w:type="dxa"/>
            <w:tcBorders>
              <w:top w:val="single" w:sz="4" w:space="0" w:color="auto"/>
              <w:left w:val="single" w:sz="4" w:space="0" w:color="auto"/>
              <w:bottom w:val="single" w:sz="4" w:space="0" w:color="auto"/>
              <w:right w:val="single" w:sz="4" w:space="0" w:color="auto"/>
            </w:tcBorders>
            <w:vAlign w:val="bottom"/>
          </w:tcPr>
          <w:p w14:paraId="54CB3252" w14:textId="42B910E8"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44,27%</w:t>
            </w:r>
          </w:p>
        </w:tc>
        <w:tc>
          <w:tcPr>
            <w:tcW w:w="1418" w:type="dxa"/>
            <w:tcBorders>
              <w:top w:val="single" w:sz="4" w:space="0" w:color="auto"/>
              <w:left w:val="single" w:sz="4" w:space="0" w:color="auto"/>
              <w:bottom w:val="single" w:sz="4" w:space="0" w:color="auto"/>
              <w:right w:val="single" w:sz="4" w:space="0" w:color="auto"/>
            </w:tcBorders>
            <w:vAlign w:val="bottom"/>
          </w:tcPr>
          <w:p w14:paraId="618B0591" w14:textId="5B343AD1"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0,02%</w:t>
            </w:r>
          </w:p>
        </w:tc>
        <w:tc>
          <w:tcPr>
            <w:tcW w:w="1136" w:type="dxa"/>
            <w:tcBorders>
              <w:top w:val="single" w:sz="4" w:space="0" w:color="auto"/>
              <w:left w:val="single" w:sz="4" w:space="0" w:color="auto"/>
              <w:bottom w:val="single" w:sz="4" w:space="0" w:color="auto"/>
              <w:right w:val="single" w:sz="4" w:space="0" w:color="auto"/>
            </w:tcBorders>
            <w:vAlign w:val="bottom"/>
          </w:tcPr>
          <w:p w14:paraId="3877F6D3" w14:textId="545F5F65"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0,29</w:t>
            </w:r>
          </w:p>
        </w:tc>
        <w:tc>
          <w:tcPr>
            <w:tcW w:w="1982" w:type="dxa"/>
            <w:tcBorders>
              <w:top w:val="single" w:sz="4" w:space="0" w:color="auto"/>
              <w:left w:val="single" w:sz="4" w:space="0" w:color="auto"/>
              <w:bottom w:val="single" w:sz="4" w:space="0" w:color="auto"/>
              <w:right w:val="single" w:sz="4" w:space="0" w:color="auto"/>
            </w:tcBorders>
            <w:vAlign w:val="bottom"/>
          </w:tcPr>
          <w:p w14:paraId="6D44C27C" w14:textId="21D0A5C7"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-30,11%</w:t>
            </w:r>
          </w:p>
        </w:tc>
        <w:tc>
          <w:tcPr>
            <w:tcW w:w="1276" w:type="dxa"/>
            <w:tcBorders>
              <w:top w:val="single" w:sz="4" w:space="0" w:color="auto"/>
              <w:left w:val="single" w:sz="4" w:space="0" w:color="auto"/>
              <w:bottom w:val="single" w:sz="4" w:space="0" w:color="auto"/>
              <w:right w:val="single" w:sz="4" w:space="0" w:color="auto"/>
            </w:tcBorders>
            <w:noWrap/>
            <w:vAlign w:val="center"/>
          </w:tcPr>
          <w:p w14:paraId="01E5F3FB" w14:textId="780370E2" w:rsidR="005B4006" w:rsidRPr="00D934EB" w:rsidRDefault="002618F4"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0,02%</w:t>
            </w:r>
          </w:p>
        </w:tc>
      </w:tr>
      <w:tr w:rsidR="005B4006" w:rsidRPr="00325817" w14:paraId="3E0ED4DE"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2D4FE034" w14:textId="73DECCCF"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9</w:t>
            </w:r>
          </w:p>
        </w:tc>
        <w:tc>
          <w:tcPr>
            <w:tcW w:w="2835" w:type="dxa"/>
            <w:tcBorders>
              <w:top w:val="single" w:sz="4" w:space="0" w:color="auto"/>
              <w:left w:val="single" w:sz="4" w:space="0" w:color="auto"/>
              <w:bottom w:val="single" w:sz="4" w:space="0" w:color="auto"/>
              <w:right w:val="single" w:sz="4" w:space="0" w:color="auto"/>
            </w:tcBorders>
            <w:noWrap/>
            <w:vAlign w:val="center"/>
          </w:tcPr>
          <w:p w14:paraId="6C58F84A" w14:textId="60C50766"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Nhựa</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sản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phẩm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từ</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nhựa</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39)</w:t>
            </w:r>
          </w:p>
        </w:tc>
        <w:tc>
          <w:tcPr>
            <w:tcW w:w="993" w:type="dxa"/>
            <w:tcBorders>
              <w:top w:val="single" w:sz="4" w:space="0" w:color="auto"/>
              <w:left w:val="single" w:sz="4" w:space="0" w:color="auto"/>
              <w:bottom w:val="single" w:sz="4" w:space="0" w:color="auto"/>
              <w:right w:val="single" w:sz="4" w:space="0" w:color="auto"/>
            </w:tcBorders>
            <w:noWrap/>
            <w:vAlign w:val="bottom"/>
          </w:tcPr>
          <w:p w14:paraId="2C3A2113" w14:textId="754E4C92"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24,22</w:t>
            </w:r>
          </w:p>
        </w:tc>
        <w:tc>
          <w:tcPr>
            <w:tcW w:w="1559" w:type="dxa"/>
            <w:tcBorders>
              <w:top w:val="single" w:sz="4" w:space="0" w:color="auto"/>
              <w:left w:val="single" w:sz="4" w:space="0" w:color="auto"/>
              <w:bottom w:val="single" w:sz="4" w:space="0" w:color="auto"/>
              <w:right w:val="single" w:sz="4" w:space="0" w:color="auto"/>
            </w:tcBorders>
            <w:vAlign w:val="bottom"/>
          </w:tcPr>
          <w:p w14:paraId="40BB8787" w14:textId="48862B8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-21,24%</w:t>
            </w:r>
          </w:p>
        </w:tc>
        <w:tc>
          <w:tcPr>
            <w:tcW w:w="1276" w:type="dxa"/>
            <w:tcBorders>
              <w:top w:val="single" w:sz="4" w:space="0" w:color="auto"/>
              <w:left w:val="single" w:sz="4" w:space="0" w:color="auto"/>
              <w:bottom w:val="single" w:sz="4" w:space="0" w:color="auto"/>
              <w:right w:val="single" w:sz="4" w:space="0" w:color="auto"/>
            </w:tcBorders>
            <w:vAlign w:val="bottom"/>
          </w:tcPr>
          <w:p w14:paraId="2482ADB0" w14:textId="26B953E5"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0,22%</w:t>
            </w:r>
          </w:p>
        </w:tc>
        <w:tc>
          <w:tcPr>
            <w:tcW w:w="1134" w:type="dxa"/>
            <w:tcBorders>
              <w:top w:val="single" w:sz="4" w:space="0" w:color="auto"/>
              <w:left w:val="single" w:sz="4" w:space="0" w:color="auto"/>
              <w:bottom w:val="single" w:sz="4" w:space="0" w:color="auto"/>
              <w:right w:val="single" w:sz="4" w:space="0" w:color="auto"/>
            </w:tcBorders>
            <w:noWrap/>
            <w:vAlign w:val="bottom"/>
          </w:tcPr>
          <w:p w14:paraId="4D13A8D9" w14:textId="71A22819"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36,07</w:t>
            </w:r>
          </w:p>
        </w:tc>
        <w:tc>
          <w:tcPr>
            <w:tcW w:w="1275" w:type="dxa"/>
            <w:tcBorders>
              <w:top w:val="single" w:sz="4" w:space="0" w:color="auto"/>
              <w:left w:val="single" w:sz="4" w:space="0" w:color="auto"/>
              <w:bottom w:val="single" w:sz="4" w:space="0" w:color="auto"/>
              <w:right w:val="single" w:sz="4" w:space="0" w:color="auto"/>
            </w:tcBorders>
            <w:vAlign w:val="bottom"/>
          </w:tcPr>
          <w:p w14:paraId="15C455F4" w14:textId="01C4235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48,96%</w:t>
            </w:r>
          </w:p>
        </w:tc>
        <w:tc>
          <w:tcPr>
            <w:tcW w:w="1418" w:type="dxa"/>
            <w:tcBorders>
              <w:top w:val="single" w:sz="4" w:space="0" w:color="auto"/>
              <w:left w:val="single" w:sz="4" w:space="0" w:color="auto"/>
              <w:bottom w:val="single" w:sz="4" w:space="0" w:color="auto"/>
              <w:right w:val="single" w:sz="4" w:space="0" w:color="auto"/>
            </w:tcBorders>
            <w:vAlign w:val="bottom"/>
          </w:tcPr>
          <w:p w14:paraId="0D15C3E7" w14:textId="6B0D5A91"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0,32%</w:t>
            </w:r>
          </w:p>
        </w:tc>
        <w:tc>
          <w:tcPr>
            <w:tcW w:w="1136" w:type="dxa"/>
            <w:tcBorders>
              <w:top w:val="single" w:sz="4" w:space="0" w:color="auto"/>
              <w:left w:val="single" w:sz="4" w:space="0" w:color="auto"/>
              <w:bottom w:val="single" w:sz="4" w:space="0" w:color="auto"/>
              <w:right w:val="single" w:sz="4" w:space="0" w:color="auto"/>
            </w:tcBorders>
            <w:vAlign w:val="bottom"/>
          </w:tcPr>
          <w:p w14:paraId="06416999" w14:textId="1198A51F"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21,05</w:t>
            </w:r>
          </w:p>
        </w:tc>
        <w:tc>
          <w:tcPr>
            <w:tcW w:w="1982" w:type="dxa"/>
            <w:tcBorders>
              <w:top w:val="single" w:sz="4" w:space="0" w:color="auto"/>
              <w:left w:val="single" w:sz="4" w:space="0" w:color="auto"/>
              <w:bottom w:val="single" w:sz="4" w:space="0" w:color="auto"/>
              <w:right w:val="single" w:sz="4" w:space="0" w:color="auto"/>
            </w:tcBorders>
            <w:vAlign w:val="bottom"/>
          </w:tcPr>
          <w:p w14:paraId="167CC11E" w14:textId="0D0CC5FA"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-32,86%</w:t>
            </w:r>
          </w:p>
        </w:tc>
        <w:tc>
          <w:tcPr>
            <w:tcW w:w="1276" w:type="dxa"/>
            <w:tcBorders>
              <w:top w:val="single" w:sz="4" w:space="0" w:color="auto"/>
              <w:left w:val="single" w:sz="4" w:space="0" w:color="auto"/>
              <w:bottom w:val="single" w:sz="4" w:space="0" w:color="auto"/>
              <w:right w:val="single" w:sz="4" w:space="0" w:color="auto"/>
            </w:tcBorders>
            <w:noWrap/>
            <w:vAlign w:val="center"/>
          </w:tcPr>
          <w:p w14:paraId="4E300237" w14:textId="77777777" w:rsidR="00166960" w:rsidRPr="00D934EB" w:rsidRDefault="00166960" w:rsidP="005B4006">
            <w:pPr>
              <w:rPr>
                <w:rFonts w:ascii="Times New Roman" w:hAnsi="Times New Roman" w:cs="Times New Roman"/>
                <w:sz w:val="20"/>
                <w:szCs w:val="20"/>
                <w:lang w:val="en-US"/>
              </w:rPr>
            </w:pPr>
          </w:p>
          <w:p w14:paraId="4B0947A8" w14:textId="3DBE7234"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0,24%</w:t>
            </w:r>
          </w:p>
        </w:tc>
      </w:tr>
      <w:tr w:rsidR="005B4006" w:rsidRPr="00961517" w14:paraId="7BA53F09"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356DC8AB" w14:textId="2E5F32C9"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10</w:t>
            </w:r>
          </w:p>
        </w:tc>
        <w:tc>
          <w:tcPr>
            <w:tcW w:w="2835" w:type="dxa"/>
            <w:tcBorders>
              <w:top w:val="single" w:sz="4" w:space="0" w:color="auto"/>
              <w:left w:val="single" w:sz="4" w:space="0" w:color="auto"/>
              <w:bottom w:val="single" w:sz="4" w:space="0" w:color="auto"/>
              <w:right w:val="single" w:sz="4" w:space="0" w:color="auto"/>
            </w:tcBorders>
            <w:noWrap/>
            <w:vAlign w:val="center"/>
          </w:tcPr>
          <w:p w14:paraId="4FB805B6" w14:textId="1E9FE4AA"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 xml:space="preserve">Cao su </w:t>
            </w:r>
            <w:proofErr w:type="spellStart"/>
            <w:r w:rsidRPr="00D934EB">
              <w:rPr>
                <w:rFonts w:ascii="Times New Roman" w:hAnsi="Times New Roman" w:cs="Times New Roman"/>
                <w:sz w:val="20"/>
                <w:szCs w:val="20"/>
                <w:lang w:val="es-ES"/>
              </w:rPr>
              <w:t>và</w:t>
            </w:r>
            <w:proofErr w:type="spellEnd"/>
            <w:r w:rsidRPr="00D934EB">
              <w:rPr>
                <w:rFonts w:ascii="Times New Roman" w:hAnsi="Times New Roman" w:cs="Times New Roman"/>
                <w:sz w:val="20"/>
                <w:szCs w:val="20"/>
                <w:lang w:val="es-ES"/>
              </w:rPr>
              <w:t xml:space="preserve"> </w:t>
            </w:r>
            <w:proofErr w:type="spellStart"/>
            <w:r w:rsidRPr="00D934EB">
              <w:rPr>
                <w:rFonts w:ascii="Times New Roman" w:hAnsi="Times New Roman" w:cs="Times New Roman"/>
                <w:sz w:val="20"/>
                <w:szCs w:val="20"/>
                <w:lang w:val="es-ES"/>
              </w:rPr>
              <w:t>các</w:t>
            </w:r>
            <w:proofErr w:type="spellEnd"/>
            <w:r w:rsidRPr="00D934EB">
              <w:rPr>
                <w:rFonts w:ascii="Times New Roman" w:hAnsi="Times New Roman" w:cs="Times New Roman"/>
                <w:sz w:val="20"/>
                <w:szCs w:val="20"/>
                <w:lang w:val="es-ES"/>
              </w:rPr>
              <w:t xml:space="preserve"> </w:t>
            </w:r>
            <w:proofErr w:type="spellStart"/>
            <w:r w:rsidRPr="00D934EB">
              <w:rPr>
                <w:rFonts w:ascii="Times New Roman" w:hAnsi="Times New Roman" w:cs="Times New Roman"/>
                <w:sz w:val="20"/>
                <w:szCs w:val="20"/>
                <w:lang w:val="es-ES"/>
              </w:rPr>
              <w:t>sản</w:t>
            </w:r>
            <w:proofErr w:type="spellEnd"/>
            <w:r w:rsidRPr="00D934EB">
              <w:rPr>
                <w:rFonts w:ascii="Times New Roman" w:hAnsi="Times New Roman" w:cs="Times New Roman"/>
                <w:sz w:val="20"/>
                <w:szCs w:val="20"/>
                <w:lang w:val="es-ES"/>
              </w:rPr>
              <w:t xml:space="preserve"> </w:t>
            </w:r>
            <w:proofErr w:type="spellStart"/>
            <w:r w:rsidRPr="00D934EB">
              <w:rPr>
                <w:rFonts w:ascii="Times New Roman" w:hAnsi="Times New Roman" w:cs="Times New Roman"/>
                <w:sz w:val="20"/>
                <w:szCs w:val="20"/>
                <w:lang w:val="es-ES"/>
              </w:rPr>
              <w:t>phẩm</w:t>
            </w:r>
            <w:proofErr w:type="spellEnd"/>
            <w:r w:rsidRPr="00D934EB">
              <w:rPr>
                <w:rFonts w:ascii="Times New Roman" w:hAnsi="Times New Roman" w:cs="Times New Roman"/>
                <w:sz w:val="20"/>
                <w:szCs w:val="20"/>
                <w:lang w:val="es-ES"/>
              </w:rPr>
              <w:t xml:space="preserve"> </w:t>
            </w:r>
            <w:proofErr w:type="spellStart"/>
            <w:r w:rsidRPr="00D934EB">
              <w:rPr>
                <w:rFonts w:ascii="Times New Roman" w:hAnsi="Times New Roman" w:cs="Times New Roman"/>
                <w:sz w:val="20"/>
                <w:szCs w:val="20"/>
                <w:lang w:val="es-ES"/>
              </w:rPr>
              <w:t>từ</w:t>
            </w:r>
            <w:proofErr w:type="spellEnd"/>
            <w:r w:rsidRPr="00D934EB">
              <w:rPr>
                <w:rFonts w:ascii="Times New Roman" w:hAnsi="Times New Roman" w:cs="Times New Roman"/>
                <w:sz w:val="20"/>
                <w:szCs w:val="20"/>
                <w:lang w:val="es-ES"/>
              </w:rPr>
              <w:t xml:space="preserve"> cao su (</w:t>
            </w:r>
            <w:proofErr w:type="spellStart"/>
            <w:r w:rsidRPr="00D934EB">
              <w:rPr>
                <w:rFonts w:ascii="Times New Roman" w:hAnsi="Times New Roman" w:cs="Times New Roman"/>
                <w:sz w:val="20"/>
                <w:szCs w:val="20"/>
                <w:lang w:val="es-ES"/>
              </w:rPr>
              <w:t>Mã</w:t>
            </w:r>
            <w:proofErr w:type="spellEnd"/>
            <w:r w:rsidRPr="00D934EB">
              <w:rPr>
                <w:rFonts w:ascii="Times New Roman" w:hAnsi="Times New Roman" w:cs="Times New Roman"/>
                <w:sz w:val="20"/>
                <w:szCs w:val="20"/>
                <w:lang w:val="es-ES"/>
              </w:rPr>
              <w:t xml:space="preserve"> HS 40)</w:t>
            </w:r>
          </w:p>
        </w:tc>
        <w:tc>
          <w:tcPr>
            <w:tcW w:w="993" w:type="dxa"/>
            <w:tcBorders>
              <w:top w:val="single" w:sz="4" w:space="0" w:color="auto"/>
              <w:left w:val="single" w:sz="4" w:space="0" w:color="auto"/>
              <w:bottom w:val="single" w:sz="4" w:space="0" w:color="auto"/>
              <w:right w:val="single" w:sz="4" w:space="0" w:color="auto"/>
            </w:tcBorders>
            <w:noWrap/>
            <w:vAlign w:val="bottom"/>
          </w:tcPr>
          <w:p w14:paraId="61BFFCCB" w14:textId="31ACCA2D"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27,95</w:t>
            </w:r>
          </w:p>
        </w:tc>
        <w:tc>
          <w:tcPr>
            <w:tcW w:w="1559" w:type="dxa"/>
            <w:tcBorders>
              <w:top w:val="single" w:sz="4" w:space="0" w:color="auto"/>
              <w:left w:val="single" w:sz="4" w:space="0" w:color="auto"/>
              <w:bottom w:val="single" w:sz="4" w:space="0" w:color="auto"/>
              <w:right w:val="single" w:sz="4" w:space="0" w:color="auto"/>
            </w:tcBorders>
            <w:vAlign w:val="bottom"/>
          </w:tcPr>
          <w:p w14:paraId="5EDF0997" w14:textId="5E403361"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-7,78%</w:t>
            </w:r>
          </w:p>
        </w:tc>
        <w:tc>
          <w:tcPr>
            <w:tcW w:w="1276" w:type="dxa"/>
            <w:tcBorders>
              <w:top w:val="single" w:sz="4" w:space="0" w:color="auto"/>
              <w:left w:val="single" w:sz="4" w:space="0" w:color="auto"/>
              <w:bottom w:val="single" w:sz="4" w:space="0" w:color="auto"/>
              <w:right w:val="single" w:sz="4" w:space="0" w:color="auto"/>
            </w:tcBorders>
            <w:vAlign w:val="bottom"/>
          </w:tcPr>
          <w:p w14:paraId="7DC0E12D" w14:textId="4E0F46C0" w:rsidR="005B4006" w:rsidRPr="00D934EB" w:rsidRDefault="00166960"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0,76%</w:t>
            </w:r>
          </w:p>
        </w:tc>
        <w:tc>
          <w:tcPr>
            <w:tcW w:w="1134" w:type="dxa"/>
            <w:tcBorders>
              <w:top w:val="single" w:sz="4" w:space="0" w:color="auto"/>
              <w:left w:val="single" w:sz="4" w:space="0" w:color="auto"/>
              <w:bottom w:val="single" w:sz="4" w:space="0" w:color="auto"/>
              <w:right w:val="single" w:sz="4" w:space="0" w:color="auto"/>
            </w:tcBorders>
            <w:noWrap/>
            <w:vAlign w:val="bottom"/>
          </w:tcPr>
          <w:p w14:paraId="1D51E43F" w14:textId="474F4225"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37,03</w:t>
            </w:r>
          </w:p>
        </w:tc>
        <w:tc>
          <w:tcPr>
            <w:tcW w:w="1275" w:type="dxa"/>
            <w:tcBorders>
              <w:top w:val="single" w:sz="4" w:space="0" w:color="auto"/>
              <w:left w:val="single" w:sz="4" w:space="0" w:color="auto"/>
              <w:bottom w:val="single" w:sz="4" w:space="0" w:color="auto"/>
              <w:right w:val="single" w:sz="4" w:space="0" w:color="auto"/>
            </w:tcBorders>
            <w:vAlign w:val="bottom"/>
          </w:tcPr>
          <w:p w14:paraId="4318E900" w14:textId="3BC5C937" w:rsidR="005B4006" w:rsidRPr="00D934EB" w:rsidRDefault="005B4006"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32,46%</w:t>
            </w:r>
          </w:p>
        </w:tc>
        <w:tc>
          <w:tcPr>
            <w:tcW w:w="1418" w:type="dxa"/>
            <w:tcBorders>
              <w:top w:val="single" w:sz="4" w:space="0" w:color="auto"/>
              <w:left w:val="single" w:sz="4" w:space="0" w:color="auto"/>
              <w:bottom w:val="single" w:sz="4" w:space="0" w:color="auto"/>
              <w:right w:val="single" w:sz="4" w:space="0" w:color="auto"/>
            </w:tcBorders>
            <w:vAlign w:val="bottom"/>
          </w:tcPr>
          <w:p w14:paraId="57AFA1B9" w14:textId="65DDC682" w:rsidR="005B4006" w:rsidRPr="00D934EB" w:rsidRDefault="00166960"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1,02%</w:t>
            </w:r>
          </w:p>
        </w:tc>
        <w:tc>
          <w:tcPr>
            <w:tcW w:w="1136" w:type="dxa"/>
            <w:tcBorders>
              <w:top w:val="single" w:sz="4" w:space="0" w:color="auto"/>
              <w:left w:val="single" w:sz="4" w:space="0" w:color="auto"/>
              <w:bottom w:val="single" w:sz="4" w:space="0" w:color="auto"/>
              <w:right w:val="single" w:sz="4" w:space="0" w:color="auto"/>
            </w:tcBorders>
            <w:vAlign w:val="bottom"/>
          </w:tcPr>
          <w:p w14:paraId="69ADF8F6" w14:textId="01869A8B" w:rsidR="005B4006" w:rsidRPr="00D934EB" w:rsidRDefault="00166960"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27,60</w:t>
            </w:r>
          </w:p>
        </w:tc>
        <w:tc>
          <w:tcPr>
            <w:tcW w:w="1982" w:type="dxa"/>
            <w:tcBorders>
              <w:top w:val="single" w:sz="4" w:space="0" w:color="auto"/>
              <w:left w:val="single" w:sz="4" w:space="0" w:color="auto"/>
              <w:bottom w:val="single" w:sz="4" w:space="0" w:color="auto"/>
              <w:right w:val="single" w:sz="4" w:space="0" w:color="auto"/>
            </w:tcBorders>
            <w:vAlign w:val="bottom"/>
          </w:tcPr>
          <w:p w14:paraId="5234D86C" w14:textId="1B93D393" w:rsidR="005B4006" w:rsidRPr="00D934EB" w:rsidRDefault="00166960"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-10,02%</w:t>
            </w:r>
          </w:p>
        </w:tc>
        <w:tc>
          <w:tcPr>
            <w:tcW w:w="1276" w:type="dxa"/>
            <w:tcBorders>
              <w:top w:val="single" w:sz="4" w:space="0" w:color="auto"/>
              <w:left w:val="single" w:sz="4" w:space="0" w:color="auto"/>
              <w:bottom w:val="single" w:sz="4" w:space="0" w:color="auto"/>
              <w:right w:val="single" w:sz="4" w:space="0" w:color="auto"/>
            </w:tcBorders>
            <w:noWrap/>
            <w:vAlign w:val="center"/>
          </w:tcPr>
          <w:p w14:paraId="505F8605" w14:textId="14E03FEF" w:rsidR="005B4006" w:rsidRPr="00D934EB" w:rsidRDefault="00166960" w:rsidP="005B4006">
            <w:pPr>
              <w:rPr>
                <w:rFonts w:ascii="Times New Roman" w:hAnsi="Times New Roman" w:cs="Times New Roman"/>
                <w:sz w:val="20"/>
                <w:szCs w:val="20"/>
                <w:lang w:val="es-ES"/>
              </w:rPr>
            </w:pPr>
            <w:r w:rsidRPr="00D934EB">
              <w:rPr>
                <w:rFonts w:ascii="Times New Roman" w:hAnsi="Times New Roman" w:cs="Times New Roman"/>
                <w:sz w:val="20"/>
                <w:szCs w:val="20"/>
                <w:lang w:val="es-ES"/>
              </w:rPr>
              <w:t>1,02%</w:t>
            </w:r>
          </w:p>
        </w:tc>
      </w:tr>
      <w:tr w:rsidR="005B4006" w:rsidRPr="00A75AC3" w14:paraId="528B02B0"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42D5E38" w14:textId="57A15658"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11</w:t>
            </w:r>
          </w:p>
        </w:tc>
        <w:tc>
          <w:tcPr>
            <w:tcW w:w="2835" w:type="dxa"/>
            <w:tcBorders>
              <w:top w:val="single" w:sz="4" w:space="0" w:color="auto"/>
              <w:left w:val="single" w:sz="4" w:space="0" w:color="auto"/>
              <w:bottom w:val="single" w:sz="4" w:space="0" w:color="auto"/>
              <w:right w:val="single" w:sz="4" w:space="0" w:color="auto"/>
            </w:tcBorders>
            <w:noWrap/>
            <w:vAlign w:val="center"/>
          </w:tcPr>
          <w:p w14:paraId="3B846515" w14:textId="6A111632"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Gỗ</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sản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phẩm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từ</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gỗ</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44)</w:t>
            </w:r>
          </w:p>
        </w:tc>
        <w:tc>
          <w:tcPr>
            <w:tcW w:w="993" w:type="dxa"/>
            <w:tcBorders>
              <w:top w:val="single" w:sz="4" w:space="0" w:color="auto"/>
              <w:left w:val="single" w:sz="4" w:space="0" w:color="auto"/>
              <w:bottom w:val="single" w:sz="4" w:space="0" w:color="auto"/>
              <w:right w:val="single" w:sz="4" w:space="0" w:color="auto"/>
            </w:tcBorders>
            <w:noWrap/>
            <w:vAlign w:val="bottom"/>
          </w:tcPr>
          <w:p w14:paraId="6126AF31" w14:textId="2A941DFB"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2,23</w:t>
            </w:r>
          </w:p>
        </w:tc>
        <w:tc>
          <w:tcPr>
            <w:tcW w:w="1559" w:type="dxa"/>
            <w:tcBorders>
              <w:top w:val="single" w:sz="4" w:space="0" w:color="auto"/>
              <w:left w:val="single" w:sz="4" w:space="0" w:color="auto"/>
              <w:bottom w:val="single" w:sz="4" w:space="0" w:color="auto"/>
              <w:right w:val="single" w:sz="4" w:space="0" w:color="auto"/>
            </w:tcBorders>
            <w:vAlign w:val="bottom"/>
          </w:tcPr>
          <w:p w14:paraId="1B008949" w14:textId="60000B92"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-5,46%</w:t>
            </w:r>
          </w:p>
        </w:tc>
        <w:tc>
          <w:tcPr>
            <w:tcW w:w="1276" w:type="dxa"/>
            <w:tcBorders>
              <w:top w:val="single" w:sz="4" w:space="0" w:color="auto"/>
              <w:left w:val="single" w:sz="4" w:space="0" w:color="auto"/>
              <w:bottom w:val="single" w:sz="4" w:space="0" w:color="auto"/>
              <w:right w:val="single" w:sz="4" w:space="0" w:color="auto"/>
            </w:tcBorders>
            <w:vAlign w:val="bottom"/>
          </w:tcPr>
          <w:p w14:paraId="5E580144" w14:textId="19E0853A"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0,16%</w:t>
            </w:r>
          </w:p>
        </w:tc>
        <w:tc>
          <w:tcPr>
            <w:tcW w:w="1134" w:type="dxa"/>
            <w:tcBorders>
              <w:top w:val="single" w:sz="4" w:space="0" w:color="auto"/>
              <w:left w:val="single" w:sz="4" w:space="0" w:color="auto"/>
              <w:bottom w:val="single" w:sz="4" w:space="0" w:color="auto"/>
              <w:right w:val="single" w:sz="4" w:space="0" w:color="auto"/>
            </w:tcBorders>
            <w:noWrap/>
            <w:vAlign w:val="bottom"/>
          </w:tcPr>
          <w:p w14:paraId="241BDF77" w14:textId="585F62AD"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2,88</w:t>
            </w:r>
          </w:p>
        </w:tc>
        <w:tc>
          <w:tcPr>
            <w:tcW w:w="1275" w:type="dxa"/>
            <w:tcBorders>
              <w:top w:val="single" w:sz="4" w:space="0" w:color="auto"/>
              <w:left w:val="single" w:sz="4" w:space="0" w:color="auto"/>
              <w:bottom w:val="single" w:sz="4" w:space="0" w:color="auto"/>
              <w:right w:val="single" w:sz="4" w:space="0" w:color="auto"/>
            </w:tcBorders>
            <w:vAlign w:val="bottom"/>
          </w:tcPr>
          <w:p w14:paraId="3E34EBB6" w14:textId="7AB67B13"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29,23%</w:t>
            </w:r>
          </w:p>
        </w:tc>
        <w:tc>
          <w:tcPr>
            <w:tcW w:w="1418" w:type="dxa"/>
            <w:tcBorders>
              <w:top w:val="single" w:sz="4" w:space="0" w:color="auto"/>
              <w:left w:val="single" w:sz="4" w:space="0" w:color="auto"/>
              <w:bottom w:val="single" w:sz="4" w:space="0" w:color="auto"/>
              <w:right w:val="single" w:sz="4" w:space="0" w:color="auto"/>
            </w:tcBorders>
            <w:vAlign w:val="bottom"/>
          </w:tcPr>
          <w:p w14:paraId="1F917758" w14:textId="22ED8D32"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0,20%</w:t>
            </w:r>
          </w:p>
        </w:tc>
        <w:tc>
          <w:tcPr>
            <w:tcW w:w="1136" w:type="dxa"/>
            <w:tcBorders>
              <w:top w:val="single" w:sz="4" w:space="0" w:color="auto"/>
              <w:left w:val="single" w:sz="4" w:space="0" w:color="auto"/>
              <w:bottom w:val="single" w:sz="4" w:space="0" w:color="auto"/>
              <w:right w:val="single" w:sz="4" w:space="0" w:color="auto"/>
            </w:tcBorders>
            <w:vAlign w:val="bottom"/>
          </w:tcPr>
          <w:p w14:paraId="5C58AAF3" w14:textId="07CCE5C1"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2,98</w:t>
            </w:r>
          </w:p>
        </w:tc>
        <w:tc>
          <w:tcPr>
            <w:tcW w:w="1982" w:type="dxa"/>
            <w:tcBorders>
              <w:top w:val="single" w:sz="4" w:space="0" w:color="auto"/>
              <w:left w:val="single" w:sz="4" w:space="0" w:color="auto"/>
              <w:bottom w:val="single" w:sz="4" w:space="0" w:color="auto"/>
              <w:right w:val="single" w:sz="4" w:space="0" w:color="auto"/>
            </w:tcBorders>
            <w:vAlign w:val="bottom"/>
          </w:tcPr>
          <w:p w14:paraId="50A31A7F" w14:textId="2FE2437F"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26,11%</w:t>
            </w:r>
          </w:p>
        </w:tc>
        <w:tc>
          <w:tcPr>
            <w:tcW w:w="1276" w:type="dxa"/>
            <w:tcBorders>
              <w:top w:val="single" w:sz="4" w:space="0" w:color="auto"/>
              <w:left w:val="single" w:sz="4" w:space="0" w:color="auto"/>
              <w:bottom w:val="single" w:sz="4" w:space="0" w:color="auto"/>
              <w:right w:val="single" w:sz="4" w:space="0" w:color="auto"/>
            </w:tcBorders>
            <w:noWrap/>
            <w:vAlign w:val="center"/>
          </w:tcPr>
          <w:p w14:paraId="1C3C5B65" w14:textId="322F985E" w:rsidR="005B4006" w:rsidRPr="00D934EB" w:rsidRDefault="0016696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0,29%</w:t>
            </w:r>
          </w:p>
        </w:tc>
      </w:tr>
      <w:tr w:rsidR="005B4006" w:rsidRPr="00325817" w14:paraId="5660861F"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34917FF3" w14:textId="68605C7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lastRenderedPageBreak/>
              <w:t>12</w:t>
            </w:r>
          </w:p>
        </w:tc>
        <w:tc>
          <w:tcPr>
            <w:tcW w:w="2835" w:type="dxa"/>
            <w:tcBorders>
              <w:top w:val="single" w:sz="4" w:space="0" w:color="auto"/>
              <w:left w:val="single" w:sz="4" w:space="0" w:color="auto"/>
              <w:bottom w:val="single" w:sz="4" w:space="0" w:color="auto"/>
              <w:right w:val="single" w:sz="4" w:space="0" w:color="auto"/>
            </w:tcBorders>
            <w:noWrap/>
          </w:tcPr>
          <w:p w14:paraId="4CE64DDD" w14:textId="7777777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Máy</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móc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thiết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bị</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dụng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cụ</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phụ</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tùng</w:t>
            </w:r>
            <w:proofErr w:type="spellEnd"/>
          </w:p>
          <w:p w14:paraId="3A460727"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84)</w:t>
            </w:r>
          </w:p>
        </w:tc>
        <w:tc>
          <w:tcPr>
            <w:tcW w:w="993" w:type="dxa"/>
            <w:tcBorders>
              <w:top w:val="single" w:sz="4" w:space="0" w:color="auto"/>
              <w:left w:val="single" w:sz="4" w:space="0" w:color="auto"/>
              <w:bottom w:val="single" w:sz="4" w:space="0" w:color="auto"/>
              <w:right w:val="single" w:sz="4" w:space="0" w:color="auto"/>
            </w:tcBorders>
            <w:noWrap/>
            <w:vAlign w:val="bottom"/>
          </w:tcPr>
          <w:p w14:paraId="2B8D4447" w14:textId="0146E7E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193,57</w:t>
            </w:r>
          </w:p>
        </w:tc>
        <w:tc>
          <w:tcPr>
            <w:tcW w:w="1559" w:type="dxa"/>
            <w:tcBorders>
              <w:top w:val="single" w:sz="4" w:space="0" w:color="auto"/>
              <w:left w:val="single" w:sz="4" w:space="0" w:color="auto"/>
              <w:bottom w:val="single" w:sz="4" w:space="0" w:color="auto"/>
              <w:right w:val="single" w:sz="4" w:space="0" w:color="auto"/>
            </w:tcBorders>
            <w:vAlign w:val="bottom"/>
          </w:tcPr>
          <w:p w14:paraId="44974FCB" w14:textId="7CC8B920"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-10,95%</w:t>
            </w:r>
          </w:p>
        </w:tc>
        <w:tc>
          <w:tcPr>
            <w:tcW w:w="1276" w:type="dxa"/>
            <w:tcBorders>
              <w:top w:val="single" w:sz="4" w:space="0" w:color="auto"/>
              <w:left w:val="single" w:sz="4" w:space="0" w:color="auto"/>
              <w:bottom w:val="single" w:sz="4" w:space="0" w:color="auto"/>
              <w:right w:val="single" w:sz="4" w:space="0" w:color="auto"/>
            </w:tcBorders>
            <w:vAlign w:val="bottom"/>
          </w:tcPr>
          <w:p w14:paraId="29C9460C" w14:textId="2271F15B"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0,63%</w:t>
            </w:r>
          </w:p>
        </w:tc>
        <w:tc>
          <w:tcPr>
            <w:tcW w:w="1134" w:type="dxa"/>
            <w:tcBorders>
              <w:top w:val="single" w:sz="4" w:space="0" w:color="auto"/>
              <w:left w:val="single" w:sz="4" w:space="0" w:color="auto"/>
              <w:bottom w:val="single" w:sz="4" w:space="0" w:color="auto"/>
              <w:right w:val="single" w:sz="4" w:space="0" w:color="auto"/>
            </w:tcBorders>
            <w:noWrap/>
            <w:vAlign w:val="bottom"/>
          </w:tcPr>
          <w:p w14:paraId="65811ADA" w14:textId="3DFC0E6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204,44</w:t>
            </w:r>
          </w:p>
        </w:tc>
        <w:tc>
          <w:tcPr>
            <w:tcW w:w="1275" w:type="dxa"/>
            <w:tcBorders>
              <w:top w:val="single" w:sz="4" w:space="0" w:color="auto"/>
              <w:left w:val="single" w:sz="4" w:space="0" w:color="auto"/>
              <w:bottom w:val="single" w:sz="4" w:space="0" w:color="auto"/>
              <w:right w:val="single" w:sz="4" w:space="0" w:color="auto"/>
            </w:tcBorders>
            <w:vAlign w:val="bottom"/>
          </w:tcPr>
          <w:p w14:paraId="2C840201" w14:textId="2012F1A9"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5,62%</w:t>
            </w:r>
          </w:p>
        </w:tc>
        <w:tc>
          <w:tcPr>
            <w:tcW w:w="1418" w:type="dxa"/>
            <w:tcBorders>
              <w:top w:val="single" w:sz="4" w:space="0" w:color="auto"/>
              <w:left w:val="single" w:sz="4" w:space="0" w:color="auto"/>
              <w:bottom w:val="single" w:sz="4" w:space="0" w:color="auto"/>
              <w:right w:val="single" w:sz="4" w:space="0" w:color="auto"/>
            </w:tcBorders>
            <w:vAlign w:val="bottom"/>
          </w:tcPr>
          <w:p w14:paraId="46705D3C" w14:textId="2EE0A7B8"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0,65%</w:t>
            </w:r>
          </w:p>
        </w:tc>
        <w:tc>
          <w:tcPr>
            <w:tcW w:w="1136" w:type="dxa"/>
            <w:tcBorders>
              <w:top w:val="single" w:sz="4" w:space="0" w:color="auto"/>
              <w:left w:val="single" w:sz="4" w:space="0" w:color="auto"/>
              <w:bottom w:val="single" w:sz="4" w:space="0" w:color="auto"/>
              <w:right w:val="single" w:sz="4" w:space="0" w:color="auto"/>
            </w:tcBorders>
            <w:vAlign w:val="bottom"/>
          </w:tcPr>
          <w:p w14:paraId="62ECF5C7" w14:textId="102528CF"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170,61</w:t>
            </w:r>
          </w:p>
        </w:tc>
        <w:tc>
          <w:tcPr>
            <w:tcW w:w="1982" w:type="dxa"/>
            <w:tcBorders>
              <w:top w:val="single" w:sz="4" w:space="0" w:color="auto"/>
              <w:left w:val="single" w:sz="4" w:space="0" w:color="auto"/>
              <w:bottom w:val="single" w:sz="4" w:space="0" w:color="auto"/>
              <w:right w:val="single" w:sz="4" w:space="0" w:color="auto"/>
            </w:tcBorders>
            <w:vAlign w:val="bottom"/>
          </w:tcPr>
          <w:p w14:paraId="24F00CD7" w14:textId="02BA1E3E"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7,93%</w:t>
            </w:r>
          </w:p>
        </w:tc>
        <w:tc>
          <w:tcPr>
            <w:tcW w:w="1276" w:type="dxa"/>
            <w:tcBorders>
              <w:top w:val="single" w:sz="4" w:space="0" w:color="auto"/>
              <w:left w:val="single" w:sz="4" w:space="0" w:color="auto"/>
              <w:bottom w:val="single" w:sz="4" w:space="0" w:color="auto"/>
              <w:right w:val="single" w:sz="4" w:space="0" w:color="auto"/>
            </w:tcBorders>
            <w:noWrap/>
            <w:vAlign w:val="bottom"/>
          </w:tcPr>
          <w:p w14:paraId="2829604F" w14:textId="69DC7EDF"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0,77%</w:t>
            </w:r>
          </w:p>
        </w:tc>
      </w:tr>
      <w:tr w:rsidR="005B4006" w:rsidRPr="00325817" w14:paraId="71423D9E"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102CD1FB" w14:textId="7FA9E5FD"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13</w:t>
            </w:r>
          </w:p>
        </w:tc>
        <w:tc>
          <w:tcPr>
            <w:tcW w:w="2835" w:type="dxa"/>
            <w:tcBorders>
              <w:top w:val="single" w:sz="4" w:space="0" w:color="auto"/>
              <w:left w:val="single" w:sz="4" w:space="0" w:color="auto"/>
              <w:bottom w:val="single" w:sz="4" w:space="0" w:color="auto"/>
              <w:right w:val="single" w:sz="4" w:space="0" w:color="auto"/>
            </w:tcBorders>
            <w:noWrap/>
          </w:tcPr>
          <w:p w14:paraId="22803DA9" w14:textId="49FAD341"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nội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thất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bộ</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giường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đệm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khung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đệm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nệm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005E0B3C" w:rsidRPr="00D934EB">
              <w:rPr>
                <w:rFonts w:ascii="Times New Roman" w:hAnsi="Times New Roman" w:cs="Times New Roman"/>
                <w:sz w:val="20"/>
                <w:szCs w:val="20"/>
                <w:lang w:val="en-US"/>
              </w:rPr>
              <w:t>hàng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nhồi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tương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tự</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đèn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bộ</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đèn</w:t>
            </w:r>
            <w:proofErr w:type="spellEnd"/>
            <w:r w:rsidRPr="00D934EB">
              <w:rPr>
                <w:rFonts w:ascii="Times New Roman" w:hAnsi="Times New Roman" w:cs="Times New Roman"/>
                <w:sz w:val="20"/>
                <w:szCs w:val="20"/>
                <w:lang w:val="en-US"/>
              </w:rPr>
              <w:t>…</w:t>
            </w:r>
          </w:p>
          <w:p w14:paraId="2CCA4E11"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94)</w:t>
            </w:r>
          </w:p>
        </w:tc>
        <w:tc>
          <w:tcPr>
            <w:tcW w:w="993" w:type="dxa"/>
            <w:tcBorders>
              <w:top w:val="single" w:sz="4" w:space="0" w:color="auto"/>
              <w:left w:val="single" w:sz="4" w:space="0" w:color="auto"/>
              <w:bottom w:val="single" w:sz="4" w:space="0" w:color="auto"/>
              <w:right w:val="single" w:sz="4" w:space="0" w:color="auto"/>
            </w:tcBorders>
            <w:noWrap/>
            <w:vAlign w:val="bottom"/>
          </w:tcPr>
          <w:p w14:paraId="6821BB90" w14:textId="2D39FEF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51,28</w:t>
            </w:r>
          </w:p>
        </w:tc>
        <w:tc>
          <w:tcPr>
            <w:tcW w:w="1559" w:type="dxa"/>
            <w:tcBorders>
              <w:top w:val="single" w:sz="4" w:space="0" w:color="auto"/>
              <w:left w:val="single" w:sz="4" w:space="0" w:color="auto"/>
              <w:bottom w:val="single" w:sz="4" w:space="0" w:color="auto"/>
              <w:right w:val="single" w:sz="4" w:space="0" w:color="auto"/>
            </w:tcBorders>
            <w:vAlign w:val="bottom"/>
          </w:tcPr>
          <w:p w14:paraId="64B58122" w14:textId="3B72FFB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-2,03%</w:t>
            </w:r>
          </w:p>
        </w:tc>
        <w:tc>
          <w:tcPr>
            <w:tcW w:w="1276" w:type="dxa"/>
            <w:tcBorders>
              <w:top w:val="single" w:sz="4" w:space="0" w:color="auto"/>
              <w:left w:val="single" w:sz="4" w:space="0" w:color="auto"/>
              <w:bottom w:val="single" w:sz="4" w:space="0" w:color="auto"/>
              <w:right w:val="single" w:sz="4" w:space="0" w:color="auto"/>
            </w:tcBorders>
            <w:vAlign w:val="bottom"/>
          </w:tcPr>
          <w:p w14:paraId="61AB5EA4" w14:textId="3D73A0CB"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1,26%</w:t>
            </w:r>
          </w:p>
        </w:tc>
        <w:tc>
          <w:tcPr>
            <w:tcW w:w="1134" w:type="dxa"/>
            <w:tcBorders>
              <w:top w:val="single" w:sz="4" w:space="0" w:color="auto"/>
              <w:left w:val="single" w:sz="4" w:space="0" w:color="auto"/>
              <w:bottom w:val="single" w:sz="4" w:space="0" w:color="auto"/>
              <w:right w:val="single" w:sz="4" w:space="0" w:color="auto"/>
            </w:tcBorders>
            <w:noWrap/>
            <w:vAlign w:val="bottom"/>
          </w:tcPr>
          <w:p w14:paraId="712577E6" w14:textId="2D99A785"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51,96</w:t>
            </w:r>
          </w:p>
        </w:tc>
        <w:tc>
          <w:tcPr>
            <w:tcW w:w="1275" w:type="dxa"/>
            <w:tcBorders>
              <w:top w:val="single" w:sz="4" w:space="0" w:color="auto"/>
              <w:left w:val="single" w:sz="4" w:space="0" w:color="auto"/>
              <w:bottom w:val="single" w:sz="4" w:space="0" w:color="auto"/>
              <w:right w:val="single" w:sz="4" w:space="0" w:color="auto"/>
            </w:tcBorders>
            <w:vAlign w:val="bottom"/>
          </w:tcPr>
          <w:p w14:paraId="46C006A7" w14:textId="18A5AD0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1,32%</w:t>
            </w:r>
          </w:p>
        </w:tc>
        <w:tc>
          <w:tcPr>
            <w:tcW w:w="1418" w:type="dxa"/>
            <w:tcBorders>
              <w:top w:val="single" w:sz="4" w:space="0" w:color="auto"/>
              <w:left w:val="single" w:sz="4" w:space="0" w:color="auto"/>
              <w:bottom w:val="single" w:sz="4" w:space="0" w:color="auto"/>
              <w:right w:val="single" w:sz="4" w:space="0" w:color="auto"/>
            </w:tcBorders>
            <w:vAlign w:val="bottom"/>
          </w:tcPr>
          <w:p w14:paraId="5744CED9" w14:textId="4F1F6690"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1,26%</w:t>
            </w:r>
          </w:p>
        </w:tc>
        <w:tc>
          <w:tcPr>
            <w:tcW w:w="1136" w:type="dxa"/>
            <w:tcBorders>
              <w:top w:val="single" w:sz="4" w:space="0" w:color="auto"/>
              <w:left w:val="single" w:sz="4" w:space="0" w:color="auto"/>
              <w:bottom w:val="single" w:sz="4" w:space="0" w:color="auto"/>
              <w:right w:val="single" w:sz="4" w:space="0" w:color="auto"/>
            </w:tcBorders>
            <w:vAlign w:val="bottom"/>
          </w:tcPr>
          <w:p w14:paraId="2C16881B" w14:textId="52FF24D8"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46,85</w:t>
            </w:r>
          </w:p>
        </w:tc>
        <w:tc>
          <w:tcPr>
            <w:tcW w:w="1982" w:type="dxa"/>
            <w:tcBorders>
              <w:top w:val="single" w:sz="4" w:space="0" w:color="auto"/>
              <w:left w:val="single" w:sz="4" w:space="0" w:color="auto"/>
              <w:bottom w:val="single" w:sz="4" w:space="0" w:color="auto"/>
              <w:right w:val="single" w:sz="4" w:space="0" w:color="auto"/>
            </w:tcBorders>
            <w:vAlign w:val="bottom"/>
          </w:tcPr>
          <w:p w14:paraId="4575A4AC" w14:textId="3A093F8C"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9,57%</w:t>
            </w:r>
          </w:p>
        </w:tc>
        <w:tc>
          <w:tcPr>
            <w:tcW w:w="1276" w:type="dxa"/>
            <w:tcBorders>
              <w:top w:val="single" w:sz="4" w:space="0" w:color="auto"/>
              <w:left w:val="single" w:sz="4" w:space="0" w:color="auto"/>
              <w:bottom w:val="single" w:sz="4" w:space="0" w:color="auto"/>
              <w:right w:val="single" w:sz="4" w:space="0" w:color="auto"/>
            </w:tcBorders>
            <w:noWrap/>
            <w:vAlign w:val="bottom"/>
          </w:tcPr>
          <w:p w14:paraId="4D3B2689" w14:textId="725534D1"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1,55%</w:t>
            </w:r>
          </w:p>
        </w:tc>
      </w:tr>
      <w:tr w:rsidR="005B4006" w:rsidRPr="00325817" w14:paraId="3902F1E2"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1542CD2A" w14:textId="0DD3BB1D"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14</w:t>
            </w:r>
          </w:p>
        </w:tc>
        <w:tc>
          <w:tcPr>
            <w:tcW w:w="2835" w:type="dxa"/>
            <w:tcBorders>
              <w:top w:val="single" w:sz="4" w:space="0" w:color="auto"/>
              <w:left w:val="single" w:sz="4" w:space="0" w:color="auto"/>
              <w:bottom w:val="single" w:sz="4" w:space="0" w:color="auto"/>
              <w:right w:val="single" w:sz="4" w:space="0" w:color="auto"/>
            </w:tcBorders>
            <w:noWrap/>
          </w:tcPr>
          <w:p w14:paraId="3EC573FD" w14:textId="639B545E"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chế</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phẩm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từ</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thịt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w:t>
            </w:r>
            <w:proofErr w:type="spellEnd"/>
            <w:r w:rsidRPr="00D934EB">
              <w:rPr>
                <w:rFonts w:ascii="Times New Roman" w:hAnsi="Times New Roman" w:cs="Times New Roman"/>
                <w:sz w:val="20"/>
                <w:szCs w:val="20"/>
                <w:lang w:val="en-US"/>
              </w:rPr>
              <w:t xml:space="preserve"> hay </w:t>
            </w:r>
            <w:proofErr w:type="spellStart"/>
            <w:r w:rsidRPr="00D934EB">
              <w:rPr>
                <w:rFonts w:ascii="Times New Roman" w:hAnsi="Times New Roman" w:cs="Times New Roman"/>
                <w:sz w:val="20"/>
                <w:szCs w:val="20"/>
                <w:lang w:val="en-US"/>
              </w:rPr>
              <w:t>động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vật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giáp</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xác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động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vật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thân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mềm</w:t>
            </w:r>
            <w:proofErr w:type="spellEnd"/>
          </w:p>
          <w:p w14:paraId="37FF7F70"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16)</w:t>
            </w:r>
          </w:p>
        </w:tc>
        <w:tc>
          <w:tcPr>
            <w:tcW w:w="993" w:type="dxa"/>
            <w:tcBorders>
              <w:top w:val="single" w:sz="4" w:space="0" w:color="auto"/>
              <w:left w:val="single" w:sz="4" w:space="0" w:color="auto"/>
              <w:bottom w:val="single" w:sz="4" w:space="0" w:color="auto"/>
              <w:right w:val="single" w:sz="4" w:space="0" w:color="auto"/>
            </w:tcBorders>
            <w:noWrap/>
            <w:vAlign w:val="bottom"/>
          </w:tcPr>
          <w:p w14:paraId="5FC8ACF3" w14:textId="2A8EAEDB"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25,11</w:t>
            </w:r>
          </w:p>
        </w:tc>
        <w:tc>
          <w:tcPr>
            <w:tcW w:w="1559" w:type="dxa"/>
            <w:tcBorders>
              <w:top w:val="single" w:sz="4" w:space="0" w:color="auto"/>
              <w:left w:val="single" w:sz="4" w:space="0" w:color="auto"/>
              <w:bottom w:val="single" w:sz="4" w:space="0" w:color="auto"/>
              <w:right w:val="single" w:sz="4" w:space="0" w:color="auto"/>
            </w:tcBorders>
            <w:vAlign w:val="bottom"/>
          </w:tcPr>
          <w:p w14:paraId="6C94D8D9" w14:textId="45C878A1"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-8,13%</w:t>
            </w:r>
          </w:p>
        </w:tc>
        <w:tc>
          <w:tcPr>
            <w:tcW w:w="1276" w:type="dxa"/>
            <w:tcBorders>
              <w:top w:val="single" w:sz="4" w:space="0" w:color="auto"/>
              <w:left w:val="single" w:sz="4" w:space="0" w:color="auto"/>
              <w:bottom w:val="single" w:sz="4" w:space="0" w:color="auto"/>
              <w:right w:val="single" w:sz="4" w:space="0" w:color="auto"/>
            </w:tcBorders>
            <w:vAlign w:val="bottom"/>
          </w:tcPr>
          <w:p w14:paraId="5E09BF32" w14:textId="3BADFBA0"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1,97%</w:t>
            </w:r>
          </w:p>
        </w:tc>
        <w:tc>
          <w:tcPr>
            <w:tcW w:w="1134" w:type="dxa"/>
            <w:tcBorders>
              <w:top w:val="single" w:sz="4" w:space="0" w:color="auto"/>
              <w:left w:val="single" w:sz="4" w:space="0" w:color="auto"/>
              <w:bottom w:val="single" w:sz="4" w:space="0" w:color="auto"/>
              <w:right w:val="single" w:sz="4" w:space="0" w:color="auto"/>
            </w:tcBorders>
            <w:noWrap/>
            <w:vAlign w:val="bottom"/>
          </w:tcPr>
          <w:p w14:paraId="309FC823" w14:textId="1F66170A"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45,17</w:t>
            </w:r>
          </w:p>
        </w:tc>
        <w:tc>
          <w:tcPr>
            <w:tcW w:w="1275" w:type="dxa"/>
            <w:tcBorders>
              <w:top w:val="single" w:sz="4" w:space="0" w:color="auto"/>
              <w:left w:val="single" w:sz="4" w:space="0" w:color="auto"/>
              <w:bottom w:val="single" w:sz="4" w:space="0" w:color="auto"/>
              <w:right w:val="single" w:sz="4" w:space="0" w:color="auto"/>
            </w:tcBorders>
            <w:vAlign w:val="bottom"/>
          </w:tcPr>
          <w:p w14:paraId="622764F7" w14:textId="60AF2A70"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79,93%</w:t>
            </w:r>
          </w:p>
        </w:tc>
        <w:tc>
          <w:tcPr>
            <w:tcW w:w="1418" w:type="dxa"/>
            <w:tcBorders>
              <w:top w:val="single" w:sz="4" w:space="0" w:color="auto"/>
              <w:left w:val="single" w:sz="4" w:space="0" w:color="auto"/>
              <w:bottom w:val="single" w:sz="4" w:space="0" w:color="auto"/>
              <w:right w:val="single" w:sz="4" w:space="0" w:color="auto"/>
            </w:tcBorders>
            <w:vAlign w:val="bottom"/>
          </w:tcPr>
          <w:p w14:paraId="3D888FED" w14:textId="53332264"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3,29%</w:t>
            </w:r>
          </w:p>
        </w:tc>
        <w:tc>
          <w:tcPr>
            <w:tcW w:w="1136" w:type="dxa"/>
            <w:tcBorders>
              <w:top w:val="single" w:sz="4" w:space="0" w:color="auto"/>
              <w:left w:val="single" w:sz="4" w:space="0" w:color="auto"/>
              <w:bottom w:val="single" w:sz="4" w:space="0" w:color="auto"/>
              <w:right w:val="single" w:sz="4" w:space="0" w:color="auto"/>
            </w:tcBorders>
            <w:vAlign w:val="bottom"/>
          </w:tcPr>
          <w:p w14:paraId="278B4B92" w14:textId="27CE81DE" w:rsidR="005B4006" w:rsidRPr="00D934EB" w:rsidRDefault="0080263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30,28</w:t>
            </w:r>
          </w:p>
        </w:tc>
        <w:tc>
          <w:tcPr>
            <w:tcW w:w="1982" w:type="dxa"/>
            <w:tcBorders>
              <w:top w:val="single" w:sz="4" w:space="0" w:color="auto"/>
              <w:left w:val="single" w:sz="4" w:space="0" w:color="auto"/>
              <w:bottom w:val="single" w:sz="4" w:space="0" w:color="auto"/>
              <w:right w:val="single" w:sz="4" w:space="0" w:color="auto"/>
            </w:tcBorders>
            <w:vAlign w:val="bottom"/>
          </w:tcPr>
          <w:p w14:paraId="7CCDA2BB" w14:textId="68814E51"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-24,05</w:t>
            </w:r>
          </w:p>
        </w:tc>
        <w:tc>
          <w:tcPr>
            <w:tcW w:w="1276" w:type="dxa"/>
            <w:tcBorders>
              <w:top w:val="single" w:sz="4" w:space="0" w:color="auto"/>
              <w:left w:val="single" w:sz="4" w:space="0" w:color="auto"/>
              <w:bottom w:val="single" w:sz="4" w:space="0" w:color="auto"/>
              <w:right w:val="single" w:sz="4" w:space="0" w:color="auto"/>
            </w:tcBorders>
            <w:noWrap/>
            <w:vAlign w:val="bottom"/>
          </w:tcPr>
          <w:p w14:paraId="77E8CCBA" w14:textId="554BEA86"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2,83%</w:t>
            </w:r>
          </w:p>
        </w:tc>
      </w:tr>
      <w:tr w:rsidR="005B4006" w:rsidRPr="00325817" w14:paraId="0A5F1B4D"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41063DBF" w14:textId="2B8F7A0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15</w:t>
            </w:r>
          </w:p>
        </w:tc>
        <w:tc>
          <w:tcPr>
            <w:tcW w:w="2835" w:type="dxa"/>
            <w:tcBorders>
              <w:top w:val="single" w:sz="4" w:space="0" w:color="auto"/>
              <w:left w:val="single" w:sz="4" w:space="0" w:color="auto"/>
              <w:bottom w:val="single" w:sz="4" w:space="0" w:color="auto"/>
              <w:right w:val="single" w:sz="4" w:space="0" w:color="auto"/>
            </w:tcBorders>
            <w:noWrap/>
          </w:tcPr>
          <w:p w14:paraId="277BAFA4" w14:textId="101F9D25"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sản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phẩm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bằng</w:t>
            </w:r>
            <w:proofErr w:type="spellEnd"/>
            <w:r w:rsidRPr="00D934EB">
              <w:rPr>
                <w:rFonts w:ascii="Times New Roman" w:hAnsi="Times New Roman" w:cs="Times New Roman"/>
                <w:sz w:val="20"/>
                <w:szCs w:val="20"/>
                <w:lang w:val="en-US"/>
              </w:rPr>
              <w:t xml:space="preserve"> da </w:t>
            </w:r>
            <w:proofErr w:type="spellStart"/>
            <w:r w:rsidRPr="00D934EB">
              <w:rPr>
                <w:rFonts w:ascii="Times New Roman" w:hAnsi="Times New Roman" w:cs="Times New Roman"/>
                <w:sz w:val="20"/>
                <w:szCs w:val="20"/>
                <w:lang w:val="en-US"/>
              </w:rPr>
              <w:t>thuộc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mặt</w:t>
            </w:r>
            <w:proofErr w:type="spellEnd"/>
            <w:r w:rsidRPr="00D934EB">
              <w:rPr>
                <w:rFonts w:ascii="Times New Roman" w:hAnsi="Times New Roman" w:cs="Times New Roman"/>
                <w:sz w:val="20"/>
                <w:szCs w:val="20"/>
                <w:lang w:val="en-US"/>
              </w:rPr>
              <w:t xml:space="preserve"> </w:t>
            </w:r>
            <w:proofErr w:type="spellStart"/>
            <w:r w:rsidR="007E3170" w:rsidRPr="00D934EB">
              <w:rPr>
                <w:rFonts w:ascii="Times New Roman" w:hAnsi="Times New Roman" w:cs="Times New Roman"/>
                <w:sz w:val="20"/>
                <w:szCs w:val="20"/>
                <w:lang w:val="en-US"/>
              </w:rPr>
              <w:t>hàng</w:t>
            </w:r>
            <w:proofErr w:type="spellEnd"/>
            <w:r w:rsidRPr="00D934EB">
              <w:rPr>
                <w:rFonts w:ascii="Times New Roman" w:hAnsi="Times New Roman" w:cs="Times New Roman"/>
                <w:sz w:val="20"/>
                <w:szCs w:val="20"/>
                <w:lang w:val="en-US"/>
              </w:rPr>
              <w:t xml:space="preserve"> du </w:t>
            </w:r>
            <w:proofErr w:type="spellStart"/>
            <w:r w:rsidRPr="00D934EB">
              <w:rPr>
                <w:rFonts w:ascii="Times New Roman" w:hAnsi="Times New Roman" w:cs="Times New Roman"/>
                <w:sz w:val="20"/>
                <w:szCs w:val="20"/>
                <w:lang w:val="en-US"/>
              </w:rPr>
              <w:t>lịch</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túi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xách</w:t>
            </w:r>
            <w:proofErr w:type="spellEnd"/>
            <w:r w:rsidRPr="00D934EB">
              <w:rPr>
                <w:rFonts w:ascii="Times New Roman" w:hAnsi="Times New Roman" w:cs="Times New Roman"/>
                <w:sz w:val="20"/>
                <w:szCs w:val="20"/>
                <w:lang w:val="en-US"/>
              </w:rPr>
              <w:t>…</w:t>
            </w:r>
          </w:p>
          <w:p w14:paraId="4F0DE598"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42)</w:t>
            </w:r>
          </w:p>
        </w:tc>
        <w:tc>
          <w:tcPr>
            <w:tcW w:w="993" w:type="dxa"/>
            <w:tcBorders>
              <w:top w:val="single" w:sz="4" w:space="0" w:color="auto"/>
              <w:left w:val="single" w:sz="4" w:space="0" w:color="auto"/>
              <w:bottom w:val="single" w:sz="4" w:space="0" w:color="auto"/>
              <w:right w:val="single" w:sz="4" w:space="0" w:color="auto"/>
            </w:tcBorders>
            <w:noWrap/>
            <w:vAlign w:val="bottom"/>
          </w:tcPr>
          <w:p w14:paraId="632DC8D7" w14:textId="4A307393"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35,28</w:t>
            </w:r>
          </w:p>
        </w:tc>
        <w:tc>
          <w:tcPr>
            <w:tcW w:w="1559" w:type="dxa"/>
            <w:tcBorders>
              <w:top w:val="single" w:sz="4" w:space="0" w:color="auto"/>
              <w:left w:val="single" w:sz="4" w:space="0" w:color="auto"/>
              <w:bottom w:val="single" w:sz="4" w:space="0" w:color="auto"/>
              <w:right w:val="single" w:sz="4" w:space="0" w:color="auto"/>
            </w:tcBorders>
            <w:vAlign w:val="bottom"/>
          </w:tcPr>
          <w:p w14:paraId="088E5550" w14:textId="36C882F8"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-0,76%</w:t>
            </w:r>
          </w:p>
        </w:tc>
        <w:tc>
          <w:tcPr>
            <w:tcW w:w="1276" w:type="dxa"/>
            <w:tcBorders>
              <w:top w:val="single" w:sz="4" w:space="0" w:color="auto"/>
              <w:left w:val="single" w:sz="4" w:space="0" w:color="auto"/>
              <w:bottom w:val="single" w:sz="4" w:space="0" w:color="auto"/>
              <w:right w:val="single" w:sz="4" w:space="0" w:color="auto"/>
            </w:tcBorders>
            <w:vAlign w:val="bottom"/>
          </w:tcPr>
          <w:p w14:paraId="032D18DF" w14:textId="4CEC0D7F"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2,06%</w:t>
            </w:r>
          </w:p>
        </w:tc>
        <w:tc>
          <w:tcPr>
            <w:tcW w:w="1134" w:type="dxa"/>
            <w:tcBorders>
              <w:top w:val="single" w:sz="4" w:space="0" w:color="auto"/>
              <w:left w:val="single" w:sz="4" w:space="0" w:color="auto"/>
              <w:bottom w:val="single" w:sz="4" w:space="0" w:color="auto"/>
              <w:right w:val="single" w:sz="4" w:space="0" w:color="auto"/>
            </w:tcBorders>
            <w:noWrap/>
            <w:vAlign w:val="bottom"/>
          </w:tcPr>
          <w:p w14:paraId="6E7ECB07" w14:textId="5C374AEA"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43,18</w:t>
            </w:r>
          </w:p>
        </w:tc>
        <w:tc>
          <w:tcPr>
            <w:tcW w:w="1275" w:type="dxa"/>
            <w:tcBorders>
              <w:top w:val="single" w:sz="4" w:space="0" w:color="auto"/>
              <w:left w:val="single" w:sz="4" w:space="0" w:color="auto"/>
              <w:bottom w:val="single" w:sz="4" w:space="0" w:color="auto"/>
              <w:right w:val="single" w:sz="4" w:space="0" w:color="auto"/>
            </w:tcBorders>
            <w:vAlign w:val="bottom"/>
          </w:tcPr>
          <w:p w14:paraId="28E010E6" w14:textId="6FBF5B14"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22,39%</w:t>
            </w:r>
          </w:p>
        </w:tc>
        <w:tc>
          <w:tcPr>
            <w:tcW w:w="1418" w:type="dxa"/>
            <w:tcBorders>
              <w:top w:val="single" w:sz="4" w:space="0" w:color="auto"/>
              <w:left w:val="single" w:sz="4" w:space="0" w:color="auto"/>
              <w:bottom w:val="single" w:sz="4" w:space="0" w:color="auto"/>
              <w:right w:val="single" w:sz="4" w:space="0" w:color="auto"/>
            </w:tcBorders>
            <w:vAlign w:val="bottom"/>
          </w:tcPr>
          <w:p w14:paraId="7DCBC84D" w14:textId="70FB9F1A"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2,29%</w:t>
            </w:r>
          </w:p>
        </w:tc>
        <w:tc>
          <w:tcPr>
            <w:tcW w:w="1136" w:type="dxa"/>
            <w:tcBorders>
              <w:top w:val="single" w:sz="4" w:space="0" w:color="auto"/>
              <w:left w:val="single" w:sz="4" w:space="0" w:color="auto"/>
              <w:bottom w:val="single" w:sz="4" w:space="0" w:color="auto"/>
              <w:right w:val="single" w:sz="4" w:space="0" w:color="auto"/>
            </w:tcBorders>
            <w:vAlign w:val="bottom"/>
          </w:tcPr>
          <w:p w14:paraId="70C13C7C" w14:textId="3FB2B629"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32,26</w:t>
            </w:r>
          </w:p>
        </w:tc>
        <w:tc>
          <w:tcPr>
            <w:tcW w:w="1982" w:type="dxa"/>
            <w:tcBorders>
              <w:top w:val="single" w:sz="4" w:space="0" w:color="auto"/>
              <w:left w:val="single" w:sz="4" w:space="0" w:color="auto"/>
              <w:bottom w:val="single" w:sz="4" w:space="0" w:color="auto"/>
              <w:right w:val="single" w:sz="4" w:space="0" w:color="auto"/>
            </w:tcBorders>
            <w:vAlign w:val="bottom"/>
          </w:tcPr>
          <w:p w14:paraId="113FAD1A" w14:textId="017B6F15"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-7,30%</w:t>
            </w:r>
          </w:p>
        </w:tc>
        <w:tc>
          <w:tcPr>
            <w:tcW w:w="1276" w:type="dxa"/>
            <w:tcBorders>
              <w:top w:val="single" w:sz="4" w:space="0" w:color="auto"/>
              <w:left w:val="single" w:sz="4" w:space="0" w:color="auto"/>
              <w:bottom w:val="single" w:sz="4" w:space="0" w:color="auto"/>
              <w:right w:val="single" w:sz="4" w:space="0" w:color="auto"/>
            </w:tcBorders>
            <w:noWrap/>
            <w:vAlign w:val="bottom"/>
          </w:tcPr>
          <w:p w14:paraId="52E0851A" w14:textId="3CB316B4"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2,98%</w:t>
            </w:r>
          </w:p>
        </w:tc>
      </w:tr>
      <w:tr w:rsidR="005B4006" w:rsidRPr="00325817" w14:paraId="274A8E9E"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7DA71F2D" w14:textId="23C8D303"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16</w:t>
            </w:r>
          </w:p>
        </w:tc>
        <w:tc>
          <w:tcPr>
            <w:tcW w:w="2835" w:type="dxa"/>
            <w:tcBorders>
              <w:top w:val="single" w:sz="4" w:space="0" w:color="auto"/>
              <w:left w:val="single" w:sz="4" w:space="0" w:color="auto"/>
              <w:bottom w:val="single" w:sz="4" w:space="0" w:color="auto"/>
              <w:right w:val="single" w:sz="4" w:space="0" w:color="auto"/>
            </w:tcBorders>
            <w:noWrap/>
          </w:tcPr>
          <w:p w14:paraId="0F64091F" w14:textId="77777777" w:rsidR="005B4006" w:rsidRPr="00D934EB" w:rsidRDefault="005B4006"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Thủy</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sản</w:t>
            </w:r>
            <w:proofErr w:type="spellEnd"/>
            <w:r w:rsidRPr="00D934EB">
              <w:rPr>
                <w:rFonts w:ascii="Times New Roman" w:hAnsi="Times New Roman" w:cs="Times New Roman"/>
                <w:sz w:val="20"/>
                <w:szCs w:val="20"/>
                <w:lang w:val="en-US"/>
              </w:rPr>
              <w:t xml:space="preserve"> </w:t>
            </w:r>
          </w:p>
          <w:p w14:paraId="0BBEA2D6" w14:textId="77777777"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03)</w:t>
            </w:r>
          </w:p>
        </w:tc>
        <w:tc>
          <w:tcPr>
            <w:tcW w:w="993" w:type="dxa"/>
            <w:tcBorders>
              <w:top w:val="single" w:sz="4" w:space="0" w:color="auto"/>
              <w:left w:val="single" w:sz="4" w:space="0" w:color="auto"/>
              <w:bottom w:val="single" w:sz="4" w:space="0" w:color="auto"/>
              <w:right w:val="single" w:sz="4" w:space="0" w:color="auto"/>
            </w:tcBorders>
            <w:noWrap/>
            <w:vAlign w:val="bottom"/>
          </w:tcPr>
          <w:p w14:paraId="2B79A48A" w14:textId="666FC675"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41,53</w:t>
            </w:r>
          </w:p>
        </w:tc>
        <w:tc>
          <w:tcPr>
            <w:tcW w:w="1559" w:type="dxa"/>
            <w:tcBorders>
              <w:top w:val="single" w:sz="4" w:space="0" w:color="auto"/>
              <w:left w:val="single" w:sz="4" w:space="0" w:color="auto"/>
              <w:bottom w:val="single" w:sz="4" w:space="0" w:color="auto"/>
              <w:right w:val="single" w:sz="4" w:space="0" w:color="auto"/>
            </w:tcBorders>
            <w:vAlign w:val="bottom"/>
          </w:tcPr>
          <w:p w14:paraId="56227CA3" w14:textId="45552CB3"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-5,35%</w:t>
            </w:r>
          </w:p>
        </w:tc>
        <w:tc>
          <w:tcPr>
            <w:tcW w:w="1276" w:type="dxa"/>
            <w:tcBorders>
              <w:top w:val="single" w:sz="4" w:space="0" w:color="auto"/>
              <w:left w:val="single" w:sz="4" w:space="0" w:color="auto"/>
              <w:bottom w:val="single" w:sz="4" w:space="0" w:color="auto"/>
              <w:right w:val="single" w:sz="4" w:space="0" w:color="auto"/>
            </w:tcBorders>
            <w:vAlign w:val="bottom"/>
          </w:tcPr>
          <w:p w14:paraId="02608304" w14:textId="373DE0F3"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0,67%</w:t>
            </w:r>
          </w:p>
        </w:tc>
        <w:tc>
          <w:tcPr>
            <w:tcW w:w="1134" w:type="dxa"/>
            <w:tcBorders>
              <w:top w:val="single" w:sz="4" w:space="0" w:color="auto"/>
              <w:left w:val="single" w:sz="4" w:space="0" w:color="auto"/>
              <w:bottom w:val="single" w:sz="4" w:space="0" w:color="auto"/>
              <w:right w:val="single" w:sz="4" w:space="0" w:color="auto"/>
            </w:tcBorders>
            <w:noWrap/>
            <w:vAlign w:val="bottom"/>
          </w:tcPr>
          <w:p w14:paraId="74AA0FD5" w14:textId="27F295A1"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38,98</w:t>
            </w:r>
          </w:p>
        </w:tc>
        <w:tc>
          <w:tcPr>
            <w:tcW w:w="1275" w:type="dxa"/>
            <w:tcBorders>
              <w:top w:val="single" w:sz="4" w:space="0" w:color="auto"/>
              <w:left w:val="single" w:sz="4" w:space="0" w:color="auto"/>
              <w:bottom w:val="single" w:sz="4" w:space="0" w:color="auto"/>
              <w:right w:val="single" w:sz="4" w:space="0" w:color="auto"/>
            </w:tcBorders>
            <w:vAlign w:val="bottom"/>
          </w:tcPr>
          <w:p w14:paraId="6FE4ACDA" w14:textId="36A6553E" w:rsidR="005B4006" w:rsidRPr="00D934EB" w:rsidRDefault="005B4006"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-6,13%</w:t>
            </w:r>
          </w:p>
        </w:tc>
        <w:tc>
          <w:tcPr>
            <w:tcW w:w="1418" w:type="dxa"/>
            <w:tcBorders>
              <w:top w:val="single" w:sz="4" w:space="0" w:color="auto"/>
              <w:left w:val="single" w:sz="4" w:space="0" w:color="auto"/>
              <w:bottom w:val="single" w:sz="4" w:space="0" w:color="auto"/>
              <w:right w:val="single" w:sz="4" w:space="0" w:color="auto"/>
            </w:tcBorders>
            <w:vAlign w:val="bottom"/>
          </w:tcPr>
          <w:p w14:paraId="08806A52" w14:textId="1C196A2D"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0,65%</w:t>
            </w:r>
          </w:p>
        </w:tc>
        <w:tc>
          <w:tcPr>
            <w:tcW w:w="1136" w:type="dxa"/>
            <w:tcBorders>
              <w:top w:val="single" w:sz="4" w:space="0" w:color="auto"/>
              <w:left w:val="single" w:sz="4" w:space="0" w:color="auto"/>
              <w:bottom w:val="single" w:sz="4" w:space="0" w:color="auto"/>
              <w:right w:val="single" w:sz="4" w:space="0" w:color="auto"/>
            </w:tcBorders>
            <w:vAlign w:val="bottom"/>
          </w:tcPr>
          <w:p w14:paraId="181C83BF" w14:textId="22481441"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24,57</w:t>
            </w:r>
          </w:p>
        </w:tc>
        <w:tc>
          <w:tcPr>
            <w:tcW w:w="1982" w:type="dxa"/>
            <w:tcBorders>
              <w:top w:val="single" w:sz="4" w:space="0" w:color="auto"/>
              <w:left w:val="single" w:sz="4" w:space="0" w:color="auto"/>
              <w:bottom w:val="single" w:sz="4" w:space="0" w:color="auto"/>
              <w:right w:val="single" w:sz="4" w:space="0" w:color="auto"/>
            </w:tcBorders>
            <w:vAlign w:val="bottom"/>
          </w:tcPr>
          <w:p w14:paraId="3B2E4615" w14:textId="6D0131F0"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-28,72%</w:t>
            </w:r>
          </w:p>
        </w:tc>
        <w:tc>
          <w:tcPr>
            <w:tcW w:w="1276" w:type="dxa"/>
            <w:tcBorders>
              <w:top w:val="single" w:sz="4" w:space="0" w:color="auto"/>
              <w:left w:val="single" w:sz="4" w:space="0" w:color="auto"/>
              <w:bottom w:val="single" w:sz="4" w:space="0" w:color="auto"/>
              <w:right w:val="single" w:sz="4" w:space="0" w:color="auto"/>
            </w:tcBorders>
            <w:noWrap/>
            <w:vAlign w:val="bottom"/>
          </w:tcPr>
          <w:p w14:paraId="79435616" w14:textId="1F80B1E0" w:rsidR="005B4006"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0,57%</w:t>
            </w:r>
          </w:p>
        </w:tc>
      </w:tr>
      <w:tr w:rsidR="007E3170" w:rsidRPr="00325817" w14:paraId="709CBC4D"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0D0000C7" w14:textId="7C249BCD" w:rsidR="007E3170"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17</w:t>
            </w:r>
          </w:p>
        </w:tc>
        <w:tc>
          <w:tcPr>
            <w:tcW w:w="2835" w:type="dxa"/>
            <w:tcBorders>
              <w:top w:val="single" w:sz="4" w:space="0" w:color="auto"/>
              <w:left w:val="single" w:sz="4" w:space="0" w:color="auto"/>
              <w:bottom w:val="single" w:sz="4" w:space="0" w:color="auto"/>
              <w:right w:val="single" w:sz="4" w:space="0" w:color="auto"/>
            </w:tcBorders>
            <w:noWrap/>
          </w:tcPr>
          <w:p w14:paraId="542A7CC7" w14:textId="36D30DE8" w:rsidR="007E3170" w:rsidRPr="00D934EB" w:rsidRDefault="007E3170"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chơi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thiết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bị</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trò</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chơi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dụng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cụ</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thể</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thao</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bộ</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phận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phụ</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kiện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của</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chúng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95)</w:t>
            </w:r>
          </w:p>
        </w:tc>
        <w:tc>
          <w:tcPr>
            <w:tcW w:w="993" w:type="dxa"/>
            <w:tcBorders>
              <w:top w:val="single" w:sz="4" w:space="0" w:color="auto"/>
              <w:left w:val="single" w:sz="4" w:space="0" w:color="auto"/>
              <w:bottom w:val="single" w:sz="4" w:space="0" w:color="auto"/>
              <w:right w:val="single" w:sz="4" w:space="0" w:color="auto"/>
            </w:tcBorders>
            <w:noWrap/>
            <w:vAlign w:val="bottom"/>
          </w:tcPr>
          <w:p w14:paraId="7D01B7C1" w14:textId="5E02A343"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19,15</w:t>
            </w:r>
          </w:p>
        </w:tc>
        <w:tc>
          <w:tcPr>
            <w:tcW w:w="1559" w:type="dxa"/>
            <w:tcBorders>
              <w:top w:val="single" w:sz="4" w:space="0" w:color="auto"/>
              <w:left w:val="single" w:sz="4" w:space="0" w:color="auto"/>
              <w:bottom w:val="single" w:sz="4" w:space="0" w:color="auto"/>
              <w:right w:val="single" w:sz="4" w:space="0" w:color="auto"/>
            </w:tcBorders>
            <w:vAlign w:val="bottom"/>
          </w:tcPr>
          <w:p w14:paraId="45F362AC" w14:textId="2172B69F"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11,77%</w:t>
            </w:r>
          </w:p>
        </w:tc>
        <w:tc>
          <w:tcPr>
            <w:tcW w:w="1276" w:type="dxa"/>
            <w:tcBorders>
              <w:top w:val="single" w:sz="4" w:space="0" w:color="auto"/>
              <w:left w:val="single" w:sz="4" w:space="0" w:color="auto"/>
              <w:bottom w:val="single" w:sz="4" w:space="0" w:color="auto"/>
              <w:right w:val="single" w:sz="4" w:space="0" w:color="auto"/>
            </w:tcBorders>
            <w:vAlign w:val="bottom"/>
          </w:tcPr>
          <w:p w14:paraId="251D2831" w14:textId="6C798D61"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0,68%</w:t>
            </w:r>
          </w:p>
        </w:tc>
        <w:tc>
          <w:tcPr>
            <w:tcW w:w="1134" w:type="dxa"/>
            <w:tcBorders>
              <w:top w:val="single" w:sz="4" w:space="0" w:color="auto"/>
              <w:left w:val="single" w:sz="4" w:space="0" w:color="auto"/>
              <w:bottom w:val="single" w:sz="4" w:space="0" w:color="auto"/>
              <w:right w:val="single" w:sz="4" w:space="0" w:color="auto"/>
            </w:tcBorders>
            <w:noWrap/>
            <w:vAlign w:val="bottom"/>
          </w:tcPr>
          <w:p w14:paraId="6A9BB31E" w14:textId="5816C572"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20,90</w:t>
            </w:r>
          </w:p>
        </w:tc>
        <w:tc>
          <w:tcPr>
            <w:tcW w:w="1275" w:type="dxa"/>
            <w:tcBorders>
              <w:top w:val="single" w:sz="4" w:space="0" w:color="auto"/>
              <w:left w:val="single" w:sz="4" w:space="0" w:color="auto"/>
              <w:bottom w:val="single" w:sz="4" w:space="0" w:color="auto"/>
              <w:right w:val="single" w:sz="4" w:space="0" w:color="auto"/>
            </w:tcBorders>
            <w:vAlign w:val="bottom"/>
          </w:tcPr>
          <w:p w14:paraId="72338580" w14:textId="5839434D"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9,12%</w:t>
            </w:r>
          </w:p>
        </w:tc>
        <w:tc>
          <w:tcPr>
            <w:tcW w:w="1418" w:type="dxa"/>
            <w:tcBorders>
              <w:top w:val="single" w:sz="4" w:space="0" w:color="auto"/>
              <w:left w:val="single" w:sz="4" w:space="0" w:color="auto"/>
              <w:bottom w:val="single" w:sz="4" w:space="0" w:color="auto"/>
              <w:right w:val="single" w:sz="4" w:space="0" w:color="auto"/>
            </w:tcBorders>
            <w:vAlign w:val="bottom"/>
          </w:tcPr>
          <w:p w14:paraId="3D956627" w14:textId="355F1B25"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0,73%</w:t>
            </w:r>
          </w:p>
        </w:tc>
        <w:tc>
          <w:tcPr>
            <w:tcW w:w="1136" w:type="dxa"/>
            <w:tcBorders>
              <w:top w:val="single" w:sz="4" w:space="0" w:color="auto"/>
              <w:left w:val="single" w:sz="4" w:space="0" w:color="auto"/>
              <w:bottom w:val="single" w:sz="4" w:space="0" w:color="auto"/>
              <w:right w:val="single" w:sz="4" w:space="0" w:color="auto"/>
            </w:tcBorders>
            <w:vAlign w:val="bottom"/>
          </w:tcPr>
          <w:p w14:paraId="277CBA50" w14:textId="57C4F38E" w:rsidR="007E3170" w:rsidRPr="00D934EB" w:rsidRDefault="00C25A7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71,22</w:t>
            </w:r>
          </w:p>
        </w:tc>
        <w:tc>
          <w:tcPr>
            <w:tcW w:w="1982" w:type="dxa"/>
            <w:tcBorders>
              <w:top w:val="single" w:sz="4" w:space="0" w:color="auto"/>
              <w:left w:val="single" w:sz="4" w:space="0" w:color="auto"/>
              <w:bottom w:val="single" w:sz="4" w:space="0" w:color="auto"/>
              <w:right w:val="single" w:sz="4" w:space="0" w:color="auto"/>
            </w:tcBorders>
            <w:vAlign w:val="bottom"/>
          </w:tcPr>
          <w:p w14:paraId="77046839" w14:textId="2E6A6CF0" w:rsidR="007E3170" w:rsidRPr="00D934EB" w:rsidRDefault="00C25A7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344,59%</w:t>
            </w:r>
          </w:p>
        </w:tc>
        <w:tc>
          <w:tcPr>
            <w:tcW w:w="1276" w:type="dxa"/>
            <w:tcBorders>
              <w:top w:val="single" w:sz="4" w:space="0" w:color="auto"/>
              <w:left w:val="single" w:sz="4" w:space="0" w:color="auto"/>
              <w:bottom w:val="single" w:sz="4" w:space="0" w:color="auto"/>
              <w:right w:val="single" w:sz="4" w:space="0" w:color="auto"/>
            </w:tcBorders>
            <w:noWrap/>
            <w:vAlign w:val="bottom"/>
          </w:tcPr>
          <w:p w14:paraId="7F1F58C0" w14:textId="6460C9B4"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3,62%</w:t>
            </w:r>
          </w:p>
        </w:tc>
      </w:tr>
      <w:tr w:rsidR="007E3170" w:rsidRPr="00325817" w14:paraId="689206DE"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7D536B89" w14:textId="376BDD72" w:rsidR="007E3170"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18</w:t>
            </w:r>
          </w:p>
        </w:tc>
        <w:tc>
          <w:tcPr>
            <w:tcW w:w="2835" w:type="dxa"/>
            <w:tcBorders>
              <w:top w:val="single" w:sz="4" w:space="0" w:color="auto"/>
              <w:left w:val="single" w:sz="4" w:space="0" w:color="auto"/>
              <w:bottom w:val="single" w:sz="4" w:space="0" w:color="auto"/>
              <w:right w:val="single" w:sz="4" w:space="0" w:color="auto"/>
            </w:tcBorders>
            <w:noWrap/>
          </w:tcPr>
          <w:p w14:paraId="045156F1" w14:textId="2A22BB1E" w:rsidR="007E3170" w:rsidRPr="00D934EB" w:rsidRDefault="00C25A7D"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Quả</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quả</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hạch</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ăn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được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vỏ</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quả</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thuộc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họ</w:t>
            </w:r>
            <w:proofErr w:type="spellEnd"/>
            <w:r w:rsidRPr="00D934EB">
              <w:rPr>
                <w:rFonts w:ascii="Times New Roman" w:hAnsi="Times New Roman" w:cs="Times New Roman"/>
                <w:sz w:val="20"/>
                <w:szCs w:val="20"/>
                <w:lang w:val="en-US"/>
              </w:rPr>
              <w:t xml:space="preserve"> cam </w:t>
            </w:r>
            <w:proofErr w:type="spellStart"/>
            <w:r w:rsidRPr="00D934EB">
              <w:rPr>
                <w:rFonts w:ascii="Times New Roman" w:hAnsi="Times New Roman" w:cs="Times New Roman"/>
                <w:sz w:val="20"/>
                <w:szCs w:val="20"/>
                <w:lang w:val="en-US"/>
              </w:rPr>
              <w:t>quýt</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hoặc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loại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dưa</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08)</w:t>
            </w:r>
          </w:p>
        </w:tc>
        <w:tc>
          <w:tcPr>
            <w:tcW w:w="993" w:type="dxa"/>
            <w:tcBorders>
              <w:top w:val="single" w:sz="4" w:space="0" w:color="auto"/>
              <w:left w:val="single" w:sz="4" w:space="0" w:color="auto"/>
              <w:bottom w:val="single" w:sz="4" w:space="0" w:color="auto"/>
              <w:right w:val="single" w:sz="4" w:space="0" w:color="auto"/>
            </w:tcBorders>
            <w:noWrap/>
            <w:vAlign w:val="bottom"/>
          </w:tcPr>
          <w:p w14:paraId="3F810BE1" w14:textId="4933323C"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31,53</w:t>
            </w:r>
          </w:p>
        </w:tc>
        <w:tc>
          <w:tcPr>
            <w:tcW w:w="1559" w:type="dxa"/>
            <w:tcBorders>
              <w:top w:val="single" w:sz="4" w:space="0" w:color="auto"/>
              <w:left w:val="single" w:sz="4" w:space="0" w:color="auto"/>
              <w:bottom w:val="single" w:sz="4" w:space="0" w:color="auto"/>
              <w:right w:val="single" w:sz="4" w:space="0" w:color="auto"/>
            </w:tcBorders>
            <w:vAlign w:val="bottom"/>
          </w:tcPr>
          <w:p w14:paraId="54B196A5" w14:textId="76602040"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11,79%</w:t>
            </w:r>
          </w:p>
        </w:tc>
        <w:tc>
          <w:tcPr>
            <w:tcW w:w="1276" w:type="dxa"/>
            <w:tcBorders>
              <w:top w:val="single" w:sz="4" w:space="0" w:color="auto"/>
              <w:left w:val="single" w:sz="4" w:space="0" w:color="auto"/>
              <w:bottom w:val="single" w:sz="4" w:space="0" w:color="auto"/>
              <w:right w:val="single" w:sz="4" w:space="0" w:color="auto"/>
            </w:tcBorders>
            <w:vAlign w:val="bottom"/>
          </w:tcPr>
          <w:p w14:paraId="3BED24F6" w14:textId="1C63761E"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1,06%</w:t>
            </w:r>
          </w:p>
        </w:tc>
        <w:tc>
          <w:tcPr>
            <w:tcW w:w="1134" w:type="dxa"/>
            <w:tcBorders>
              <w:top w:val="single" w:sz="4" w:space="0" w:color="auto"/>
              <w:left w:val="single" w:sz="4" w:space="0" w:color="auto"/>
              <w:bottom w:val="single" w:sz="4" w:space="0" w:color="auto"/>
              <w:right w:val="single" w:sz="4" w:space="0" w:color="auto"/>
            </w:tcBorders>
            <w:noWrap/>
            <w:vAlign w:val="bottom"/>
          </w:tcPr>
          <w:p w14:paraId="13AFD639" w14:textId="2C23A0D5"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38,68</w:t>
            </w:r>
          </w:p>
        </w:tc>
        <w:tc>
          <w:tcPr>
            <w:tcW w:w="1275" w:type="dxa"/>
            <w:tcBorders>
              <w:top w:val="single" w:sz="4" w:space="0" w:color="auto"/>
              <w:left w:val="single" w:sz="4" w:space="0" w:color="auto"/>
              <w:bottom w:val="single" w:sz="4" w:space="0" w:color="auto"/>
              <w:right w:val="single" w:sz="4" w:space="0" w:color="auto"/>
            </w:tcBorders>
            <w:vAlign w:val="bottom"/>
          </w:tcPr>
          <w:p w14:paraId="5BBA0EEA" w14:textId="71B88ADD"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22,68%</w:t>
            </w:r>
          </w:p>
        </w:tc>
        <w:tc>
          <w:tcPr>
            <w:tcW w:w="1418" w:type="dxa"/>
            <w:tcBorders>
              <w:top w:val="single" w:sz="4" w:space="0" w:color="auto"/>
              <w:left w:val="single" w:sz="4" w:space="0" w:color="auto"/>
              <w:bottom w:val="single" w:sz="4" w:space="0" w:color="auto"/>
              <w:right w:val="single" w:sz="4" w:space="0" w:color="auto"/>
            </w:tcBorders>
            <w:vAlign w:val="bottom"/>
          </w:tcPr>
          <w:p w14:paraId="0BDB086B" w14:textId="0782F0A5"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1,24%</w:t>
            </w:r>
          </w:p>
        </w:tc>
        <w:tc>
          <w:tcPr>
            <w:tcW w:w="1136" w:type="dxa"/>
            <w:tcBorders>
              <w:top w:val="single" w:sz="4" w:space="0" w:color="auto"/>
              <w:left w:val="single" w:sz="4" w:space="0" w:color="auto"/>
              <w:bottom w:val="single" w:sz="4" w:space="0" w:color="auto"/>
              <w:right w:val="single" w:sz="4" w:space="0" w:color="auto"/>
            </w:tcBorders>
            <w:vAlign w:val="bottom"/>
          </w:tcPr>
          <w:p w14:paraId="6CDEA971" w14:textId="2D5137DB" w:rsidR="007E3170" w:rsidRPr="00D934EB" w:rsidRDefault="00C25A7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27,50</w:t>
            </w:r>
          </w:p>
        </w:tc>
        <w:tc>
          <w:tcPr>
            <w:tcW w:w="1982" w:type="dxa"/>
            <w:tcBorders>
              <w:top w:val="single" w:sz="4" w:space="0" w:color="auto"/>
              <w:left w:val="single" w:sz="4" w:space="0" w:color="auto"/>
              <w:bottom w:val="single" w:sz="4" w:space="0" w:color="auto"/>
              <w:right w:val="single" w:sz="4" w:space="0" w:color="auto"/>
            </w:tcBorders>
            <w:vAlign w:val="bottom"/>
          </w:tcPr>
          <w:p w14:paraId="35173336" w14:textId="5A08DA4A" w:rsidR="007E3170" w:rsidRPr="00D934EB" w:rsidRDefault="00C25A7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-18,28%</w:t>
            </w:r>
          </w:p>
        </w:tc>
        <w:tc>
          <w:tcPr>
            <w:tcW w:w="1276" w:type="dxa"/>
            <w:tcBorders>
              <w:top w:val="single" w:sz="4" w:space="0" w:color="auto"/>
              <w:left w:val="single" w:sz="4" w:space="0" w:color="auto"/>
              <w:bottom w:val="single" w:sz="4" w:space="0" w:color="auto"/>
              <w:right w:val="single" w:sz="4" w:space="0" w:color="auto"/>
            </w:tcBorders>
            <w:noWrap/>
            <w:vAlign w:val="bottom"/>
          </w:tcPr>
          <w:p w14:paraId="56146C77" w14:textId="5DC0E1D5"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0,99%</w:t>
            </w:r>
          </w:p>
        </w:tc>
      </w:tr>
      <w:tr w:rsidR="007E3170" w:rsidRPr="00C25A7D" w14:paraId="02E42002"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00B1C1E0" w14:textId="6F4B2863" w:rsidR="007E3170"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19</w:t>
            </w:r>
          </w:p>
        </w:tc>
        <w:tc>
          <w:tcPr>
            <w:tcW w:w="2835" w:type="dxa"/>
            <w:tcBorders>
              <w:top w:val="single" w:sz="4" w:space="0" w:color="auto"/>
              <w:left w:val="single" w:sz="4" w:space="0" w:color="auto"/>
              <w:bottom w:val="single" w:sz="4" w:space="0" w:color="auto"/>
              <w:right w:val="single" w:sz="4" w:space="0" w:color="auto"/>
            </w:tcBorders>
            <w:noWrap/>
          </w:tcPr>
          <w:p w14:paraId="3E67672C" w14:textId="7AA5E9FB" w:rsidR="007E3170" w:rsidRPr="00D934EB" w:rsidRDefault="00C25A7D" w:rsidP="005B4006">
            <w:pPr>
              <w:rPr>
                <w:rFonts w:ascii="Times New Roman" w:hAnsi="Times New Roman" w:cs="Times New Roman"/>
                <w:sz w:val="20"/>
                <w:szCs w:val="20"/>
              </w:rPr>
            </w:pPr>
            <w:proofErr w:type="spellStart"/>
            <w:r w:rsidRPr="00D934EB">
              <w:rPr>
                <w:rFonts w:ascii="Times New Roman" w:hAnsi="Times New Roman" w:cs="Times New Roman"/>
                <w:sz w:val="20"/>
                <w:szCs w:val="20"/>
              </w:rPr>
              <w:t>Thảm</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và</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các</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loại</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hàng</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dệt</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trải</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sàn</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khác</w:t>
            </w:r>
            <w:proofErr w:type="spellEnd"/>
            <w:r w:rsidRPr="00D934EB">
              <w:rPr>
                <w:rFonts w:ascii="Times New Roman" w:hAnsi="Times New Roman" w:cs="Times New Roman"/>
                <w:sz w:val="20"/>
                <w:szCs w:val="20"/>
              </w:rPr>
              <w:t xml:space="preserve"> (</w:t>
            </w:r>
            <w:proofErr w:type="spellStart"/>
            <w:r w:rsidRPr="00D934EB">
              <w:rPr>
                <w:rFonts w:ascii="Times New Roman" w:hAnsi="Times New Roman" w:cs="Times New Roman"/>
                <w:sz w:val="20"/>
                <w:szCs w:val="20"/>
              </w:rPr>
              <w:t>Mã</w:t>
            </w:r>
            <w:proofErr w:type="spellEnd"/>
            <w:r w:rsidRPr="00D934EB">
              <w:rPr>
                <w:rFonts w:ascii="Times New Roman" w:hAnsi="Times New Roman" w:cs="Times New Roman"/>
                <w:sz w:val="20"/>
                <w:szCs w:val="20"/>
              </w:rPr>
              <w:t xml:space="preserve"> HS 57)</w:t>
            </w:r>
          </w:p>
        </w:tc>
        <w:tc>
          <w:tcPr>
            <w:tcW w:w="993" w:type="dxa"/>
            <w:tcBorders>
              <w:top w:val="single" w:sz="4" w:space="0" w:color="auto"/>
              <w:left w:val="single" w:sz="4" w:space="0" w:color="auto"/>
              <w:bottom w:val="single" w:sz="4" w:space="0" w:color="auto"/>
              <w:right w:val="single" w:sz="4" w:space="0" w:color="auto"/>
            </w:tcBorders>
            <w:noWrap/>
            <w:vAlign w:val="bottom"/>
          </w:tcPr>
          <w:p w14:paraId="1FEDD0B0" w14:textId="7AE4A9B5"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1,01</w:t>
            </w:r>
          </w:p>
        </w:tc>
        <w:tc>
          <w:tcPr>
            <w:tcW w:w="1559" w:type="dxa"/>
            <w:tcBorders>
              <w:top w:val="single" w:sz="4" w:space="0" w:color="auto"/>
              <w:left w:val="single" w:sz="4" w:space="0" w:color="auto"/>
              <w:bottom w:val="single" w:sz="4" w:space="0" w:color="auto"/>
              <w:right w:val="single" w:sz="4" w:space="0" w:color="auto"/>
            </w:tcBorders>
            <w:vAlign w:val="bottom"/>
          </w:tcPr>
          <w:p w14:paraId="016BBCBE" w14:textId="47A416C6"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5.394,37%</w:t>
            </w:r>
          </w:p>
        </w:tc>
        <w:tc>
          <w:tcPr>
            <w:tcW w:w="1276" w:type="dxa"/>
            <w:tcBorders>
              <w:top w:val="single" w:sz="4" w:space="0" w:color="auto"/>
              <w:left w:val="single" w:sz="4" w:space="0" w:color="auto"/>
              <w:bottom w:val="single" w:sz="4" w:space="0" w:color="auto"/>
              <w:right w:val="single" w:sz="4" w:space="0" w:color="auto"/>
            </w:tcBorders>
            <w:vAlign w:val="bottom"/>
          </w:tcPr>
          <w:p w14:paraId="1D347F78" w14:textId="640C6B37"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0,53%</w:t>
            </w:r>
          </w:p>
        </w:tc>
        <w:tc>
          <w:tcPr>
            <w:tcW w:w="1134" w:type="dxa"/>
            <w:tcBorders>
              <w:top w:val="single" w:sz="4" w:space="0" w:color="auto"/>
              <w:left w:val="single" w:sz="4" w:space="0" w:color="auto"/>
              <w:bottom w:val="single" w:sz="4" w:space="0" w:color="auto"/>
              <w:right w:val="single" w:sz="4" w:space="0" w:color="auto"/>
            </w:tcBorders>
            <w:noWrap/>
            <w:vAlign w:val="bottom"/>
          </w:tcPr>
          <w:p w14:paraId="020AEC26" w14:textId="78F3FF76"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5,92</w:t>
            </w:r>
          </w:p>
        </w:tc>
        <w:tc>
          <w:tcPr>
            <w:tcW w:w="1275" w:type="dxa"/>
            <w:tcBorders>
              <w:top w:val="single" w:sz="4" w:space="0" w:color="auto"/>
              <w:left w:val="single" w:sz="4" w:space="0" w:color="auto"/>
              <w:bottom w:val="single" w:sz="4" w:space="0" w:color="auto"/>
              <w:right w:val="single" w:sz="4" w:space="0" w:color="auto"/>
            </w:tcBorders>
            <w:vAlign w:val="bottom"/>
          </w:tcPr>
          <w:p w14:paraId="78122CB4" w14:textId="088C0D6A"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485,97%</w:t>
            </w:r>
          </w:p>
        </w:tc>
        <w:tc>
          <w:tcPr>
            <w:tcW w:w="1418" w:type="dxa"/>
            <w:tcBorders>
              <w:top w:val="single" w:sz="4" w:space="0" w:color="auto"/>
              <w:left w:val="single" w:sz="4" w:space="0" w:color="auto"/>
              <w:bottom w:val="single" w:sz="4" w:space="0" w:color="auto"/>
              <w:right w:val="single" w:sz="4" w:space="0" w:color="auto"/>
            </w:tcBorders>
            <w:vAlign w:val="bottom"/>
          </w:tcPr>
          <w:p w14:paraId="6C49F51B" w14:textId="645945DB"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2,84%</w:t>
            </w:r>
          </w:p>
        </w:tc>
        <w:tc>
          <w:tcPr>
            <w:tcW w:w="1136" w:type="dxa"/>
            <w:tcBorders>
              <w:top w:val="single" w:sz="4" w:space="0" w:color="auto"/>
              <w:left w:val="single" w:sz="4" w:space="0" w:color="auto"/>
              <w:bottom w:val="single" w:sz="4" w:space="0" w:color="auto"/>
              <w:right w:val="single" w:sz="4" w:space="0" w:color="auto"/>
            </w:tcBorders>
            <w:vAlign w:val="bottom"/>
          </w:tcPr>
          <w:p w14:paraId="6C4D01C5" w14:textId="02ACB600" w:rsidR="007E3170" w:rsidRPr="00D934EB" w:rsidRDefault="00C25A7D" w:rsidP="005B4006">
            <w:pPr>
              <w:rPr>
                <w:rFonts w:ascii="Times New Roman" w:hAnsi="Times New Roman" w:cs="Times New Roman"/>
                <w:sz w:val="20"/>
                <w:szCs w:val="20"/>
              </w:rPr>
            </w:pPr>
            <w:r w:rsidRPr="00D934EB">
              <w:rPr>
                <w:rFonts w:ascii="Times New Roman" w:hAnsi="Times New Roman" w:cs="Times New Roman"/>
                <w:sz w:val="20"/>
                <w:szCs w:val="20"/>
              </w:rPr>
              <w:t>6,07</w:t>
            </w:r>
          </w:p>
        </w:tc>
        <w:tc>
          <w:tcPr>
            <w:tcW w:w="1982" w:type="dxa"/>
            <w:tcBorders>
              <w:top w:val="single" w:sz="4" w:space="0" w:color="auto"/>
              <w:left w:val="single" w:sz="4" w:space="0" w:color="auto"/>
              <w:bottom w:val="single" w:sz="4" w:space="0" w:color="auto"/>
              <w:right w:val="single" w:sz="4" w:space="0" w:color="auto"/>
            </w:tcBorders>
            <w:vAlign w:val="bottom"/>
          </w:tcPr>
          <w:p w14:paraId="6149D13C" w14:textId="63E4E9F2" w:rsidR="007E3170" w:rsidRPr="00D934EB" w:rsidRDefault="00C25A7D" w:rsidP="005B4006">
            <w:pPr>
              <w:rPr>
                <w:rFonts w:ascii="Times New Roman" w:hAnsi="Times New Roman" w:cs="Times New Roman"/>
                <w:sz w:val="20"/>
                <w:szCs w:val="20"/>
              </w:rPr>
            </w:pPr>
            <w:r w:rsidRPr="00D934EB">
              <w:rPr>
                <w:rFonts w:ascii="Times New Roman" w:hAnsi="Times New Roman" w:cs="Times New Roman"/>
                <w:sz w:val="20"/>
                <w:szCs w:val="20"/>
              </w:rPr>
              <w:t>14,90%</w:t>
            </w:r>
          </w:p>
        </w:tc>
        <w:tc>
          <w:tcPr>
            <w:tcW w:w="1276" w:type="dxa"/>
            <w:tcBorders>
              <w:top w:val="single" w:sz="4" w:space="0" w:color="auto"/>
              <w:left w:val="single" w:sz="4" w:space="0" w:color="auto"/>
              <w:bottom w:val="single" w:sz="4" w:space="0" w:color="auto"/>
              <w:right w:val="single" w:sz="4" w:space="0" w:color="auto"/>
            </w:tcBorders>
            <w:noWrap/>
            <w:vAlign w:val="bottom"/>
          </w:tcPr>
          <w:p w14:paraId="67ECCF93" w14:textId="2B97B355" w:rsidR="007E3170" w:rsidRPr="00D934EB" w:rsidRDefault="00BC69CA" w:rsidP="005B4006">
            <w:pPr>
              <w:rPr>
                <w:rFonts w:ascii="Times New Roman" w:hAnsi="Times New Roman" w:cs="Times New Roman"/>
                <w:sz w:val="20"/>
                <w:szCs w:val="20"/>
              </w:rPr>
            </w:pPr>
            <w:r w:rsidRPr="00D934EB">
              <w:rPr>
                <w:rFonts w:ascii="Times New Roman" w:hAnsi="Times New Roman" w:cs="Times New Roman"/>
                <w:sz w:val="20"/>
                <w:szCs w:val="20"/>
              </w:rPr>
              <w:t>4,24%</w:t>
            </w:r>
          </w:p>
        </w:tc>
      </w:tr>
      <w:tr w:rsidR="007E3170" w:rsidRPr="00325817" w14:paraId="5DEBBB1B" w14:textId="77777777" w:rsidTr="00D57930">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5ABE2037" w14:textId="3E4657A8" w:rsidR="007E3170" w:rsidRPr="00D934EB" w:rsidRDefault="007E3170"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20</w:t>
            </w:r>
          </w:p>
        </w:tc>
        <w:tc>
          <w:tcPr>
            <w:tcW w:w="2835" w:type="dxa"/>
            <w:tcBorders>
              <w:top w:val="single" w:sz="4" w:space="0" w:color="auto"/>
              <w:left w:val="single" w:sz="4" w:space="0" w:color="auto"/>
              <w:bottom w:val="single" w:sz="4" w:space="0" w:color="auto"/>
              <w:right w:val="single" w:sz="4" w:space="0" w:color="auto"/>
            </w:tcBorders>
            <w:noWrap/>
          </w:tcPr>
          <w:p w14:paraId="4AE6B798" w14:textId="3BF92227" w:rsidR="007E3170" w:rsidRPr="00D934EB" w:rsidRDefault="00C25A7D" w:rsidP="005B4006">
            <w:pPr>
              <w:rPr>
                <w:rFonts w:ascii="Times New Roman" w:hAnsi="Times New Roman" w:cs="Times New Roman"/>
                <w:sz w:val="20"/>
                <w:szCs w:val="20"/>
                <w:lang w:val="en-US"/>
              </w:rPr>
            </w:pPr>
            <w:proofErr w:type="spellStart"/>
            <w:r w:rsidRPr="00D934EB">
              <w:rPr>
                <w:rFonts w:ascii="Times New Roman" w:hAnsi="Times New Roman" w:cs="Times New Roman"/>
                <w:sz w:val="20"/>
                <w:szCs w:val="20"/>
                <w:lang w:val="en-US"/>
              </w:rPr>
              <w:t>Dụng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cụ</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nghề</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dao</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kéo</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và</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bộ</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đồ</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ăn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làm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từ</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kim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loại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cơ</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bản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các</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bộ</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phận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của</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chúng</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làm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từ</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kim</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loại</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cơ</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bản</w:t>
            </w:r>
            <w:proofErr w:type="spellEnd"/>
            <w:r w:rsidRPr="00D934EB">
              <w:rPr>
                <w:rFonts w:ascii="Times New Roman" w:hAnsi="Times New Roman" w:cs="Times New Roman"/>
                <w:sz w:val="20"/>
                <w:szCs w:val="20"/>
                <w:lang w:val="en-US"/>
              </w:rPr>
              <w:t xml:space="preserve"> (</w:t>
            </w:r>
            <w:proofErr w:type="spellStart"/>
            <w:r w:rsidRPr="00D934EB">
              <w:rPr>
                <w:rFonts w:ascii="Times New Roman" w:hAnsi="Times New Roman" w:cs="Times New Roman"/>
                <w:sz w:val="20"/>
                <w:szCs w:val="20"/>
                <w:lang w:val="en-US"/>
              </w:rPr>
              <w:t>Mã</w:t>
            </w:r>
            <w:proofErr w:type="spellEnd"/>
            <w:r w:rsidRPr="00D934EB">
              <w:rPr>
                <w:rFonts w:ascii="Times New Roman" w:hAnsi="Times New Roman" w:cs="Times New Roman"/>
                <w:sz w:val="20"/>
                <w:szCs w:val="20"/>
                <w:lang w:val="en-US"/>
              </w:rPr>
              <w:t xml:space="preserve"> HS 82)</w:t>
            </w:r>
          </w:p>
        </w:tc>
        <w:tc>
          <w:tcPr>
            <w:tcW w:w="993" w:type="dxa"/>
            <w:tcBorders>
              <w:top w:val="single" w:sz="4" w:space="0" w:color="auto"/>
              <w:left w:val="single" w:sz="4" w:space="0" w:color="auto"/>
              <w:bottom w:val="single" w:sz="4" w:space="0" w:color="auto"/>
              <w:right w:val="single" w:sz="4" w:space="0" w:color="auto"/>
            </w:tcBorders>
            <w:noWrap/>
            <w:vAlign w:val="bottom"/>
          </w:tcPr>
          <w:p w14:paraId="101E255A" w14:textId="18AACCDF"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9,03</w:t>
            </w:r>
          </w:p>
        </w:tc>
        <w:tc>
          <w:tcPr>
            <w:tcW w:w="1559" w:type="dxa"/>
            <w:tcBorders>
              <w:top w:val="single" w:sz="4" w:space="0" w:color="auto"/>
              <w:left w:val="single" w:sz="4" w:space="0" w:color="auto"/>
              <w:bottom w:val="single" w:sz="4" w:space="0" w:color="auto"/>
              <w:right w:val="single" w:sz="4" w:space="0" w:color="auto"/>
            </w:tcBorders>
            <w:vAlign w:val="bottom"/>
          </w:tcPr>
          <w:p w14:paraId="6F8BAD15" w14:textId="7E167F69"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8,13%</w:t>
            </w:r>
          </w:p>
        </w:tc>
        <w:tc>
          <w:tcPr>
            <w:tcW w:w="1276" w:type="dxa"/>
            <w:tcBorders>
              <w:top w:val="single" w:sz="4" w:space="0" w:color="auto"/>
              <w:left w:val="single" w:sz="4" w:space="0" w:color="auto"/>
              <w:bottom w:val="single" w:sz="4" w:space="0" w:color="auto"/>
              <w:right w:val="single" w:sz="4" w:space="0" w:color="auto"/>
            </w:tcBorders>
            <w:vAlign w:val="bottom"/>
          </w:tcPr>
          <w:p w14:paraId="5C7BF218" w14:textId="4092881B"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0,83%</w:t>
            </w:r>
          </w:p>
        </w:tc>
        <w:tc>
          <w:tcPr>
            <w:tcW w:w="1134" w:type="dxa"/>
            <w:tcBorders>
              <w:top w:val="single" w:sz="4" w:space="0" w:color="auto"/>
              <w:left w:val="single" w:sz="4" w:space="0" w:color="auto"/>
              <w:bottom w:val="single" w:sz="4" w:space="0" w:color="auto"/>
              <w:right w:val="single" w:sz="4" w:space="0" w:color="auto"/>
            </w:tcBorders>
            <w:noWrap/>
            <w:vAlign w:val="bottom"/>
          </w:tcPr>
          <w:p w14:paraId="1A03591D" w14:textId="0F8B5232"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12,10</w:t>
            </w:r>
          </w:p>
        </w:tc>
        <w:tc>
          <w:tcPr>
            <w:tcW w:w="1275" w:type="dxa"/>
            <w:tcBorders>
              <w:top w:val="single" w:sz="4" w:space="0" w:color="auto"/>
              <w:left w:val="single" w:sz="4" w:space="0" w:color="auto"/>
              <w:bottom w:val="single" w:sz="4" w:space="0" w:color="auto"/>
              <w:right w:val="single" w:sz="4" w:space="0" w:color="auto"/>
            </w:tcBorders>
            <w:vAlign w:val="bottom"/>
          </w:tcPr>
          <w:p w14:paraId="0D7E7193" w14:textId="1934FD8E"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34,01%</w:t>
            </w:r>
          </w:p>
        </w:tc>
        <w:tc>
          <w:tcPr>
            <w:tcW w:w="1418" w:type="dxa"/>
            <w:tcBorders>
              <w:top w:val="single" w:sz="4" w:space="0" w:color="auto"/>
              <w:left w:val="single" w:sz="4" w:space="0" w:color="auto"/>
              <w:bottom w:val="single" w:sz="4" w:space="0" w:color="auto"/>
              <w:right w:val="single" w:sz="4" w:space="0" w:color="auto"/>
            </w:tcBorders>
            <w:vAlign w:val="bottom"/>
          </w:tcPr>
          <w:p w14:paraId="46D7C52E" w14:textId="0403C5C2"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1,17%</w:t>
            </w:r>
          </w:p>
        </w:tc>
        <w:tc>
          <w:tcPr>
            <w:tcW w:w="1136" w:type="dxa"/>
            <w:tcBorders>
              <w:top w:val="single" w:sz="4" w:space="0" w:color="auto"/>
              <w:left w:val="single" w:sz="4" w:space="0" w:color="auto"/>
              <w:bottom w:val="single" w:sz="4" w:space="0" w:color="auto"/>
              <w:right w:val="single" w:sz="4" w:space="0" w:color="auto"/>
            </w:tcBorders>
            <w:vAlign w:val="bottom"/>
          </w:tcPr>
          <w:p w14:paraId="5EB45910" w14:textId="05042173" w:rsidR="007E3170" w:rsidRPr="00D934EB" w:rsidRDefault="00C25A7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7,55</w:t>
            </w:r>
          </w:p>
        </w:tc>
        <w:tc>
          <w:tcPr>
            <w:tcW w:w="1982" w:type="dxa"/>
            <w:tcBorders>
              <w:top w:val="single" w:sz="4" w:space="0" w:color="auto"/>
              <w:left w:val="single" w:sz="4" w:space="0" w:color="auto"/>
              <w:bottom w:val="single" w:sz="4" w:space="0" w:color="auto"/>
              <w:right w:val="single" w:sz="4" w:space="0" w:color="auto"/>
            </w:tcBorders>
            <w:vAlign w:val="bottom"/>
          </w:tcPr>
          <w:p w14:paraId="47C9B578" w14:textId="2362230F" w:rsidR="007E3170" w:rsidRPr="00D934EB" w:rsidRDefault="00C25A7D"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-27,64%</w:t>
            </w:r>
          </w:p>
        </w:tc>
        <w:tc>
          <w:tcPr>
            <w:tcW w:w="1276" w:type="dxa"/>
            <w:tcBorders>
              <w:top w:val="single" w:sz="4" w:space="0" w:color="auto"/>
              <w:left w:val="single" w:sz="4" w:space="0" w:color="auto"/>
              <w:bottom w:val="single" w:sz="4" w:space="0" w:color="auto"/>
              <w:right w:val="single" w:sz="4" w:space="0" w:color="auto"/>
            </w:tcBorders>
            <w:noWrap/>
            <w:vAlign w:val="bottom"/>
          </w:tcPr>
          <w:p w14:paraId="2043A3B3" w14:textId="73905E78" w:rsidR="007E3170" w:rsidRPr="00D934EB" w:rsidRDefault="00BC69CA" w:rsidP="005B4006">
            <w:pPr>
              <w:rPr>
                <w:rFonts w:ascii="Times New Roman" w:hAnsi="Times New Roman" w:cs="Times New Roman"/>
                <w:sz w:val="20"/>
                <w:szCs w:val="20"/>
                <w:lang w:val="en-US"/>
              </w:rPr>
            </w:pPr>
            <w:r w:rsidRPr="00D934EB">
              <w:rPr>
                <w:rFonts w:ascii="Times New Roman" w:hAnsi="Times New Roman" w:cs="Times New Roman"/>
                <w:sz w:val="20"/>
                <w:szCs w:val="20"/>
                <w:lang w:val="en-US"/>
              </w:rPr>
              <w:t>1,08%</w:t>
            </w:r>
          </w:p>
        </w:tc>
      </w:tr>
    </w:tbl>
    <w:p w14:paraId="71840869" w14:textId="5998FC7D" w:rsidR="00325817" w:rsidRDefault="00325817">
      <w:pPr>
        <w:rPr>
          <w:rFonts w:ascii="Times New Roman" w:hAnsi="Times New Roman" w:cs="Times New Roman"/>
          <w:sz w:val="26"/>
          <w:szCs w:val="26"/>
        </w:rPr>
      </w:pPr>
    </w:p>
    <w:p w14:paraId="5D1B3002" w14:textId="770DAC71" w:rsidR="00223082" w:rsidRDefault="00223082">
      <w:pPr>
        <w:rPr>
          <w:rFonts w:ascii="Times New Roman" w:hAnsi="Times New Roman" w:cs="Times New Roman"/>
          <w:sz w:val="26"/>
          <w:szCs w:val="26"/>
        </w:rPr>
      </w:pPr>
    </w:p>
    <w:p w14:paraId="629D6495" w14:textId="4B2899F2" w:rsidR="00223082" w:rsidRDefault="00223082">
      <w:pPr>
        <w:rPr>
          <w:rFonts w:ascii="Times New Roman" w:hAnsi="Times New Roman" w:cs="Times New Roman"/>
          <w:sz w:val="26"/>
          <w:szCs w:val="26"/>
        </w:rPr>
      </w:pPr>
    </w:p>
    <w:p w14:paraId="7B89C434" w14:textId="226D31BF" w:rsidR="00223082" w:rsidRPr="00135AEA" w:rsidRDefault="00223082" w:rsidP="00526F6E">
      <w:pPr>
        <w:jc w:val="center"/>
        <w:rPr>
          <w:rFonts w:ascii="Times New Roman" w:hAnsi="Times New Roman" w:cs="Times New Roman"/>
          <w:b/>
          <w:sz w:val="28"/>
          <w:szCs w:val="28"/>
          <w:lang w:val="pl-PL"/>
        </w:rPr>
      </w:pPr>
      <w:r w:rsidRPr="006E5EE0">
        <w:rPr>
          <w:rFonts w:ascii="Times New Roman" w:hAnsi="Times New Roman" w:cs="Times New Roman"/>
          <w:b/>
          <w:sz w:val="28"/>
          <w:szCs w:val="28"/>
          <w:u w:val="single"/>
          <w:lang w:val="pl-PL"/>
        </w:rPr>
        <w:t xml:space="preserve">Bảng </w:t>
      </w:r>
      <w:r w:rsidR="006E5EE0" w:rsidRPr="006E5EE0">
        <w:rPr>
          <w:rFonts w:ascii="Times New Roman" w:hAnsi="Times New Roman" w:cs="Times New Roman"/>
          <w:b/>
          <w:sz w:val="28"/>
          <w:szCs w:val="28"/>
          <w:u w:val="single"/>
          <w:lang w:val="pl-PL"/>
        </w:rPr>
        <w:t>2:</w:t>
      </w:r>
      <w:r w:rsidRPr="00135AEA">
        <w:rPr>
          <w:rFonts w:ascii="Times New Roman" w:hAnsi="Times New Roman" w:cs="Times New Roman"/>
          <w:b/>
          <w:sz w:val="28"/>
          <w:szCs w:val="28"/>
          <w:lang w:val="pl-PL"/>
        </w:rPr>
        <w:t xml:space="preserve"> </w:t>
      </w:r>
      <w:r w:rsidR="00522E30" w:rsidRPr="00135AEA">
        <w:rPr>
          <w:rFonts w:ascii="Times New Roman" w:hAnsi="Times New Roman" w:cs="Times New Roman"/>
          <w:b/>
          <w:sz w:val="28"/>
          <w:szCs w:val="28"/>
          <w:lang w:val="pl-PL"/>
        </w:rPr>
        <w:t>20</w:t>
      </w:r>
      <w:r w:rsidRPr="00135AEA">
        <w:rPr>
          <w:rFonts w:ascii="Times New Roman" w:hAnsi="Times New Roman" w:cs="Times New Roman"/>
          <w:b/>
          <w:sz w:val="28"/>
          <w:szCs w:val="28"/>
          <w:lang w:val="vi-VN"/>
        </w:rPr>
        <w:t xml:space="preserve"> mặt hàng </w:t>
      </w:r>
      <w:r w:rsidR="00135AEA">
        <w:rPr>
          <w:rFonts w:ascii="Times New Roman" w:hAnsi="Times New Roman" w:cs="Times New Roman"/>
          <w:b/>
          <w:sz w:val="28"/>
          <w:szCs w:val="28"/>
        </w:rPr>
        <w:t xml:space="preserve">NK </w:t>
      </w:r>
      <w:r w:rsidRPr="00135AEA">
        <w:rPr>
          <w:rFonts w:ascii="Times New Roman" w:hAnsi="Times New Roman" w:cs="Times New Roman"/>
          <w:b/>
          <w:sz w:val="28"/>
          <w:szCs w:val="28"/>
          <w:lang w:val="vi-VN"/>
        </w:rPr>
        <w:t xml:space="preserve">chủ yếu của </w:t>
      </w:r>
      <w:r w:rsidRPr="00135AEA">
        <w:rPr>
          <w:rFonts w:ascii="Times New Roman" w:hAnsi="Times New Roman" w:cs="Times New Roman"/>
          <w:b/>
          <w:sz w:val="28"/>
          <w:szCs w:val="28"/>
          <w:lang w:val="pl-PL"/>
        </w:rPr>
        <w:t>Việt Nam</w:t>
      </w:r>
      <w:r w:rsidR="00135AEA">
        <w:rPr>
          <w:rFonts w:ascii="Times New Roman" w:hAnsi="Times New Roman" w:cs="Times New Roman"/>
          <w:b/>
          <w:sz w:val="28"/>
          <w:szCs w:val="28"/>
          <w:lang w:val="pl-PL"/>
        </w:rPr>
        <w:t xml:space="preserve"> </w:t>
      </w:r>
      <w:r w:rsidR="00526F6E">
        <w:rPr>
          <w:rFonts w:ascii="Times New Roman" w:hAnsi="Times New Roman" w:cs="Times New Roman"/>
          <w:b/>
          <w:sz w:val="28"/>
          <w:szCs w:val="28"/>
          <w:lang w:val="pl-PL"/>
        </w:rPr>
        <w:t xml:space="preserve">từ </w:t>
      </w:r>
      <w:r w:rsidR="00135AEA">
        <w:rPr>
          <w:rFonts w:ascii="Times New Roman" w:hAnsi="Times New Roman" w:cs="Times New Roman"/>
          <w:b/>
          <w:sz w:val="28"/>
          <w:szCs w:val="28"/>
          <w:lang w:val="pl-PL"/>
        </w:rPr>
        <w:t>TBN giai đoạn 2018, 2019 và 10T/</w:t>
      </w:r>
      <w:r w:rsidR="00135AEA" w:rsidRPr="00D934EB">
        <w:rPr>
          <w:rFonts w:ascii="Times New Roman" w:hAnsi="Times New Roman" w:cs="Times New Roman"/>
          <w:b/>
          <w:sz w:val="28"/>
          <w:szCs w:val="28"/>
          <w:lang w:val="pl-PL"/>
        </w:rPr>
        <w:t>2020</w:t>
      </w:r>
    </w:p>
    <w:p w14:paraId="74FBB75D" w14:textId="6D9FCA31" w:rsidR="00223082" w:rsidRPr="00B94272" w:rsidRDefault="00223082" w:rsidP="00B94272">
      <w:pPr>
        <w:jc w:val="right"/>
        <w:rPr>
          <w:rFonts w:ascii="Times New Roman" w:hAnsi="Times New Roman" w:cs="Times New Roman"/>
          <w:i/>
          <w:sz w:val="26"/>
          <w:szCs w:val="26"/>
          <w:lang w:val="pl-PL"/>
        </w:rPr>
      </w:pPr>
      <w:r w:rsidRPr="00223082">
        <w:rPr>
          <w:rFonts w:ascii="Times New Roman" w:hAnsi="Times New Roman" w:cs="Times New Roman"/>
          <w:i/>
          <w:sz w:val="26"/>
          <w:szCs w:val="26"/>
          <w:lang w:val="pl-PL"/>
        </w:rPr>
        <w:t>(Đơn vị: triệu Euro</w:t>
      </w:r>
      <w:r w:rsidR="00526F6E">
        <w:rPr>
          <w:rFonts w:ascii="Times New Roman" w:hAnsi="Times New Roman" w:cs="Times New Roman"/>
          <w:i/>
          <w:sz w:val="26"/>
          <w:szCs w:val="26"/>
          <w:lang w:val="pl-PL"/>
        </w:rPr>
        <w:t>;</w:t>
      </w:r>
      <w:r w:rsidRPr="00223082">
        <w:rPr>
          <w:rFonts w:ascii="Times New Roman" w:hAnsi="Times New Roman" w:cs="Times New Roman"/>
          <w:i/>
          <w:sz w:val="26"/>
          <w:szCs w:val="26"/>
          <w:lang w:val="pl-PL"/>
        </w:rPr>
        <w:t xml:space="preserve"> Nguồn: Hải quan T</w:t>
      </w:r>
      <w:r w:rsidR="00526F6E">
        <w:rPr>
          <w:rFonts w:ascii="Times New Roman" w:hAnsi="Times New Roman" w:cs="Times New Roman"/>
          <w:i/>
          <w:sz w:val="26"/>
          <w:szCs w:val="26"/>
          <w:lang w:val="pl-PL"/>
        </w:rPr>
        <w:t>BN</w:t>
      </w:r>
      <w:r w:rsidRPr="00223082">
        <w:rPr>
          <w:rFonts w:ascii="Times New Roman" w:hAnsi="Times New Roman" w:cs="Times New Roman"/>
          <w:i/>
          <w:sz w:val="26"/>
          <w:szCs w:val="26"/>
          <w:lang w:val="pl-PL"/>
        </w:rPr>
        <w:t>)</w:t>
      </w:r>
    </w:p>
    <w:tbl>
      <w:tblPr>
        <w:tblW w:w="1559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5"/>
        <w:gridCol w:w="993"/>
        <w:gridCol w:w="1559"/>
        <w:gridCol w:w="1276"/>
        <w:gridCol w:w="1134"/>
        <w:gridCol w:w="1275"/>
        <w:gridCol w:w="1418"/>
        <w:gridCol w:w="1134"/>
        <w:gridCol w:w="2031"/>
        <w:gridCol w:w="1229"/>
      </w:tblGrid>
      <w:tr w:rsidR="00E04704" w:rsidRPr="00564223" w14:paraId="6F23E033"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77B66A16" w14:textId="1295E970" w:rsidR="00E04704" w:rsidRPr="00526F6E" w:rsidRDefault="00526F6E" w:rsidP="00E04704">
            <w:pPr>
              <w:rPr>
                <w:rFonts w:ascii="Times New Roman" w:hAnsi="Times New Roman" w:cs="Times New Roman"/>
                <w:b/>
                <w:sz w:val="20"/>
                <w:szCs w:val="20"/>
                <w:lang w:val="en-US"/>
              </w:rPr>
            </w:pPr>
            <w:r>
              <w:rPr>
                <w:rFonts w:ascii="Times New Roman" w:hAnsi="Times New Roman" w:cs="Times New Roman"/>
                <w:b/>
                <w:sz w:val="20"/>
                <w:szCs w:val="20"/>
                <w:lang w:val="en-US"/>
              </w:rPr>
              <w:t>STT</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2C10BF36" w14:textId="068C3EDF"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Nhóm</w:t>
            </w:r>
            <w:proofErr w:type="spellEnd"/>
            <w:r w:rsidRPr="00526F6E">
              <w:rPr>
                <w:rFonts w:ascii="Times New Roman" w:hAnsi="Times New Roman" w:cs="Times New Roman"/>
                <w:b/>
                <w:sz w:val="20"/>
                <w:szCs w:val="20"/>
                <w:lang w:val="en-US"/>
              </w:rPr>
              <w:t xml:space="preserve"> </w:t>
            </w:r>
            <w:proofErr w:type="spellStart"/>
            <w:r w:rsidRPr="00526F6E">
              <w:rPr>
                <w:rFonts w:ascii="Times New Roman" w:hAnsi="Times New Roman" w:cs="Times New Roman"/>
                <w:b/>
                <w:sz w:val="20"/>
                <w:szCs w:val="20"/>
                <w:lang w:val="en-US"/>
              </w:rPr>
              <w:t>h</w:t>
            </w:r>
            <w:r w:rsidR="00001284" w:rsidRPr="00526F6E">
              <w:rPr>
                <w:rFonts w:ascii="Times New Roman" w:hAnsi="Times New Roman" w:cs="Times New Roman"/>
                <w:b/>
                <w:sz w:val="20"/>
                <w:szCs w:val="20"/>
                <w:lang w:val="en-US"/>
              </w:rPr>
              <w:t>àng</w:t>
            </w:r>
            <w:proofErr w:type="spellEnd"/>
          </w:p>
        </w:tc>
        <w:tc>
          <w:tcPr>
            <w:tcW w:w="993" w:type="dxa"/>
            <w:tcBorders>
              <w:top w:val="single" w:sz="4" w:space="0" w:color="auto"/>
              <w:left w:val="single" w:sz="4" w:space="0" w:color="auto"/>
              <w:bottom w:val="single" w:sz="4" w:space="0" w:color="auto"/>
              <w:right w:val="single" w:sz="4" w:space="0" w:color="auto"/>
            </w:tcBorders>
            <w:vAlign w:val="center"/>
          </w:tcPr>
          <w:p w14:paraId="57A87600" w14:textId="26C14554" w:rsidR="00E04704" w:rsidRPr="00526F6E" w:rsidRDefault="00E04704"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2018</w:t>
            </w:r>
          </w:p>
        </w:tc>
        <w:tc>
          <w:tcPr>
            <w:tcW w:w="1559" w:type="dxa"/>
            <w:tcBorders>
              <w:top w:val="single" w:sz="4" w:space="0" w:color="auto"/>
              <w:left w:val="single" w:sz="4" w:space="0" w:color="auto"/>
              <w:bottom w:val="single" w:sz="4" w:space="0" w:color="auto"/>
              <w:right w:val="single" w:sz="4" w:space="0" w:color="auto"/>
            </w:tcBorders>
            <w:vAlign w:val="center"/>
          </w:tcPr>
          <w:p w14:paraId="2DFE75AF" w14:textId="77777777"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Tăng</w:t>
            </w:r>
            <w:proofErr w:type="spellEnd"/>
            <w:r w:rsidRPr="00526F6E">
              <w:rPr>
                <w:rFonts w:ascii="Times New Roman" w:hAnsi="Times New Roman" w:cs="Times New Roman"/>
                <w:b/>
                <w:sz w:val="20"/>
                <w:szCs w:val="20"/>
                <w:lang w:val="en-US"/>
              </w:rPr>
              <w:t>/</w:t>
            </w:r>
            <w:proofErr w:type="spellStart"/>
            <w:r w:rsidRPr="00526F6E">
              <w:rPr>
                <w:rFonts w:ascii="Times New Roman" w:hAnsi="Times New Roman" w:cs="Times New Roman"/>
                <w:b/>
                <w:sz w:val="20"/>
                <w:szCs w:val="20"/>
                <w:lang w:val="en-US"/>
              </w:rPr>
              <w:t>giảm</w:t>
            </w:r>
            <w:proofErr w:type="spellEnd"/>
          </w:p>
          <w:p w14:paraId="61F9F1FB" w14:textId="15F59684" w:rsidR="00F243B3" w:rsidRPr="00526F6E" w:rsidRDefault="00F243B3"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0F4455D8" w14:textId="77777777"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Thị</w:t>
            </w:r>
            <w:proofErr w:type="spellEnd"/>
            <w:r w:rsidRPr="00526F6E">
              <w:rPr>
                <w:rFonts w:ascii="Times New Roman" w:hAnsi="Times New Roman" w:cs="Times New Roman"/>
                <w:b/>
                <w:sz w:val="20"/>
                <w:szCs w:val="20"/>
                <w:lang w:val="en-US"/>
              </w:rPr>
              <w:t xml:space="preserve"> </w:t>
            </w:r>
            <w:proofErr w:type="spellStart"/>
            <w:r w:rsidRPr="00526F6E">
              <w:rPr>
                <w:rFonts w:ascii="Times New Roman" w:hAnsi="Times New Roman" w:cs="Times New Roman"/>
                <w:b/>
                <w:sz w:val="20"/>
                <w:szCs w:val="20"/>
                <w:lang w:val="en-US"/>
              </w:rPr>
              <w:t>phần</w:t>
            </w:r>
            <w:proofErr w:type="spellEnd"/>
          </w:p>
          <w:p w14:paraId="19843FC7" w14:textId="4B9DFD5C" w:rsidR="00F243B3" w:rsidRPr="00526F6E" w:rsidRDefault="00F243B3"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center"/>
          </w:tcPr>
          <w:p w14:paraId="31876F1E" w14:textId="48C416F8" w:rsidR="00E04704" w:rsidRPr="00526F6E" w:rsidRDefault="00E04704"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2019</w:t>
            </w:r>
          </w:p>
        </w:tc>
        <w:tc>
          <w:tcPr>
            <w:tcW w:w="1275" w:type="dxa"/>
            <w:tcBorders>
              <w:top w:val="single" w:sz="4" w:space="0" w:color="auto"/>
              <w:left w:val="single" w:sz="4" w:space="0" w:color="auto"/>
              <w:bottom w:val="single" w:sz="4" w:space="0" w:color="auto"/>
              <w:right w:val="single" w:sz="4" w:space="0" w:color="auto"/>
            </w:tcBorders>
            <w:vAlign w:val="center"/>
          </w:tcPr>
          <w:p w14:paraId="798848B5" w14:textId="77777777"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Tăng</w:t>
            </w:r>
            <w:proofErr w:type="spellEnd"/>
            <w:r w:rsidRPr="00526F6E">
              <w:rPr>
                <w:rFonts w:ascii="Times New Roman" w:hAnsi="Times New Roman" w:cs="Times New Roman"/>
                <w:b/>
                <w:sz w:val="20"/>
                <w:szCs w:val="20"/>
                <w:lang w:val="en-US"/>
              </w:rPr>
              <w:t>/</w:t>
            </w:r>
            <w:proofErr w:type="spellStart"/>
            <w:r w:rsidRPr="00526F6E">
              <w:rPr>
                <w:rFonts w:ascii="Times New Roman" w:hAnsi="Times New Roman" w:cs="Times New Roman"/>
                <w:b/>
                <w:sz w:val="20"/>
                <w:szCs w:val="20"/>
                <w:lang w:val="en-US"/>
              </w:rPr>
              <w:t>giảm</w:t>
            </w:r>
            <w:proofErr w:type="spellEnd"/>
          </w:p>
          <w:p w14:paraId="1596C5A3" w14:textId="7C5A3598" w:rsidR="00F243B3" w:rsidRPr="00526F6E" w:rsidRDefault="00F243B3"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center"/>
          </w:tcPr>
          <w:p w14:paraId="60099D03" w14:textId="77777777"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Thị</w:t>
            </w:r>
            <w:proofErr w:type="spellEnd"/>
            <w:r w:rsidRPr="00526F6E">
              <w:rPr>
                <w:rFonts w:ascii="Times New Roman" w:hAnsi="Times New Roman" w:cs="Times New Roman"/>
                <w:b/>
                <w:sz w:val="20"/>
                <w:szCs w:val="20"/>
                <w:lang w:val="en-US"/>
              </w:rPr>
              <w:t xml:space="preserve"> </w:t>
            </w:r>
            <w:proofErr w:type="spellStart"/>
            <w:r w:rsidRPr="00526F6E">
              <w:rPr>
                <w:rFonts w:ascii="Times New Roman" w:hAnsi="Times New Roman" w:cs="Times New Roman"/>
                <w:b/>
                <w:sz w:val="20"/>
                <w:szCs w:val="20"/>
                <w:lang w:val="en-US"/>
              </w:rPr>
              <w:t>phần</w:t>
            </w:r>
            <w:proofErr w:type="spellEnd"/>
          </w:p>
          <w:p w14:paraId="06F635AE" w14:textId="6BD95494" w:rsidR="00F243B3" w:rsidRPr="00526F6E" w:rsidRDefault="00F243B3"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018F81E0" w14:textId="350A3734" w:rsidR="00E04704" w:rsidRPr="00526F6E" w:rsidRDefault="00E04704"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10T/2020</w:t>
            </w:r>
          </w:p>
        </w:tc>
        <w:tc>
          <w:tcPr>
            <w:tcW w:w="2031" w:type="dxa"/>
            <w:tcBorders>
              <w:top w:val="single" w:sz="4" w:space="0" w:color="auto"/>
              <w:left w:val="single" w:sz="4" w:space="0" w:color="auto"/>
              <w:bottom w:val="single" w:sz="4" w:space="0" w:color="auto"/>
              <w:right w:val="single" w:sz="4" w:space="0" w:color="auto"/>
            </w:tcBorders>
            <w:vAlign w:val="center"/>
          </w:tcPr>
          <w:p w14:paraId="797613E9" w14:textId="5AE8BA12"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Tăng</w:t>
            </w:r>
            <w:proofErr w:type="spellEnd"/>
            <w:r w:rsidRPr="00526F6E">
              <w:rPr>
                <w:rFonts w:ascii="Times New Roman" w:hAnsi="Times New Roman" w:cs="Times New Roman"/>
                <w:b/>
                <w:sz w:val="20"/>
                <w:szCs w:val="20"/>
                <w:lang w:val="en-US"/>
              </w:rPr>
              <w:t>/</w:t>
            </w:r>
            <w:proofErr w:type="spellStart"/>
            <w:r w:rsidRPr="00526F6E">
              <w:rPr>
                <w:rFonts w:ascii="Times New Roman" w:hAnsi="Times New Roman" w:cs="Times New Roman"/>
                <w:b/>
                <w:sz w:val="20"/>
                <w:szCs w:val="20"/>
                <w:lang w:val="en-US"/>
              </w:rPr>
              <w:t>giảm</w:t>
            </w:r>
            <w:proofErr w:type="spellEnd"/>
            <w:r w:rsidR="00001284" w:rsidRPr="00526F6E">
              <w:rPr>
                <w:rFonts w:ascii="Times New Roman" w:hAnsi="Times New Roman" w:cs="Times New Roman"/>
                <w:b/>
                <w:sz w:val="20"/>
                <w:szCs w:val="20"/>
                <w:lang w:val="en-US"/>
              </w:rPr>
              <w:t xml:space="preserve"> so </w:t>
            </w:r>
            <w:proofErr w:type="spellStart"/>
            <w:r w:rsidR="00001284" w:rsidRPr="00526F6E">
              <w:rPr>
                <w:rFonts w:ascii="Times New Roman" w:hAnsi="Times New Roman" w:cs="Times New Roman"/>
                <w:b/>
                <w:sz w:val="20"/>
                <w:szCs w:val="20"/>
                <w:lang w:val="en-US"/>
              </w:rPr>
              <w:t>với</w:t>
            </w:r>
            <w:proofErr w:type="spellEnd"/>
            <w:r w:rsidR="0012705B" w:rsidRPr="00526F6E">
              <w:rPr>
                <w:rFonts w:ascii="Times New Roman" w:hAnsi="Times New Roman" w:cs="Times New Roman"/>
                <w:b/>
                <w:sz w:val="20"/>
                <w:szCs w:val="20"/>
                <w:lang w:val="en-US"/>
              </w:rPr>
              <w:t xml:space="preserve"> </w:t>
            </w:r>
            <w:proofErr w:type="spellStart"/>
            <w:r w:rsidR="0012705B" w:rsidRPr="00526F6E">
              <w:rPr>
                <w:rFonts w:ascii="Times New Roman" w:hAnsi="Times New Roman" w:cs="Times New Roman"/>
                <w:b/>
                <w:sz w:val="20"/>
                <w:szCs w:val="20"/>
                <w:lang w:val="en-US"/>
              </w:rPr>
              <w:t>cùng</w:t>
            </w:r>
            <w:proofErr w:type="spellEnd"/>
            <w:r w:rsidR="0012705B" w:rsidRPr="00526F6E">
              <w:rPr>
                <w:rFonts w:ascii="Times New Roman" w:hAnsi="Times New Roman" w:cs="Times New Roman"/>
                <w:b/>
                <w:sz w:val="20"/>
                <w:szCs w:val="20"/>
                <w:lang w:val="en-US"/>
              </w:rPr>
              <w:t xml:space="preserve"> </w:t>
            </w:r>
            <w:proofErr w:type="spellStart"/>
            <w:r w:rsidR="0012705B" w:rsidRPr="00526F6E">
              <w:rPr>
                <w:rFonts w:ascii="Times New Roman" w:hAnsi="Times New Roman" w:cs="Times New Roman"/>
                <w:b/>
                <w:sz w:val="20"/>
                <w:szCs w:val="20"/>
                <w:lang w:val="en-US"/>
              </w:rPr>
              <w:t>kỳ</w:t>
            </w:r>
            <w:proofErr w:type="spellEnd"/>
            <w:r w:rsidR="0012705B" w:rsidRPr="00526F6E">
              <w:rPr>
                <w:rFonts w:ascii="Times New Roman" w:hAnsi="Times New Roman" w:cs="Times New Roman"/>
                <w:b/>
                <w:sz w:val="20"/>
                <w:szCs w:val="20"/>
                <w:lang w:val="en-US"/>
              </w:rPr>
              <w:t xml:space="preserve"> </w:t>
            </w:r>
            <w:proofErr w:type="spellStart"/>
            <w:r w:rsidR="0012705B" w:rsidRPr="00526F6E">
              <w:rPr>
                <w:rFonts w:ascii="Times New Roman" w:hAnsi="Times New Roman" w:cs="Times New Roman"/>
                <w:b/>
                <w:sz w:val="20"/>
                <w:szCs w:val="20"/>
                <w:lang w:val="en-US"/>
              </w:rPr>
              <w:t>năm</w:t>
            </w:r>
            <w:proofErr w:type="spellEnd"/>
            <w:r w:rsidR="0012705B" w:rsidRPr="00526F6E">
              <w:rPr>
                <w:rFonts w:ascii="Times New Roman" w:hAnsi="Times New Roman" w:cs="Times New Roman"/>
                <w:b/>
                <w:sz w:val="20"/>
                <w:szCs w:val="20"/>
                <w:lang w:val="en-US"/>
              </w:rPr>
              <w:t xml:space="preserve"> 2019</w:t>
            </w:r>
          </w:p>
          <w:p w14:paraId="41E6D1EC" w14:textId="77777777" w:rsidR="00E04704" w:rsidRPr="00526F6E" w:rsidRDefault="00E04704" w:rsidP="00526F6E">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hideMark/>
          </w:tcPr>
          <w:p w14:paraId="4F102EEA" w14:textId="77777777" w:rsidR="00E04704" w:rsidRPr="00526F6E" w:rsidRDefault="00E04704" w:rsidP="00526F6E">
            <w:pPr>
              <w:jc w:val="center"/>
              <w:rPr>
                <w:rFonts w:ascii="Times New Roman" w:hAnsi="Times New Roman" w:cs="Times New Roman"/>
                <w:b/>
                <w:sz w:val="20"/>
                <w:szCs w:val="20"/>
                <w:lang w:val="en-US"/>
              </w:rPr>
            </w:pPr>
            <w:proofErr w:type="spellStart"/>
            <w:r w:rsidRPr="00526F6E">
              <w:rPr>
                <w:rFonts w:ascii="Times New Roman" w:hAnsi="Times New Roman" w:cs="Times New Roman"/>
                <w:b/>
                <w:sz w:val="20"/>
                <w:szCs w:val="20"/>
                <w:lang w:val="en-US"/>
              </w:rPr>
              <w:t>Thị</w:t>
            </w:r>
            <w:proofErr w:type="spellEnd"/>
            <w:r w:rsidRPr="00526F6E">
              <w:rPr>
                <w:rFonts w:ascii="Times New Roman" w:hAnsi="Times New Roman" w:cs="Times New Roman"/>
                <w:b/>
                <w:sz w:val="20"/>
                <w:szCs w:val="20"/>
                <w:lang w:val="en-US"/>
              </w:rPr>
              <w:t xml:space="preserve"> </w:t>
            </w:r>
            <w:proofErr w:type="spellStart"/>
            <w:r w:rsidRPr="00526F6E">
              <w:rPr>
                <w:rFonts w:ascii="Times New Roman" w:hAnsi="Times New Roman" w:cs="Times New Roman"/>
                <w:b/>
                <w:sz w:val="20"/>
                <w:szCs w:val="20"/>
                <w:lang w:val="en-US"/>
              </w:rPr>
              <w:t>phần</w:t>
            </w:r>
            <w:proofErr w:type="spellEnd"/>
          </w:p>
          <w:p w14:paraId="3AE49B3A" w14:textId="1C291F84" w:rsidR="00E04704" w:rsidRPr="00526F6E" w:rsidRDefault="00E04704" w:rsidP="00526F6E">
            <w:pPr>
              <w:jc w:val="center"/>
              <w:rPr>
                <w:rFonts w:ascii="Times New Roman" w:hAnsi="Times New Roman" w:cs="Times New Roman"/>
                <w:b/>
                <w:sz w:val="20"/>
                <w:szCs w:val="20"/>
                <w:lang w:val="en-US"/>
              </w:rPr>
            </w:pPr>
            <w:r w:rsidRPr="00526F6E">
              <w:rPr>
                <w:rFonts w:ascii="Times New Roman" w:hAnsi="Times New Roman" w:cs="Times New Roman"/>
                <w:b/>
                <w:sz w:val="20"/>
                <w:szCs w:val="20"/>
                <w:lang w:val="en-US"/>
              </w:rPr>
              <w:t>(%)</w:t>
            </w:r>
          </w:p>
        </w:tc>
      </w:tr>
      <w:tr w:rsidR="00E04704" w:rsidRPr="00564223" w14:paraId="01194F71"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4E5D0674"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w:t>
            </w:r>
          </w:p>
        </w:tc>
        <w:tc>
          <w:tcPr>
            <w:tcW w:w="2835" w:type="dxa"/>
            <w:tcBorders>
              <w:top w:val="single" w:sz="4" w:space="0" w:color="auto"/>
              <w:left w:val="single" w:sz="4" w:space="0" w:color="auto"/>
              <w:bottom w:val="single" w:sz="4" w:space="0" w:color="auto"/>
              <w:right w:val="single" w:sz="4" w:space="0" w:color="auto"/>
            </w:tcBorders>
            <w:noWrap/>
            <w:vAlign w:val="center"/>
            <w:hideMark/>
          </w:tcPr>
          <w:p w14:paraId="61CD68C7"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Hàng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dệt</w:t>
            </w:r>
            <w:proofErr w:type="spellEnd"/>
            <w:r w:rsidRPr="00526F6E">
              <w:rPr>
                <w:rFonts w:ascii="Times New Roman" w:hAnsi="Times New Roman" w:cs="Times New Roman"/>
                <w:sz w:val="20"/>
                <w:szCs w:val="20"/>
                <w:lang w:val="en-US"/>
              </w:rPr>
              <w:t xml:space="preserve"> may</w:t>
            </w:r>
          </w:p>
          <w:p w14:paraId="203995ED" w14:textId="5B0A85E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60-63)</w:t>
            </w:r>
          </w:p>
        </w:tc>
        <w:tc>
          <w:tcPr>
            <w:tcW w:w="993" w:type="dxa"/>
            <w:tcBorders>
              <w:top w:val="single" w:sz="4" w:space="0" w:color="auto"/>
              <w:left w:val="single" w:sz="4" w:space="0" w:color="auto"/>
              <w:bottom w:val="single" w:sz="4" w:space="0" w:color="auto"/>
              <w:right w:val="single" w:sz="4" w:space="0" w:color="auto"/>
            </w:tcBorders>
            <w:vAlign w:val="bottom"/>
          </w:tcPr>
          <w:p w14:paraId="13C10129" w14:textId="7DA00FA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38,36 </w:t>
            </w:r>
          </w:p>
        </w:tc>
        <w:tc>
          <w:tcPr>
            <w:tcW w:w="1559" w:type="dxa"/>
            <w:tcBorders>
              <w:top w:val="single" w:sz="4" w:space="0" w:color="auto"/>
              <w:left w:val="single" w:sz="4" w:space="0" w:color="auto"/>
              <w:bottom w:val="single" w:sz="4" w:space="0" w:color="auto"/>
              <w:right w:val="single" w:sz="4" w:space="0" w:color="auto"/>
            </w:tcBorders>
            <w:vAlign w:val="bottom"/>
          </w:tcPr>
          <w:p w14:paraId="3E3AE036" w14:textId="4CF22A22"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18,18%</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5C3973B2" w14:textId="7E1ADC71"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29</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32CF9A5A" w14:textId="7972D83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43,87 </w:t>
            </w:r>
          </w:p>
        </w:tc>
        <w:tc>
          <w:tcPr>
            <w:tcW w:w="1275" w:type="dxa"/>
            <w:tcBorders>
              <w:top w:val="single" w:sz="4" w:space="0" w:color="auto"/>
              <w:left w:val="single" w:sz="4" w:space="0" w:color="auto"/>
              <w:bottom w:val="single" w:sz="4" w:space="0" w:color="auto"/>
              <w:right w:val="single" w:sz="4" w:space="0" w:color="auto"/>
            </w:tcBorders>
            <w:vAlign w:val="bottom"/>
          </w:tcPr>
          <w:p w14:paraId="383B64B7" w14:textId="6A0559E3"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14,36%</w:t>
            </w:r>
          </w:p>
        </w:tc>
        <w:tc>
          <w:tcPr>
            <w:tcW w:w="1418" w:type="dxa"/>
            <w:tcBorders>
              <w:top w:val="single" w:sz="4" w:space="0" w:color="auto"/>
              <w:left w:val="single" w:sz="4" w:space="0" w:color="auto"/>
              <w:bottom w:val="single" w:sz="4" w:space="0" w:color="auto"/>
              <w:right w:val="single" w:sz="4" w:space="0" w:color="auto"/>
            </w:tcBorders>
            <w:vAlign w:val="bottom"/>
          </w:tcPr>
          <w:p w14:paraId="01177C5B" w14:textId="0D288CE6" w:rsidR="00E04704" w:rsidRPr="00526F6E" w:rsidRDefault="00A520B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,3</w:t>
            </w:r>
            <w:r w:rsidRPr="00526F6E">
              <w:rPr>
                <w:rFonts w:ascii="Times New Roman" w:hAnsi="Times New Roman" w:cs="Times New Roman"/>
                <w:sz w:val="20"/>
                <w:szCs w:val="20"/>
                <w:lang w:val="en-US"/>
              </w:rPr>
              <w:t>2</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23186243" w14:textId="4AED3123"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w:t>
            </w:r>
            <w:r w:rsidR="00A520B4" w:rsidRPr="00526F6E">
              <w:rPr>
                <w:rFonts w:ascii="Times New Roman" w:hAnsi="Times New Roman" w:cs="Times New Roman"/>
                <w:sz w:val="20"/>
                <w:szCs w:val="20"/>
                <w:lang w:val="en-US"/>
              </w:rPr>
              <w:t>9</w:t>
            </w:r>
            <w:r w:rsidRPr="00526F6E">
              <w:rPr>
                <w:rFonts w:ascii="Times New Roman" w:hAnsi="Times New Roman" w:cs="Times New Roman"/>
                <w:sz w:val="20"/>
                <w:szCs w:val="20"/>
                <w:lang w:val="en-US"/>
              </w:rPr>
              <w:t>,7</w:t>
            </w:r>
            <w:r w:rsidR="00A520B4" w:rsidRPr="00526F6E">
              <w:rPr>
                <w:rFonts w:ascii="Times New Roman" w:hAnsi="Times New Roman" w:cs="Times New Roman"/>
                <w:sz w:val="20"/>
                <w:szCs w:val="20"/>
                <w:lang w:val="en-US"/>
              </w:rPr>
              <w:t>3</w:t>
            </w:r>
            <w:r w:rsidRPr="00526F6E">
              <w:rPr>
                <w:rFonts w:ascii="Times New Roman" w:hAnsi="Times New Roman" w:cs="Times New Roman"/>
                <w:sz w:val="20"/>
                <w:szCs w:val="20"/>
                <w:lang w:val="en-US"/>
              </w:rPr>
              <w:t xml:space="preserve"> </w:t>
            </w:r>
          </w:p>
        </w:tc>
        <w:tc>
          <w:tcPr>
            <w:tcW w:w="2031" w:type="dxa"/>
            <w:tcBorders>
              <w:top w:val="single" w:sz="4" w:space="0" w:color="auto"/>
              <w:left w:val="single" w:sz="4" w:space="0" w:color="auto"/>
              <w:bottom w:val="single" w:sz="4" w:space="0" w:color="auto"/>
              <w:right w:val="single" w:sz="4" w:space="0" w:color="auto"/>
            </w:tcBorders>
            <w:vAlign w:val="bottom"/>
          </w:tcPr>
          <w:p w14:paraId="797E5BB5" w14:textId="1766CCB7"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w:t>
            </w:r>
            <w:r w:rsidR="00A520B4" w:rsidRPr="00526F6E">
              <w:rPr>
                <w:rFonts w:ascii="Times New Roman" w:hAnsi="Times New Roman" w:cs="Times New Roman"/>
                <w:sz w:val="20"/>
                <w:szCs w:val="20"/>
                <w:lang w:val="en-US"/>
              </w:rPr>
              <w:t>19</w:t>
            </w:r>
            <w:r w:rsidRPr="00526F6E">
              <w:rPr>
                <w:rFonts w:ascii="Times New Roman" w:hAnsi="Times New Roman" w:cs="Times New Roman"/>
                <w:sz w:val="20"/>
                <w:szCs w:val="20"/>
                <w:lang w:val="en-US"/>
              </w:rPr>
              <w:t>,</w:t>
            </w:r>
            <w:r w:rsidR="00A520B4" w:rsidRPr="00526F6E">
              <w:rPr>
                <w:rFonts w:ascii="Times New Roman" w:hAnsi="Times New Roman" w:cs="Times New Roman"/>
                <w:sz w:val="20"/>
                <w:szCs w:val="20"/>
                <w:lang w:val="en-US"/>
              </w:rPr>
              <w:t>78</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hideMark/>
          </w:tcPr>
          <w:p w14:paraId="7F9137DE" w14:textId="1FB055A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0,3</w:t>
            </w:r>
            <w:r w:rsidR="00A520B4" w:rsidRPr="00526F6E">
              <w:rPr>
                <w:rFonts w:ascii="Times New Roman" w:hAnsi="Times New Roman" w:cs="Times New Roman"/>
                <w:sz w:val="20"/>
                <w:szCs w:val="20"/>
                <w:lang w:val="en-US"/>
              </w:rPr>
              <w:t>3</w:t>
            </w:r>
            <w:r w:rsidRPr="00526F6E">
              <w:rPr>
                <w:rFonts w:ascii="Times New Roman" w:hAnsi="Times New Roman" w:cs="Times New Roman"/>
                <w:sz w:val="20"/>
                <w:szCs w:val="20"/>
                <w:lang w:val="en-US"/>
              </w:rPr>
              <w:t>%</w:t>
            </w:r>
          </w:p>
        </w:tc>
      </w:tr>
      <w:tr w:rsidR="00E04704" w:rsidRPr="00223082" w14:paraId="61411C07"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4309450B"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w:t>
            </w:r>
          </w:p>
        </w:tc>
        <w:tc>
          <w:tcPr>
            <w:tcW w:w="2835" w:type="dxa"/>
            <w:tcBorders>
              <w:top w:val="single" w:sz="4" w:space="0" w:color="auto"/>
              <w:left w:val="single" w:sz="4" w:space="0" w:color="auto"/>
              <w:bottom w:val="single" w:sz="4" w:space="0" w:color="auto"/>
              <w:right w:val="single" w:sz="4" w:space="0" w:color="auto"/>
            </w:tcBorders>
            <w:noWrap/>
            <w:hideMark/>
          </w:tcPr>
          <w:p w14:paraId="55AA8A2B"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Máy</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móc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thiết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bị</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điện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điện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tử</w:t>
            </w:r>
            <w:proofErr w:type="spellEnd"/>
            <w:r w:rsidRPr="00526F6E">
              <w:rPr>
                <w:rFonts w:ascii="Times New Roman" w:hAnsi="Times New Roman" w:cs="Times New Roman"/>
                <w:sz w:val="20"/>
                <w:szCs w:val="20"/>
                <w:lang w:val="en-US"/>
              </w:rPr>
              <w:t xml:space="preserve"> </w:t>
            </w:r>
          </w:p>
          <w:p w14:paraId="0A836A64"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85)</w:t>
            </w:r>
          </w:p>
        </w:tc>
        <w:tc>
          <w:tcPr>
            <w:tcW w:w="993" w:type="dxa"/>
            <w:tcBorders>
              <w:top w:val="single" w:sz="4" w:space="0" w:color="auto"/>
              <w:left w:val="single" w:sz="4" w:space="0" w:color="auto"/>
              <w:bottom w:val="single" w:sz="4" w:space="0" w:color="auto"/>
              <w:right w:val="single" w:sz="4" w:space="0" w:color="auto"/>
            </w:tcBorders>
            <w:vAlign w:val="bottom"/>
          </w:tcPr>
          <w:p w14:paraId="7C335037" w14:textId="76586256"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34,99 </w:t>
            </w:r>
          </w:p>
        </w:tc>
        <w:tc>
          <w:tcPr>
            <w:tcW w:w="1559" w:type="dxa"/>
            <w:tcBorders>
              <w:top w:val="single" w:sz="4" w:space="0" w:color="auto"/>
              <w:left w:val="single" w:sz="4" w:space="0" w:color="auto"/>
              <w:bottom w:val="single" w:sz="4" w:space="0" w:color="auto"/>
              <w:right w:val="single" w:sz="4" w:space="0" w:color="auto"/>
            </w:tcBorders>
            <w:vAlign w:val="bottom"/>
          </w:tcPr>
          <w:p w14:paraId="02F131F8" w14:textId="01473ED6"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-12,70%</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E953ED7" w14:textId="456026A5"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0,22%</w:t>
            </w:r>
          </w:p>
        </w:tc>
        <w:tc>
          <w:tcPr>
            <w:tcW w:w="1134" w:type="dxa"/>
            <w:tcBorders>
              <w:top w:val="single" w:sz="4" w:space="0" w:color="auto"/>
              <w:left w:val="single" w:sz="4" w:space="0" w:color="auto"/>
              <w:bottom w:val="single" w:sz="4" w:space="0" w:color="auto"/>
              <w:right w:val="single" w:sz="4" w:space="0" w:color="auto"/>
            </w:tcBorders>
            <w:vAlign w:val="bottom"/>
          </w:tcPr>
          <w:p w14:paraId="6CC97A32" w14:textId="411301C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52,40 </w:t>
            </w:r>
          </w:p>
        </w:tc>
        <w:tc>
          <w:tcPr>
            <w:tcW w:w="1275" w:type="dxa"/>
            <w:tcBorders>
              <w:top w:val="single" w:sz="4" w:space="0" w:color="auto"/>
              <w:left w:val="single" w:sz="4" w:space="0" w:color="auto"/>
              <w:bottom w:val="single" w:sz="4" w:space="0" w:color="auto"/>
              <w:right w:val="single" w:sz="4" w:space="0" w:color="auto"/>
            </w:tcBorders>
            <w:vAlign w:val="bottom"/>
          </w:tcPr>
          <w:p w14:paraId="0D469C77" w14:textId="6A564A01"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49,77</w:t>
            </w:r>
          </w:p>
        </w:tc>
        <w:tc>
          <w:tcPr>
            <w:tcW w:w="1418" w:type="dxa"/>
            <w:tcBorders>
              <w:top w:val="single" w:sz="4" w:space="0" w:color="auto"/>
              <w:left w:val="single" w:sz="4" w:space="0" w:color="auto"/>
              <w:bottom w:val="single" w:sz="4" w:space="0" w:color="auto"/>
              <w:right w:val="single" w:sz="4" w:space="0" w:color="auto"/>
            </w:tcBorders>
            <w:vAlign w:val="bottom"/>
          </w:tcPr>
          <w:p w14:paraId="11258273" w14:textId="7C3289ED"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0,33%</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6E98A701" w14:textId="5F71470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38,76 </w:t>
            </w:r>
          </w:p>
        </w:tc>
        <w:tc>
          <w:tcPr>
            <w:tcW w:w="2031" w:type="dxa"/>
            <w:tcBorders>
              <w:top w:val="single" w:sz="4" w:space="0" w:color="auto"/>
              <w:left w:val="single" w:sz="4" w:space="0" w:color="auto"/>
              <w:bottom w:val="single" w:sz="4" w:space="0" w:color="auto"/>
              <w:right w:val="single" w:sz="4" w:space="0" w:color="auto"/>
            </w:tcBorders>
            <w:vAlign w:val="bottom"/>
          </w:tcPr>
          <w:p w14:paraId="714BB697" w14:textId="12867BA2"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-14,92%</w:t>
            </w:r>
          </w:p>
        </w:tc>
        <w:tc>
          <w:tcPr>
            <w:tcW w:w="1229" w:type="dxa"/>
            <w:tcBorders>
              <w:top w:val="single" w:sz="4" w:space="0" w:color="auto"/>
              <w:left w:val="single" w:sz="4" w:space="0" w:color="auto"/>
              <w:bottom w:val="single" w:sz="4" w:space="0" w:color="auto"/>
              <w:right w:val="single" w:sz="4" w:space="0" w:color="auto"/>
            </w:tcBorders>
            <w:noWrap/>
            <w:vAlign w:val="center"/>
            <w:hideMark/>
          </w:tcPr>
          <w:p w14:paraId="00A8A7FC" w14:textId="1E6ABF2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0,32%</w:t>
            </w:r>
          </w:p>
        </w:tc>
      </w:tr>
      <w:tr w:rsidR="00E04704" w:rsidRPr="00223082" w14:paraId="0D2B4202"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19DD1C34"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w:t>
            </w:r>
          </w:p>
        </w:tc>
        <w:tc>
          <w:tcPr>
            <w:tcW w:w="2835" w:type="dxa"/>
            <w:tcBorders>
              <w:top w:val="single" w:sz="4" w:space="0" w:color="auto"/>
              <w:left w:val="single" w:sz="4" w:space="0" w:color="auto"/>
              <w:bottom w:val="single" w:sz="4" w:space="0" w:color="auto"/>
              <w:right w:val="single" w:sz="4" w:space="0" w:color="auto"/>
            </w:tcBorders>
            <w:noWrap/>
            <w:hideMark/>
          </w:tcPr>
          <w:p w14:paraId="528FA5CC"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Máy</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móc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thiết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bị</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dụng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cụ</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phụ</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tùng</w:t>
            </w:r>
            <w:proofErr w:type="spellEnd"/>
          </w:p>
          <w:p w14:paraId="6BD851B5"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84)</w:t>
            </w:r>
          </w:p>
        </w:tc>
        <w:tc>
          <w:tcPr>
            <w:tcW w:w="993" w:type="dxa"/>
            <w:tcBorders>
              <w:top w:val="single" w:sz="4" w:space="0" w:color="auto"/>
              <w:left w:val="single" w:sz="4" w:space="0" w:color="auto"/>
              <w:bottom w:val="single" w:sz="4" w:space="0" w:color="auto"/>
              <w:right w:val="single" w:sz="4" w:space="0" w:color="auto"/>
            </w:tcBorders>
            <w:vAlign w:val="bottom"/>
          </w:tcPr>
          <w:p w14:paraId="2E7EBCA7" w14:textId="78F97019"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66,06 </w:t>
            </w:r>
          </w:p>
        </w:tc>
        <w:tc>
          <w:tcPr>
            <w:tcW w:w="1559" w:type="dxa"/>
            <w:tcBorders>
              <w:top w:val="single" w:sz="4" w:space="0" w:color="auto"/>
              <w:left w:val="single" w:sz="4" w:space="0" w:color="auto"/>
              <w:bottom w:val="single" w:sz="4" w:space="0" w:color="auto"/>
              <w:right w:val="single" w:sz="4" w:space="0" w:color="auto"/>
            </w:tcBorders>
            <w:vAlign w:val="bottom"/>
          </w:tcPr>
          <w:p w14:paraId="54C25BE2" w14:textId="677C3FBA"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54,83</w:t>
            </w:r>
            <w:r w:rsidR="00535A5D" w:rsidRPr="00526F6E">
              <w:rPr>
                <w:rFonts w:ascii="Times New Roman" w:hAnsi="Times New Roman" w:cs="Times New Roman"/>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noWrap/>
            <w:vAlign w:val="bottom"/>
            <w:hideMark/>
          </w:tcPr>
          <w:p w14:paraId="64C37B59" w14:textId="3A082C51"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31%</w:t>
            </w:r>
          </w:p>
        </w:tc>
        <w:tc>
          <w:tcPr>
            <w:tcW w:w="1134" w:type="dxa"/>
            <w:tcBorders>
              <w:top w:val="single" w:sz="4" w:space="0" w:color="auto"/>
              <w:left w:val="single" w:sz="4" w:space="0" w:color="auto"/>
              <w:bottom w:val="single" w:sz="4" w:space="0" w:color="auto"/>
              <w:right w:val="single" w:sz="4" w:space="0" w:color="auto"/>
            </w:tcBorders>
            <w:vAlign w:val="bottom"/>
          </w:tcPr>
          <w:p w14:paraId="2B5B39B5" w14:textId="6B474FD8"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46,99 </w:t>
            </w:r>
          </w:p>
        </w:tc>
        <w:tc>
          <w:tcPr>
            <w:tcW w:w="1275" w:type="dxa"/>
            <w:tcBorders>
              <w:top w:val="single" w:sz="4" w:space="0" w:color="auto"/>
              <w:left w:val="single" w:sz="4" w:space="0" w:color="auto"/>
              <w:bottom w:val="single" w:sz="4" w:space="0" w:color="auto"/>
              <w:right w:val="single" w:sz="4" w:space="0" w:color="auto"/>
            </w:tcBorders>
            <w:vAlign w:val="bottom"/>
          </w:tcPr>
          <w:p w14:paraId="71A0F7AE" w14:textId="0B6201D3"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-28,88%</w:t>
            </w:r>
          </w:p>
        </w:tc>
        <w:tc>
          <w:tcPr>
            <w:tcW w:w="1418" w:type="dxa"/>
            <w:tcBorders>
              <w:top w:val="single" w:sz="4" w:space="0" w:color="auto"/>
              <w:left w:val="single" w:sz="4" w:space="0" w:color="auto"/>
              <w:bottom w:val="single" w:sz="4" w:space="0" w:color="auto"/>
              <w:right w:val="single" w:sz="4" w:space="0" w:color="auto"/>
            </w:tcBorders>
            <w:vAlign w:val="bottom"/>
          </w:tcPr>
          <w:p w14:paraId="0A6D84D8" w14:textId="42D785EC"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22</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hideMark/>
          </w:tcPr>
          <w:p w14:paraId="3A5FE311" w14:textId="2883BF9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38,39 </w:t>
            </w:r>
          </w:p>
        </w:tc>
        <w:tc>
          <w:tcPr>
            <w:tcW w:w="2031" w:type="dxa"/>
            <w:tcBorders>
              <w:top w:val="single" w:sz="4" w:space="0" w:color="auto"/>
              <w:left w:val="single" w:sz="4" w:space="0" w:color="auto"/>
              <w:bottom w:val="single" w:sz="4" w:space="0" w:color="auto"/>
              <w:right w:val="single" w:sz="4" w:space="0" w:color="auto"/>
            </w:tcBorders>
            <w:vAlign w:val="bottom"/>
          </w:tcPr>
          <w:p w14:paraId="0B96E5EF" w14:textId="015E2EB4"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5</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03</w:t>
            </w:r>
            <w:r w:rsidR="00E04704"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hideMark/>
          </w:tcPr>
          <w:p w14:paraId="15F8935E" w14:textId="77777777" w:rsidR="00535A5D" w:rsidRPr="00526F6E" w:rsidRDefault="00535A5D" w:rsidP="00E04704">
            <w:pPr>
              <w:rPr>
                <w:rFonts w:ascii="Times New Roman" w:hAnsi="Times New Roman" w:cs="Times New Roman"/>
                <w:sz w:val="20"/>
                <w:szCs w:val="20"/>
                <w:lang w:val="en-US"/>
              </w:rPr>
            </w:pPr>
          </w:p>
          <w:p w14:paraId="36FFC4BC" w14:textId="6698FB96"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0,2</w:t>
            </w:r>
            <w:r w:rsidR="00535A5D" w:rsidRPr="00526F6E">
              <w:rPr>
                <w:rFonts w:ascii="Times New Roman" w:hAnsi="Times New Roman" w:cs="Times New Roman"/>
                <w:sz w:val="20"/>
                <w:szCs w:val="20"/>
                <w:lang w:val="en-US"/>
              </w:rPr>
              <w:t>5</w:t>
            </w:r>
            <w:r w:rsidRPr="00526F6E">
              <w:rPr>
                <w:rFonts w:ascii="Times New Roman" w:hAnsi="Times New Roman" w:cs="Times New Roman"/>
                <w:sz w:val="20"/>
                <w:szCs w:val="20"/>
                <w:lang w:val="en-US"/>
              </w:rPr>
              <w:t>%</w:t>
            </w:r>
          </w:p>
        </w:tc>
      </w:tr>
      <w:tr w:rsidR="00E04704" w:rsidRPr="00223082" w14:paraId="208D1D36"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4F8FF4CF"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4</w:t>
            </w:r>
          </w:p>
        </w:tc>
        <w:tc>
          <w:tcPr>
            <w:tcW w:w="2835" w:type="dxa"/>
            <w:tcBorders>
              <w:top w:val="single" w:sz="4" w:space="0" w:color="auto"/>
              <w:left w:val="single" w:sz="4" w:space="0" w:color="auto"/>
              <w:bottom w:val="single" w:sz="4" w:space="0" w:color="auto"/>
              <w:right w:val="single" w:sz="4" w:space="0" w:color="auto"/>
            </w:tcBorders>
            <w:noWrap/>
          </w:tcPr>
          <w:p w14:paraId="60AF77DF"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chiết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xuất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làm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thuốc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nhuộm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hoặc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thuộc</w:t>
            </w:r>
            <w:proofErr w:type="spellEnd"/>
            <w:r w:rsidRPr="00526F6E">
              <w:rPr>
                <w:rFonts w:ascii="Times New Roman" w:hAnsi="Times New Roman" w:cs="Times New Roman"/>
                <w:sz w:val="20"/>
                <w:szCs w:val="20"/>
                <w:lang w:val="en-US"/>
              </w:rPr>
              <w:t xml:space="preserve"> da; ta </w:t>
            </w:r>
            <w:proofErr w:type="spellStart"/>
            <w:r w:rsidRPr="00526F6E">
              <w:rPr>
                <w:rFonts w:ascii="Times New Roman" w:hAnsi="Times New Roman" w:cs="Times New Roman"/>
                <w:sz w:val="20"/>
                <w:szCs w:val="20"/>
                <w:lang w:val="en-US"/>
              </w:rPr>
              <w:t>nanh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dẫn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xuất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thuốc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nhuộm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thuốc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màu</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màu</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khác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sơn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véc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ni</w:t>
            </w:r>
            <w:proofErr w:type="spellEnd"/>
            <w:r w:rsidRPr="00526F6E">
              <w:rPr>
                <w:rFonts w:ascii="Times New Roman" w:hAnsi="Times New Roman" w:cs="Times New Roman"/>
                <w:sz w:val="20"/>
                <w:szCs w:val="20"/>
                <w:lang w:val="en-US"/>
              </w:rPr>
              <w:t>…</w:t>
            </w:r>
          </w:p>
          <w:p w14:paraId="46969B93"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32)</w:t>
            </w:r>
          </w:p>
        </w:tc>
        <w:tc>
          <w:tcPr>
            <w:tcW w:w="993" w:type="dxa"/>
            <w:tcBorders>
              <w:top w:val="single" w:sz="4" w:space="0" w:color="auto"/>
              <w:left w:val="single" w:sz="4" w:space="0" w:color="auto"/>
              <w:bottom w:val="single" w:sz="4" w:space="0" w:color="auto"/>
              <w:right w:val="single" w:sz="4" w:space="0" w:color="auto"/>
            </w:tcBorders>
            <w:vAlign w:val="bottom"/>
          </w:tcPr>
          <w:p w14:paraId="699C14FF" w14:textId="54F6F2B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32,97 </w:t>
            </w:r>
          </w:p>
        </w:tc>
        <w:tc>
          <w:tcPr>
            <w:tcW w:w="1559" w:type="dxa"/>
            <w:tcBorders>
              <w:top w:val="single" w:sz="4" w:space="0" w:color="auto"/>
              <w:left w:val="single" w:sz="4" w:space="0" w:color="auto"/>
              <w:bottom w:val="single" w:sz="4" w:space="0" w:color="auto"/>
              <w:right w:val="single" w:sz="4" w:space="0" w:color="auto"/>
            </w:tcBorders>
            <w:vAlign w:val="bottom"/>
          </w:tcPr>
          <w:p w14:paraId="58E81F8D" w14:textId="6330F036"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14,11</w:t>
            </w:r>
            <w:r w:rsidR="00535A5D" w:rsidRPr="00526F6E">
              <w:rPr>
                <w:rFonts w:ascii="Times New Roman" w:hAnsi="Times New Roman" w:cs="Times New Roman"/>
                <w:sz w:val="20"/>
                <w:szCs w:val="20"/>
                <w:lang w:val="en-US"/>
              </w:rPr>
              <w:t>%</w:t>
            </w:r>
          </w:p>
        </w:tc>
        <w:tc>
          <w:tcPr>
            <w:tcW w:w="1276" w:type="dxa"/>
            <w:tcBorders>
              <w:top w:val="single" w:sz="4" w:space="0" w:color="auto"/>
              <w:left w:val="single" w:sz="4" w:space="0" w:color="auto"/>
              <w:bottom w:val="single" w:sz="4" w:space="0" w:color="auto"/>
              <w:right w:val="single" w:sz="4" w:space="0" w:color="auto"/>
            </w:tcBorders>
            <w:noWrap/>
            <w:vAlign w:val="bottom"/>
          </w:tcPr>
          <w:p w14:paraId="1ADB3005" w14:textId="199ADCCE"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1,1</w:t>
            </w:r>
            <w:r w:rsidR="00535A5D" w:rsidRPr="00526F6E">
              <w:rPr>
                <w:rFonts w:ascii="Times New Roman" w:hAnsi="Times New Roman" w:cs="Times New Roman"/>
                <w:sz w:val="20"/>
                <w:szCs w:val="20"/>
                <w:lang w:val="en-US"/>
              </w:rPr>
              <w:t>8%</w:t>
            </w:r>
          </w:p>
        </w:tc>
        <w:tc>
          <w:tcPr>
            <w:tcW w:w="1134" w:type="dxa"/>
            <w:tcBorders>
              <w:top w:val="single" w:sz="4" w:space="0" w:color="auto"/>
              <w:left w:val="single" w:sz="4" w:space="0" w:color="auto"/>
              <w:bottom w:val="single" w:sz="4" w:space="0" w:color="auto"/>
              <w:right w:val="single" w:sz="4" w:space="0" w:color="auto"/>
            </w:tcBorders>
            <w:vAlign w:val="bottom"/>
          </w:tcPr>
          <w:p w14:paraId="5073C47D" w14:textId="7D23AB26"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27,36 </w:t>
            </w:r>
          </w:p>
        </w:tc>
        <w:tc>
          <w:tcPr>
            <w:tcW w:w="1275" w:type="dxa"/>
            <w:tcBorders>
              <w:top w:val="single" w:sz="4" w:space="0" w:color="auto"/>
              <w:left w:val="single" w:sz="4" w:space="0" w:color="auto"/>
              <w:bottom w:val="single" w:sz="4" w:space="0" w:color="auto"/>
              <w:right w:val="single" w:sz="4" w:space="0" w:color="auto"/>
            </w:tcBorders>
            <w:vAlign w:val="bottom"/>
          </w:tcPr>
          <w:p w14:paraId="17BBB9D9" w14:textId="49ECBFFD"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-17,01%</w:t>
            </w:r>
          </w:p>
        </w:tc>
        <w:tc>
          <w:tcPr>
            <w:tcW w:w="1418" w:type="dxa"/>
            <w:tcBorders>
              <w:top w:val="single" w:sz="4" w:space="0" w:color="auto"/>
              <w:left w:val="single" w:sz="4" w:space="0" w:color="auto"/>
              <w:bottom w:val="single" w:sz="4" w:space="0" w:color="auto"/>
              <w:right w:val="single" w:sz="4" w:space="0" w:color="auto"/>
            </w:tcBorders>
            <w:vAlign w:val="bottom"/>
          </w:tcPr>
          <w:p w14:paraId="3005B7EB" w14:textId="01BD0F96"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w:t>
            </w:r>
            <w:r w:rsidR="00E04704" w:rsidRPr="00526F6E">
              <w:rPr>
                <w:rFonts w:ascii="Times New Roman" w:hAnsi="Times New Roman" w:cs="Times New Roman"/>
                <w:sz w:val="20"/>
                <w:szCs w:val="20"/>
                <w:lang w:val="en-US"/>
              </w:rPr>
              <w:t>,0</w:t>
            </w:r>
            <w:r w:rsidRPr="00526F6E">
              <w:rPr>
                <w:rFonts w:ascii="Times New Roman" w:hAnsi="Times New Roman" w:cs="Times New Roman"/>
                <w:sz w:val="20"/>
                <w:szCs w:val="20"/>
                <w:lang w:val="en-US"/>
              </w:rPr>
              <w:t>2</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65CDEC95" w14:textId="6CB8F9EC"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w:t>
            </w:r>
            <w:r w:rsidR="00535A5D" w:rsidRPr="00526F6E">
              <w:rPr>
                <w:rFonts w:ascii="Times New Roman" w:hAnsi="Times New Roman" w:cs="Times New Roman"/>
                <w:sz w:val="20"/>
                <w:szCs w:val="20"/>
                <w:lang w:val="en-US"/>
              </w:rPr>
              <w:t>21</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05</w:t>
            </w:r>
            <w:r w:rsidRPr="00526F6E">
              <w:rPr>
                <w:rFonts w:ascii="Times New Roman" w:hAnsi="Times New Roman" w:cs="Times New Roman"/>
                <w:sz w:val="20"/>
                <w:szCs w:val="20"/>
                <w:lang w:val="en-US"/>
              </w:rPr>
              <w:t xml:space="preserve"> </w:t>
            </w:r>
          </w:p>
        </w:tc>
        <w:tc>
          <w:tcPr>
            <w:tcW w:w="2031" w:type="dxa"/>
            <w:tcBorders>
              <w:top w:val="single" w:sz="4" w:space="0" w:color="auto"/>
              <w:left w:val="single" w:sz="4" w:space="0" w:color="auto"/>
              <w:bottom w:val="single" w:sz="4" w:space="0" w:color="auto"/>
              <w:right w:val="single" w:sz="4" w:space="0" w:color="auto"/>
            </w:tcBorders>
            <w:vAlign w:val="bottom"/>
          </w:tcPr>
          <w:p w14:paraId="27F9F5E2" w14:textId="0527068F"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10</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16</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5342497C" w14:textId="77777777" w:rsidR="00535A5D" w:rsidRPr="00526F6E" w:rsidRDefault="00535A5D" w:rsidP="00E04704">
            <w:pPr>
              <w:rPr>
                <w:rFonts w:ascii="Times New Roman" w:hAnsi="Times New Roman" w:cs="Times New Roman"/>
                <w:sz w:val="20"/>
                <w:szCs w:val="20"/>
                <w:lang w:val="en-US"/>
              </w:rPr>
            </w:pPr>
          </w:p>
          <w:p w14:paraId="3B5AAC34" w14:textId="6CA00DE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1,0</w:t>
            </w:r>
            <w:r w:rsidR="00535A5D" w:rsidRPr="00526F6E">
              <w:rPr>
                <w:rFonts w:ascii="Times New Roman" w:hAnsi="Times New Roman" w:cs="Times New Roman"/>
                <w:sz w:val="20"/>
                <w:szCs w:val="20"/>
                <w:lang w:val="en-US"/>
              </w:rPr>
              <w:t>1</w:t>
            </w:r>
            <w:r w:rsidRPr="00526F6E">
              <w:rPr>
                <w:rFonts w:ascii="Times New Roman" w:hAnsi="Times New Roman" w:cs="Times New Roman"/>
                <w:sz w:val="20"/>
                <w:szCs w:val="20"/>
                <w:lang w:val="en-US"/>
              </w:rPr>
              <w:t>%</w:t>
            </w:r>
          </w:p>
        </w:tc>
      </w:tr>
      <w:tr w:rsidR="00E04704" w:rsidRPr="00223082" w14:paraId="075EF19C"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0A65DAF" w14:textId="77777777" w:rsidR="00E04704" w:rsidRPr="00526F6E" w:rsidRDefault="00E04704" w:rsidP="00E04704">
            <w:pPr>
              <w:rPr>
                <w:rFonts w:ascii="Times New Roman" w:hAnsi="Times New Roman" w:cs="Times New Roman"/>
                <w:sz w:val="20"/>
                <w:szCs w:val="20"/>
                <w:lang w:val="es-ES"/>
              </w:rPr>
            </w:pPr>
            <w:r w:rsidRPr="00526F6E">
              <w:rPr>
                <w:rFonts w:ascii="Times New Roman" w:hAnsi="Times New Roman" w:cs="Times New Roman"/>
                <w:sz w:val="20"/>
                <w:szCs w:val="20"/>
                <w:lang w:val="es-ES"/>
              </w:rPr>
              <w:t>5</w:t>
            </w:r>
          </w:p>
        </w:tc>
        <w:tc>
          <w:tcPr>
            <w:tcW w:w="2835" w:type="dxa"/>
            <w:tcBorders>
              <w:top w:val="single" w:sz="4" w:space="0" w:color="auto"/>
              <w:left w:val="single" w:sz="4" w:space="0" w:color="auto"/>
              <w:bottom w:val="single" w:sz="4" w:space="0" w:color="auto"/>
              <w:right w:val="single" w:sz="4" w:space="0" w:color="auto"/>
            </w:tcBorders>
            <w:noWrap/>
          </w:tcPr>
          <w:p w14:paraId="6964DDD6"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Dược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
          <w:p w14:paraId="5D9F3DB9"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30)</w:t>
            </w:r>
          </w:p>
        </w:tc>
        <w:tc>
          <w:tcPr>
            <w:tcW w:w="993" w:type="dxa"/>
            <w:tcBorders>
              <w:top w:val="single" w:sz="4" w:space="0" w:color="auto"/>
              <w:left w:val="single" w:sz="4" w:space="0" w:color="auto"/>
              <w:bottom w:val="single" w:sz="4" w:space="0" w:color="auto"/>
              <w:right w:val="single" w:sz="4" w:space="0" w:color="auto"/>
            </w:tcBorders>
            <w:vAlign w:val="bottom"/>
          </w:tcPr>
          <w:p w14:paraId="26EAD4FF" w14:textId="15A2D14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28,32 </w:t>
            </w:r>
          </w:p>
        </w:tc>
        <w:tc>
          <w:tcPr>
            <w:tcW w:w="1559" w:type="dxa"/>
            <w:tcBorders>
              <w:top w:val="single" w:sz="4" w:space="0" w:color="auto"/>
              <w:left w:val="single" w:sz="4" w:space="0" w:color="auto"/>
              <w:bottom w:val="single" w:sz="4" w:space="0" w:color="auto"/>
              <w:right w:val="single" w:sz="4" w:space="0" w:color="auto"/>
            </w:tcBorders>
            <w:vAlign w:val="bottom"/>
          </w:tcPr>
          <w:p w14:paraId="4F59C2A8" w14:textId="220F10DB"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28,67%</w:t>
            </w:r>
          </w:p>
        </w:tc>
        <w:tc>
          <w:tcPr>
            <w:tcW w:w="1276" w:type="dxa"/>
            <w:tcBorders>
              <w:top w:val="single" w:sz="4" w:space="0" w:color="auto"/>
              <w:left w:val="single" w:sz="4" w:space="0" w:color="auto"/>
              <w:bottom w:val="single" w:sz="4" w:space="0" w:color="auto"/>
              <w:right w:val="single" w:sz="4" w:space="0" w:color="auto"/>
            </w:tcBorders>
            <w:noWrap/>
            <w:vAlign w:val="bottom"/>
          </w:tcPr>
          <w:p w14:paraId="410FBA06" w14:textId="1F97F1BC"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29</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03DC12B6" w14:textId="7ECCDD42"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25,33 </w:t>
            </w:r>
          </w:p>
        </w:tc>
        <w:tc>
          <w:tcPr>
            <w:tcW w:w="1275" w:type="dxa"/>
            <w:tcBorders>
              <w:top w:val="single" w:sz="4" w:space="0" w:color="auto"/>
              <w:left w:val="single" w:sz="4" w:space="0" w:color="auto"/>
              <w:bottom w:val="single" w:sz="4" w:space="0" w:color="auto"/>
              <w:right w:val="single" w:sz="4" w:space="0" w:color="auto"/>
            </w:tcBorders>
            <w:vAlign w:val="bottom"/>
          </w:tcPr>
          <w:p w14:paraId="75D732F1" w14:textId="1A8E1990"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-10,55%</w:t>
            </w:r>
          </w:p>
        </w:tc>
        <w:tc>
          <w:tcPr>
            <w:tcW w:w="1418" w:type="dxa"/>
            <w:tcBorders>
              <w:top w:val="single" w:sz="4" w:space="0" w:color="auto"/>
              <w:left w:val="single" w:sz="4" w:space="0" w:color="auto"/>
              <w:bottom w:val="single" w:sz="4" w:space="0" w:color="auto"/>
              <w:right w:val="single" w:sz="4" w:space="0" w:color="auto"/>
            </w:tcBorders>
            <w:vAlign w:val="bottom"/>
          </w:tcPr>
          <w:p w14:paraId="101C6E29" w14:textId="5A06CA32"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22</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13604D87" w14:textId="4DC0A71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w:t>
            </w:r>
            <w:r w:rsidR="00535A5D" w:rsidRPr="00526F6E">
              <w:rPr>
                <w:rFonts w:ascii="Times New Roman" w:hAnsi="Times New Roman" w:cs="Times New Roman"/>
                <w:sz w:val="20"/>
                <w:szCs w:val="20"/>
                <w:lang w:val="en-US"/>
              </w:rPr>
              <w:t>4</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02</w:t>
            </w:r>
            <w:r w:rsidRPr="00526F6E">
              <w:rPr>
                <w:rFonts w:ascii="Times New Roman" w:hAnsi="Times New Roman" w:cs="Times New Roman"/>
                <w:sz w:val="20"/>
                <w:szCs w:val="20"/>
                <w:lang w:val="en-US"/>
              </w:rPr>
              <w:t xml:space="preserve">  </w:t>
            </w:r>
          </w:p>
        </w:tc>
        <w:tc>
          <w:tcPr>
            <w:tcW w:w="2031" w:type="dxa"/>
            <w:tcBorders>
              <w:top w:val="single" w:sz="4" w:space="0" w:color="auto"/>
              <w:left w:val="single" w:sz="4" w:space="0" w:color="auto"/>
              <w:bottom w:val="single" w:sz="4" w:space="0" w:color="auto"/>
              <w:right w:val="single" w:sz="4" w:space="0" w:color="auto"/>
            </w:tcBorders>
            <w:vAlign w:val="bottom"/>
          </w:tcPr>
          <w:p w14:paraId="708AE33F" w14:textId="2AEED048"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w:t>
            </w:r>
            <w:r w:rsidR="00535A5D" w:rsidRPr="00526F6E">
              <w:rPr>
                <w:rFonts w:ascii="Times New Roman" w:hAnsi="Times New Roman" w:cs="Times New Roman"/>
                <w:sz w:val="20"/>
                <w:szCs w:val="20"/>
                <w:lang w:val="en-US"/>
              </w:rPr>
              <w:t>4</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87</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1B3CD25D" w14:textId="25412688"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0,2</w:t>
            </w:r>
            <w:r w:rsidR="00535A5D" w:rsidRPr="00526F6E">
              <w:rPr>
                <w:rFonts w:ascii="Times New Roman" w:hAnsi="Times New Roman" w:cs="Times New Roman"/>
                <w:sz w:val="20"/>
                <w:szCs w:val="20"/>
                <w:lang w:val="en-US"/>
              </w:rPr>
              <w:t>4</w:t>
            </w:r>
            <w:r w:rsidRPr="00526F6E">
              <w:rPr>
                <w:rFonts w:ascii="Times New Roman" w:hAnsi="Times New Roman" w:cs="Times New Roman"/>
                <w:sz w:val="20"/>
                <w:szCs w:val="20"/>
                <w:lang w:val="en-US"/>
              </w:rPr>
              <w:t>%</w:t>
            </w:r>
          </w:p>
        </w:tc>
      </w:tr>
      <w:tr w:rsidR="00E04704" w:rsidRPr="00223082" w14:paraId="474593D6"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067AD82"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6</w:t>
            </w:r>
          </w:p>
        </w:tc>
        <w:tc>
          <w:tcPr>
            <w:tcW w:w="2835" w:type="dxa"/>
            <w:tcBorders>
              <w:top w:val="single" w:sz="4" w:space="0" w:color="auto"/>
              <w:left w:val="single" w:sz="4" w:space="0" w:color="auto"/>
              <w:bottom w:val="single" w:sz="4" w:space="0" w:color="auto"/>
              <w:right w:val="single" w:sz="4" w:space="0" w:color="auto"/>
            </w:tcBorders>
            <w:noWrap/>
          </w:tcPr>
          <w:p w14:paraId="04784B24"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Plastic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sản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bằng</w:t>
            </w:r>
            <w:proofErr w:type="spellEnd"/>
            <w:r w:rsidRPr="00526F6E">
              <w:rPr>
                <w:rFonts w:ascii="Times New Roman" w:hAnsi="Times New Roman" w:cs="Times New Roman"/>
                <w:sz w:val="20"/>
                <w:szCs w:val="20"/>
                <w:lang w:val="en-US"/>
              </w:rPr>
              <w:t xml:space="preserve"> plastic</w:t>
            </w:r>
          </w:p>
          <w:p w14:paraId="15E761AC"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39)</w:t>
            </w:r>
          </w:p>
        </w:tc>
        <w:tc>
          <w:tcPr>
            <w:tcW w:w="993" w:type="dxa"/>
            <w:tcBorders>
              <w:top w:val="single" w:sz="4" w:space="0" w:color="auto"/>
              <w:left w:val="single" w:sz="4" w:space="0" w:color="auto"/>
              <w:bottom w:val="single" w:sz="4" w:space="0" w:color="auto"/>
              <w:right w:val="single" w:sz="4" w:space="0" w:color="auto"/>
            </w:tcBorders>
            <w:vAlign w:val="bottom"/>
          </w:tcPr>
          <w:p w14:paraId="29918243" w14:textId="24F38EE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24,88 </w:t>
            </w:r>
          </w:p>
        </w:tc>
        <w:tc>
          <w:tcPr>
            <w:tcW w:w="1559" w:type="dxa"/>
            <w:tcBorders>
              <w:top w:val="single" w:sz="4" w:space="0" w:color="auto"/>
              <w:left w:val="single" w:sz="4" w:space="0" w:color="auto"/>
              <w:bottom w:val="single" w:sz="4" w:space="0" w:color="auto"/>
              <w:right w:val="single" w:sz="4" w:space="0" w:color="auto"/>
            </w:tcBorders>
            <w:vAlign w:val="bottom"/>
          </w:tcPr>
          <w:p w14:paraId="6E3969CD" w14:textId="37065449"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0,29%</w:t>
            </w:r>
          </w:p>
        </w:tc>
        <w:tc>
          <w:tcPr>
            <w:tcW w:w="1276" w:type="dxa"/>
            <w:tcBorders>
              <w:top w:val="single" w:sz="4" w:space="0" w:color="auto"/>
              <w:left w:val="single" w:sz="4" w:space="0" w:color="auto"/>
              <w:bottom w:val="single" w:sz="4" w:space="0" w:color="auto"/>
              <w:right w:val="single" w:sz="4" w:space="0" w:color="auto"/>
            </w:tcBorders>
            <w:noWrap/>
            <w:vAlign w:val="bottom"/>
          </w:tcPr>
          <w:p w14:paraId="689AC2CC" w14:textId="5767764B"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0,2</w:t>
            </w:r>
            <w:r w:rsidR="00535A5D" w:rsidRPr="00526F6E">
              <w:rPr>
                <w:rFonts w:ascii="Times New Roman" w:hAnsi="Times New Roman" w:cs="Times New Roman"/>
                <w:sz w:val="20"/>
                <w:szCs w:val="20"/>
                <w:lang w:val="en-US"/>
              </w:rPr>
              <w:t>2</w:t>
            </w:r>
            <w:r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567C9259" w14:textId="26677FB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21,29 </w:t>
            </w:r>
          </w:p>
        </w:tc>
        <w:tc>
          <w:tcPr>
            <w:tcW w:w="1275" w:type="dxa"/>
            <w:tcBorders>
              <w:top w:val="single" w:sz="4" w:space="0" w:color="auto"/>
              <w:left w:val="single" w:sz="4" w:space="0" w:color="auto"/>
              <w:bottom w:val="single" w:sz="4" w:space="0" w:color="auto"/>
              <w:right w:val="single" w:sz="4" w:space="0" w:color="auto"/>
            </w:tcBorders>
            <w:vAlign w:val="bottom"/>
          </w:tcPr>
          <w:p w14:paraId="76DF8EEF" w14:textId="58777C2F"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-14,41%</w:t>
            </w:r>
          </w:p>
        </w:tc>
        <w:tc>
          <w:tcPr>
            <w:tcW w:w="1418" w:type="dxa"/>
            <w:tcBorders>
              <w:top w:val="single" w:sz="4" w:space="0" w:color="auto"/>
              <w:left w:val="single" w:sz="4" w:space="0" w:color="auto"/>
              <w:bottom w:val="single" w:sz="4" w:space="0" w:color="auto"/>
              <w:right w:val="single" w:sz="4" w:space="0" w:color="auto"/>
            </w:tcBorders>
            <w:vAlign w:val="bottom"/>
          </w:tcPr>
          <w:p w14:paraId="722A2894" w14:textId="4E7671BF"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20</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142FF89C" w14:textId="058CB575"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w:t>
            </w:r>
            <w:r w:rsidR="00535A5D" w:rsidRPr="00526F6E">
              <w:rPr>
                <w:rFonts w:ascii="Times New Roman" w:hAnsi="Times New Roman" w:cs="Times New Roman"/>
                <w:sz w:val="20"/>
                <w:szCs w:val="20"/>
                <w:lang w:val="en-US"/>
              </w:rPr>
              <w:t>3</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21</w:t>
            </w:r>
            <w:r w:rsidRPr="00526F6E">
              <w:rPr>
                <w:rFonts w:ascii="Times New Roman" w:hAnsi="Times New Roman" w:cs="Times New Roman"/>
                <w:sz w:val="20"/>
                <w:szCs w:val="20"/>
                <w:lang w:val="en-US"/>
              </w:rPr>
              <w:t xml:space="preserve"> </w:t>
            </w:r>
          </w:p>
        </w:tc>
        <w:tc>
          <w:tcPr>
            <w:tcW w:w="2031" w:type="dxa"/>
            <w:tcBorders>
              <w:top w:val="single" w:sz="4" w:space="0" w:color="auto"/>
              <w:left w:val="single" w:sz="4" w:space="0" w:color="auto"/>
              <w:bottom w:val="single" w:sz="4" w:space="0" w:color="auto"/>
              <w:right w:val="single" w:sz="4" w:space="0" w:color="auto"/>
            </w:tcBorders>
            <w:vAlign w:val="bottom"/>
          </w:tcPr>
          <w:p w14:paraId="0F612CC0" w14:textId="014405B5"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26</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44</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32DE9AC4" w14:textId="77777777" w:rsidR="00535A5D" w:rsidRPr="00526F6E" w:rsidRDefault="00535A5D" w:rsidP="00E04704">
            <w:pPr>
              <w:rPr>
                <w:rFonts w:ascii="Times New Roman" w:hAnsi="Times New Roman" w:cs="Times New Roman"/>
                <w:sz w:val="20"/>
                <w:szCs w:val="20"/>
                <w:lang w:val="en-US"/>
              </w:rPr>
            </w:pPr>
          </w:p>
          <w:p w14:paraId="1DFE7E72" w14:textId="7F171070"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0,1</w:t>
            </w:r>
            <w:r w:rsidR="00535A5D" w:rsidRPr="00526F6E">
              <w:rPr>
                <w:rFonts w:ascii="Times New Roman" w:hAnsi="Times New Roman" w:cs="Times New Roman"/>
                <w:sz w:val="20"/>
                <w:szCs w:val="20"/>
                <w:lang w:val="en-US"/>
              </w:rPr>
              <w:t>6</w:t>
            </w:r>
            <w:r w:rsidRPr="00526F6E">
              <w:rPr>
                <w:rFonts w:ascii="Times New Roman" w:hAnsi="Times New Roman" w:cs="Times New Roman"/>
                <w:sz w:val="20"/>
                <w:szCs w:val="20"/>
                <w:lang w:val="en-US"/>
              </w:rPr>
              <w:t>%</w:t>
            </w:r>
          </w:p>
        </w:tc>
      </w:tr>
      <w:tr w:rsidR="00E04704" w:rsidRPr="00CD73DE" w14:paraId="269C0129"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1BDAF375" w14:textId="3B1F655C"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7</w:t>
            </w:r>
          </w:p>
        </w:tc>
        <w:tc>
          <w:tcPr>
            <w:tcW w:w="2835" w:type="dxa"/>
            <w:tcBorders>
              <w:top w:val="single" w:sz="4" w:space="0" w:color="auto"/>
              <w:left w:val="single" w:sz="4" w:space="0" w:color="auto"/>
              <w:bottom w:val="single" w:sz="4" w:space="0" w:color="auto"/>
              <w:right w:val="single" w:sz="4" w:space="0" w:color="auto"/>
            </w:tcBorders>
            <w:noWrap/>
          </w:tcPr>
          <w:p w14:paraId="39BAA140" w14:textId="2DD64DF9"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Chất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dẻo</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sản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từ</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dẻo</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40)</w:t>
            </w:r>
          </w:p>
        </w:tc>
        <w:tc>
          <w:tcPr>
            <w:tcW w:w="993" w:type="dxa"/>
            <w:tcBorders>
              <w:top w:val="single" w:sz="4" w:space="0" w:color="auto"/>
              <w:left w:val="single" w:sz="4" w:space="0" w:color="auto"/>
              <w:bottom w:val="single" w:sz="4" w:space="0" w:color="auto"/>
              <w:right w:val="single" w:sz="4" w:space="0" w:color="auto"/>
            </w:tcBorders>
            <w:vAlign w:val="bottom"/>
          </w:tcPr>
          <w:p w14:paraId="63C69B4A" w14:textId="68D9722D"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2,82</w:t>
            </w:r>
          </w:p>
        </w:tc>
        <w:tc>
          <w:tcPr>
            <w:tcW w:w="1559" w:type="dxa"/>
            <w:tcBorders>
              <w:top w:val="single" w:sz="4" w:space="0" w:color="auto"/>
              <w:left w:val="single" w:sz="4" w:space="0" w:color="auto"/>
              <w:bottom w:val="single" w:sz="4" w:space="0" w:color="auto"/>
              <w:right w:val="single" w:sz="4" w:space="0" w:color="auto"/>
            </w:tcBorders>
            <w:vAlign w:val="bottom"/>
          </w:tcPr>
          <w:p w14:paraId="37F1B5A3" w14:textId="08DC4D3D"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-1,56%</w:t>
            </w:r>
          </w:p>
        </w:tc>
        <w:tc>
          <w:tcPr>
            <w:tcW w:w="1276" w:type="dxa"/>
            <w:tcBorders>
              <w:top w:val="single" w:sz="4" w:space="0" w:color="auto"/>
              <w:left w:val="single" w:sz="4" w:space="0" w:color="auto"/>
              <w:bottom w:val="single" w:sz="4" w:space="0" w:color="auto"/>
              <w:right w:val="single" w:sz="4" w:space="0" w:color="auto"/>
            </w:tcBorders>
            <w:noWrap/>
            <w:vAlign w:val="bottom"/>
          </w:tcPr>
          <w:p w14:paraId="47C8F49C" w14:textId="1E14672A"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07</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035CCEC8" w14:textId="5FA5ED2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1,96</w:t>
            </w:r>
          </w:p>
        </w:tc>
        <w:tc>
          <w:tcPr>
            <w:tcW w:w="1275" w:type="dxa"/>
            <w:tcBorders>
              <w:top w:val="single" w:sz="4" w:space="0" w:color="auto"/>
              <w:left w:val="single" w:sz="4" w:space="0" w:color="auto"/>
              <w:bottom w:val="single" w:sz="4" w:space="0" w:color="auto"/>
              <w:right w:val="single" w:sz="4" w:space="0" w:color="auto"/>
            </w:tcBorders>
            <w:vAlign w:val="bottom"/>
          </w:tcPr>
          <w:p w14:paraId="0C51FEB5" w14:textId="7AE3ECDD"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-30,31%</w:t>
            </w:r>
          </w:p>
        </w:tc>
        <w:tc>
          <w:tcPr>
            <w:tcW w:w="1418" w:type="dxa"/>
            <w:tcBorders>
              <w:top w:val="single" w:sz="4" w:space="0" w:color="auto"/>
              <w:left w:val="single" w:sz="4" w:space="0" w:color="auto"/>
              <w:bottom w:val="single" w:sz="4" w:space="0" w:color="auto"/>
              <w:right w:val="single" w:sz="4" w:space="0" w:color="auto"/>
            </w:tcBorders>
            <w:vAlign w:val="bottom"/>
          </w:tcPr>
          <w:p w14:paraId="4837D4A3" w14:textId="20D9FA29"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05</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1A75746C" w14:textId="310F4189" w:rsidR="00E04704" w:rsidRPr="00526F6E" w:rsidRDefault="00535A5D"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w:t>
            </w:r>
            <w:r w:rsidR="00E04704" w:rsidRPr="00526F6E">
              <w:rPr>
                <w:rFonts w:ascii="Times New Roman" w:hAnsi="Times New Roman" w:cs="Times New Roman"/>
                <w:sz w:val="20"/>
                <w:szCs w:val="20"/>
                <w:lang w:val="en-US"/>
              </w:rPr>
              <w:t>2,</w:t>
            </w:r>
            <w:r w:rsidRPr="00526F6E">
              <w:rPr>
                <w:rFonts w:ascii="Times New Roman" w:hAnsi="Times New Roman" w:cs="Times New Roman"/>
                <w:sz w:val="20"/>
                <w:szCs w:val="20"/>
                <w:lang w:val="en-US"/>
              </w:rPr>
              <w:t>90</w:t>
            </w:r>
          </w:p>
        </w:tc>
        <w:tc>
          <w:tcPr>
            <w:tcW w:w="2031" w:type="dxa"/>
            <w:tcBorders>
              <w:top w:val="single" w:sz="4" w:space="0" w:color="auto"/>
              <w:left w:val="single" w:sz="4" w:space="0" w:color="auto"/>
              <w:bottom w:val="single" w:sz="4" w:space="0" w:color="auto"/>
              <w:right w:val="single" w:sz="4" w:space="0" w:color="auto"/>
            </w:tcBorders>
            <w:vAlign w:val="bottom"/>
          </w:tcPr>
          <w:p w14:paraId="27001BB1" w14:textId="763A4EFB"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7</w:t>
            </w:r>
            <w:r w:rsidR="00535A5D" w:rsidRPr="00526F6E">
              <w:rPr>
                <w:rFonts w:ascii="Times New Roman" w:hAnsi="Times New Roman" w:cs="Times New Roman"/>
                <w:sz w:val="20"/>
                <w:szCs w:val="20"/>
                <w:lang w:val="en-US"/>
              </w:rPr>
              <w:t>2</w:t>
            </w:r>
            <w:r w:rsidRPr="00526F6E">
              <w:rPr>
                <w:rFonts w:ascii="Times New Roman" w:hAnsi="Times New Roman" w:cs="Times New Roman"/>
                <w:sz w:val="20"/>
                <w:szCs w:val="20"/>
                <w:lang w:val="en-US"/>
              </w:rPr>
              <w:t>,</w:t>
            </w:r>
            <w:r w:rsidR="00535A5D" w:rsidRPr="00526F6E">
              <w:rPr>
                <w:rFonts w:ascii="Times New Roman" w:hAnsi="Times New Roman" w:cs="Times New Roman"/>
                <w:sz w:val="20"/>
                <w:szCs w:val="20"/>
                <w:lang w:val="en-US"/>
              </w:rPr>
              <w:t>25</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4A332194" w14:textId="1481B494" w:rsidR="00E04704" w:rsidRPr="00526F6E" w:rsidRDefault="00535A5D"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0,11%</w:t>
            </w:r>
          </w:p>
        </w:tc>
      </w:tr>
      <w:tr w:rsidR="00E04704" w:rsidRPr="00223082" w14:paraId="0291407A"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534549F7" w14:textId="5905A45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8</w:t>
            </w:r>
          </w:p>
        </w:tc>
        <w:tc>
          <w:tcPr>
            <w:tcW w:w="2835" w:type="dxa"/>
            <w:tcBorders>
              <w:top w:val="single" w:sz="4" w:space="0" w:color="auto"/>
              <w:left w:val="single" w:sz="4" w:space="0" w:color="auto"/>
              <w:bottom w:val="single" w:sz="4" w:space="0" w:color="auto"/>
              <w:right w:val="single" w:sz="4" w:space="0" w:color="auto"/>
            </w:tcBorders>
            <w:noWrap/>
          </w:tcPr>
          <w:p w14:paraId="24335EAD"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Thịt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phụ</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dạng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thịt</w:t>
            </w:r>
            <w:proofErr w:type="spellEnd"/>
            <w:r w:rsidRPr="00526F6E">
              <w:rPr>
                <w:rFonts w:ascii="Times New Roman" w:hAnsi="Times New Roman" w:cs="Times New Roman"/>
                <w:sz w:val="20"/>
                <w:szCs w:val="20"/>
                <w:lang w:val="en-US"/>
              </w:rPr>
              <w:t xml:space="preserve"> </w:t>
            </w:r>
          </w:p>
          <w:p w14:paraId="61C3D36F"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02)</w:t>
            </w:r>
          </w:p>
        </w:tc>
        <w:tc>
          <w:tcPr>
            <w:tcW w:w="993" w:type="dxa"/>
            <w:tcBorders>
              <w:top w:val="single" w:sz="4" w:space="0" w:color="auto"/>
              <w:left w:val="single" w:sz="4" w:space="0" w:color="auto"/>
              <w:bottom w:val="single" w:sz="4" w:space="0" w:color="auto"/>
              <w:right w:val="single" w:sz="4" w:space="0" w:color="auto"/>
            </w:tcBorders>
            <w:vAlign w:val="bottom"/>
          </w:tcPr>
          <w:p w14:paraId="20A7E20A" w14:textId="0AA5C733"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14,50</w:t>
            </w:r>
          </w:p>
        </w:tc>
        <w:tc>
          <w:tcPr>
            <w:tcW w:w="1559" w:type="dxa"/>
            <w:tcBorders>
              <w:top w:val="single" w:sz="4" w:space="0" w:color="auto"/>
              <w:left w:val="single" w:sz="4" w:space="0" w:color="auto"/>
              <w:bottom w:val="single" w:sz="4" w:space="0" w:color="auto"/>
              <w:right w:val="single" w:sz="4" w:space="0" w:color="auto"/>
            </w:tcBorders>
            <w:vAlign w:val="bottom"/>
          </w:tcPr>
          <w:p w14:paraId="672A99AF" w14:textId="068BD30A"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23,60%</w:t>
            </w:r>
          </w:p>
        </w:tc>
        <w:tc>
          <w:tcPr>
            <w:tcW w:w="1276" w:type="dxa"/>
            <w:tcBorders>
              <w:top w:val="single" w:sz="4" w:space="0" w:color="auto"/>
              <w:left w:val="single" w:sz="4" w:space="0" w:color="auto"/>
              <w:bottom w:val="single" w:sz="4" w:space="0" w:color="auto"/>
              <w:right w:val="single" w:sz="4" w:space="0" w:color="auto"/>
            </w:tcBorders>
            <w:noWrap/>
            <w:vAlign w:val="bottom"/>
          </w:tcPr>
          <w:p w14:paraId="30933932" w14:textId="12201193"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26</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247A99B8" w14:textId="3A46777D"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15,00 </w:t>
            </w:r>
          </w:p>
        </w:tc>
        <w:tc>
          <w:tcPr>
            <w:tcW w:w="1275" w:type="dxa"/>
            <w:tcBorders>
              <w:top w:val="single" w:sz="4" w:space="0" w:color="auto"/>
              <w:left w:val="single" w:sz="4" w:space="0" w:color="auto"/>
              <w:bottom w:val="single" w:sz="4" w:space="0" w:color="auto"/>
              <w:right w:val="single" w:sz="4" w:space="0" w:color="auto"/>
            </w:tcBorders>
            <w:vAlign w:val="bottom"/>
          </w:tcPr>
          <w:p w14:paraId="1938B8EF" w14:textId="3F4B9ABE" w:rsidR="00E04704" w:rsidRPr="00526F6E" w:rsidRDefault="00535A5D"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21</w:t>
            </w:r>
            <w:r w:rsidR="00E04704" w:rsidRPr="00526F6E">
              <w:rPr>
                <w:rFonts w:ascii="Times New Roman" w:hAnsi="Times New Roman" w:cs="Times New Roman"/>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171E4E07" w14:textId="40A51C3A"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3,40%</w:t>
            </w:r>
          </w:p>
        </w:tc>
        <w:tc>
          <w:tcPr>
            <w:tcW w:w="1134" w:type="dxa"/>
            <w:tcBorders>
              <w:top w:val="single" w:sz="4" w:space="0" w:color="auto"/>
              <w:left w:val="single" w:sz="4" w:space="0" w:color="auto"/>
              <w:bottom w:val="single" w:sz="4" w:space="0" w:color="auto"/>
              <w:right w:val="single" w:sz="4" w:space="0" w:color="auto"/>
            </w:tcBorders>
            <w:noWrap/>
            <w:vAlign w:val="bottom"/>
          </w:tcPr>
          <w:p w14:paraId="1B05EDE9" w14:textId="3DB2416D"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19,22</w:t>
            </w:r>
          </w:p>
        </w:tc>
        <w:tc>
          <w:tcPr>
            <w:tcW w:w="2031" w:type="dxa"/>
            <w:tcBorders>
              <w:top w:val="single" w:sz="4" w:space="0" w:color="auto"/>
              <w:left w:val="single" w:sz="4" w:space="0" w:color="auto"/>
              <w:bottom w:val="single" w:sz="4" w:space="0" w:color="auto"/>
              <w:right w:val="single" w:sz="4" w:space="0" w:color="auto"/>
            </w:tcBorders>
            <w:vAlign w:val="bottom"/>
          </w:tcPr>
          <w:p w14:paraId="4D84C6B4" w14:textId="4AD5FB06"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78,47%</w:t>
            </w:r>
          </w:p>
        </w:tc>
        <w:tc>
          <w:tcPr>
            <w:tcW w:w="1229" w:type="dxa"/>
            <w:tcBorders>
              <w:top w:val="single" w:sz="4" w:space="0" w:color="auto"/>
              <w:left w:val="single" w:sz="4" w:space="0" w:color="auto"/>
              <w:bottom w:val="single" w:sz="4" w:space="0" w:color="auto"/>
              <w:right w:val="single" w:sz="4" w:space="0" w:color="auto"/>
            </w:tcBorders>
            <w:noWrap/>
            <w:vAlign w:val="center"/>
          </w:tcPr>
          <w:p w14:paraId="79C7D708" w14:textId="0959C33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0,32%</w:t>
            </w:r>
          </w:p>
        </w:tc>
      </w:tr>
      <w:tr w:rsidR="00E04704" w:rsidRPr="00223082" w14:paraId="7CB9EDE6"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19633175" w14:textId="48F82FEE"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lastRenderedPageBreak/>
              <w:t>9</w:t>
            </w:r>
          </w:p>
        </w:tc>
        <w:tc>
          <w:tcPr>
            <w:tcW w:w="2835" w:type="dxa"/>
            <w:tcBorders>
              <w:top w:val="single" w:sz="4" w:space="0" w:color="auto"/>
              <w:left w:val="single" w:sz="4" w:space="0" w:color="auto"/>
              <w:bottom w:val="single" w:sz="4" w:space="0" w:color="auto"/>
              <w:right w:val="single" w:sz="4" w:space="0" w:color="auto"/>
            </w:tcBorders>
            <w:noWrap/>
          </w:tcPr>
          <w:p w14:paraId="0D6D24A2" w14:textId="77777777" w:rsidR="00E04704" w:rsidRPr="00526F6E" w:rsidRDefault="00E04704" w:rsidP="00E04704">
            <w:pPr>
              <w:rPr>
                <w:rFonts w:ascii="Times New Roman" w:hAnsi="Times New Roman" w:cs="Times New Roman"/>
                <w:sz w:val="20"/>
                <w:szCs w:val="20"/>
                <w:lang w:val="es-ES"/>
              </w:rPr>
            </w:pPr>
            <w:r w:rsidRPr="00526F6E">
              <w:rPr>
                <w:rFonts w:ascii="Times New Roman" w:hAnsi="Times New Roman" w:cs="Times New Roman"/>
                <w:sz w:val="20"/>
                <w:szCs w:val="20"/>
                <w:lang w:val="es-ES"/>
              </w:rPr>
              <w:t xml:space="preserve">Da </w:t>
            </w:r>
            <w:proofErr w:type="spellStart"/>
            <w:r w:rsidRPr="00526F6E">
              <w:rPr>
                <w:rFonts w:ascii="Times New Roman" w:hAnsi="Times New Roman" w:cs="Times New Roman"/>
                <w:sz w:val="20"/>
                <w:szCs w:val="20"/>
                <w:lang w:val="es-ES"/>
              </w:rPr>
              <w:t>sống</w:t>
            </w:r>
            <w:proofErr w:type="spellEnd"/>
            <w:r w:rsidRPr="00526F6E">
              <w:rPr>
                <w:rFonts w:ascii="Times New Roman" w:hAnsi="Times New Roman" w:cs="Times New Roman"/>
                <w:sz w:val="20"/>
                <w:szCs w:val="20"/>
                <w:lang w:val="es-ES"/>
              </w:rPr>
              <w:t xml:space="preserve"> (</w:t>
            </w:r>
            <w:proofErr w:type="spellStart"/>
            <w:r w:rsidRPr="00526F6E">
              <w:rPr>
                <w:rFonts w:ascii="Times New Roman" w:hAnsi="Times New Roman" w:cs="Times New Roman"/>
                <w:sz w:val="20"/>
                <w:szCs w:val="20"/>
                <w:lang w:val="es-ES"/>
              </w:rPr>
              <w:t>trừ</w:t>
            </w:r>
            <w:proofErr w:type="spellEnd"/>
            <w:r w:rsidRPr="00526F6E">
              <w:rPr>
                <w:rFonts w:ascii="Times New Roman" w:hAnsi="Times New Roman" w:cs="Times New Roman"/>
                <w:sz w:val="20"/>
                <w:szCs w:val="20"/>
                <w:lang w:val="es-ES"/>
              </w:rPr>
              <w:t xml:space="preserve"> da </w:t>
            </w:r>
            <w:proofErr w:type="spellStart"/>
            <w:r w:rsidRPr="00526F6E">
              <w:rPr>
                <w:rFonts w:ascii="Times New Roman" w:hAnsi="Times New Roman" w:cs="Times New Roman"/>
                <w:sz w:val="20"/>
                <w:szCs w:val="20"/>
                <w:lang w:val="es-ES"/>
              </w:rPr>
              <w:t>lông</w:t>
            </w:r>
            <w:proofErr w:type="spellEnd"/>
            <w:r w:rsidRPr="00526F6E">
              <w:rPr>
                <w:rFonts w:ascii="Times New Roman" w:hAnsi="Times New Roman" w:cs="Times New Roman"/>
                <w:sz w:val="20"/>
                <w:szCs w:val="20"/>
                <w:lang w:val="es-ES"/>
              </w:rPr>
              <w:t xml:space="preserve">) </w:t>
            </w:r>
            <w:proofErr w:type="spellStart"/>
            <w:r w:rsidRPr="00526F6E">
              <w:rPr>
                <w:rFonts w:ascii="Times New Roman" w:hAnsi="Times New Roman" w:cs="Times New Roman"/>
                <w:sz w:val="20"/>
                <w:szCs w:val="20"/>
                <w:lang w:val="es-ES"/>
              </w:rPr>
              <w:t>và</w:t>
            </w:r>
            <w:proofErr w:type="spellEnd"/>
            <w:r w:rsidRPr="00526F6E">
              <w:rPr>
                <w:rFonts w:ascii="Times New Roman" w:hAnsi="Times New Roman" w:cs="Times New Roman"/>
                <w:sz w:val="20"/>
                <w:szCs w:val="20"/>
                <w:lang w:val="es-ES"/>
              </w:rPr>
              <w:t xml:space="preserve"> da </w:t>
            </w:r>
            <w:proofErr w:type="spellStart"/>
            <w:r w:rsidRPr="00526F6E">
              <w:rPr>
                <w:rFonts w:ascii="Times New Roman" w:hAnsi="Times New Roman" w:cs="Times New Roman"/>
                <w:sz w:val="20"/>
                <w:szCs w:val="20"/>
                <w:lang w:val="es-ES"/>
              </w:rPr>
              <w:t>thuộc</w:t>
            </w:r>
            <w:proofErr w:type="spellEnd"/>
          </w:p>
          <w:p w14:paraId="2F231E23" w14:textId="77777777" w:rsidR="00E04704" w:rsidRPr="00526F6E" w:rsidRDefault="00E04704" w:rsidP="00E04704">
            <w:pPr>
              <w:rPr>
                <w:rFonts w:ascii="Times New Roman" w:hAnsi="Times New Roman" w:cs="Times New Roman"/>
                <w:sz w:val="20"/>
                <w:szCs w:val="20"/>
                <w:lang w:val="es-ES"/>
              </w:rPr>
            </w:pPr>
            <w:r w:rsidRPr="00526F6E">
              <w:rPr>
                <w:rFonts w:ascii="Times New Roman" w:hAnsi="Times New Roman" w:cs="Times New Roman"/>
                <w:sz w:val="20"/>
                <w:szCs w:val="20"/>
                <w:lang w:val="es-ES"/>
              </w:rPr>
              <w:t>(</w:t>
            </w:r>
            <w:proofErr w:type="spellStart"/>
            <w:r w:rsidRPr="00526F6E">
              <w:rPr>
                <w:rFonts w:ascii="Times New Roman" w:hAnsi="Times New Roman" w:cs="Times New Roman"/>
                <w:sz w:val="20"/>
                <w:szCs w:val="20"/>
                <w:lang w:val="es-ES"/>
              </w:rPr>
              <w:t>Mã</w:t>
            </w:r>
            <w:proofErr w:type="spellEnd"/>
            <w:r w:rsidRPr="00526F6E">
              <w:rPr>
                <w:rFonts w:ascii="Times New Roman" w:hAnsi="Times New Roman" w:cs="Times New Roman"/>
                <w:sz w:val="20"/>
                <w:szCs w:val="20"/>
                <w:lang w:val="es-ES"/>
              </w:rPr>
              <w:t xml:space="preserve"> HS 41)</w:t>
            </w:r>
          </w:p>
        </w:tc>
        <w:tc>
          <w:tcPr>
            <w:tcW w:w="993" w:type="dxa"/>
            <w:tcBorders>
              <w:top w:val="single" w:sz="4" w:space="0" w:color="auto"/>
              <w:left w:val="single" w:sz="4" w:space="0" w:color="auto"/>
              <w:bottom w:val="single" w:sz="4" w:space="0" w:color="auto"/>
              <w:right w:val="single" w:sz="4" w:space="0" w:color="auto"/>
            </w:tcBorders>
            <w:vAlign w:val="bottom"/>
          </w:tcPr>
          <w:p w14:paraId="41C036F4" w14:textId="7CE0CA59" w:rsidR="00E04704" w:rsidRPr="00526F6E" w:rsidRDefault="00E04704" w:rsidP="00E04704">
            <w:pPr>
              <w:rPr>
                <w:rFonts w:ascii="Times New Roman" w:hAnsi="Times New Roman" w:cs="Times New Roman"/>
                <w:sz w:val="20"/>
                <w:szCs w:val="20"/>
                <w:lang w:val="es-ES"/>
              </w:rPr>
            </w:pPr>
            <w:r w:rsidRPr="00526F6E">
              <w:rPr>
                <w:rFonts w:ascii="Times New Roman" w:hAnsi="Times New Roman" w:cs="Times New Roman"/>
                <w:sz w:val="20"/>
                <w:szCs w:val="20"/>
                <w:lang w:val="es-ES"/>
              </w:rPr>
              <w:t xml:space="preserve">         </w:t>
            </w:r>
            <w:r w:rsidRPr="00526F6E">
              <w:rPr>
                <w:rFonts w:ascii="Times New Roman" w:hAnsi="Times New Roman" w:cs="Times New Roman"/>
                <w:sz w:val="20"/>
                <w:szCs w:val="20"/>
                <w:lang w:val="en-US"/>
              </w:rPr>
              <w:t xml:space="preserve">9,66 </w:t>
            </w:r>
          </w:p>
        </w:tc>
        <w:tc>
          <w:tcPr>
            <w:tcW w:w="1559" w:type="dxa"/>
            <w:tcBorders>
              <w:top w:val="single" w:sz="4" w:space="0" w:color="auto"/>
              <w:left w:val="single" w:sz="4" w:space="0" w:color="auto"/>
              <w:bottom w:val="single" w:sz="4" w:space="0" w:color="auto"/>
              <w:right w:val="single" w:sz="4" w:space="0" w:color="auto"/>
            </w:tcBorders>
            <w:vAlign w:val="bottom"/>
          </w:tcPr>
          <w:p w14:paraId="616206D7" w14:textId="3D2BCAC0"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9,16%</w:t>
            </w:r>
          </w:p>
        </w:tc>
        <w:tc>
          <w:tcPr>
            <w:tcW w:w="1276" w:type="dxa"/>
            <w:tcBorders>
              <w:top w:val="single" w:sz="4" w:space="0" w:color="auto"/>
              <w:left w:val="single" w:sz="4" w:space="0" w:color="auto"/>
              <w:bottom w:val="single" w:sz="4" w:space="0" w:color="auto"/>
              <w:right w:val="single" w:sz="4" w:space="0" w:color="auto"/>
            </w:tcBorders>
            <w:noWrap/>
            <w:vAlign w:val="bottom"/>
          </w:tcPr>
          <w:p w14:paraId="714802E6" w14:textId="3EF63983"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54</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43807180" w14:textId="7E8C6B1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11,90 </w:t>
            </w:r>
          </w:p>
        </w:tc>
        <w:tc>
          <w:tcPr>
            <w:tcW w:w="1275" w:type="dxa"/>
            <w:tcBorders>
              <w:top w:val="single" w:sz="4" w:space="0" w:color="auto"/>
              <w:left w:val="single" w:sz="4" w:space="0" w:color="auto"/>
              <w:bottom w:val="single" w:sz="4" w:space="0" w:color="auto"/>
              <w:right w:val="single" w:sz="4" w:space="0" w:color="auto"/>
            </w:tcBorders>
            <w:vAlign w:val="bottom"/>
          </w:tcPr>
          <w:p w14:paraId="28AA59DD" w14:textId="29652082"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23,26%</w:t>
            </w:r>
          </w:p>
        </w:tc>
        <w:tc>
          <w:tcPr>
            <w:tcW w:w="1418" w:type="dxa"/>
            <w:tcBorders>
              <w:top w:val="single" w:sz="4" w:space="0" w:color="auto"/>
              <w:left w:val="single" w:sz="4" w:space="0" w:color="auto"/>
              <w:bottom w:val="single" w:sz="4" w:space="0" w:color="auto"/>
              <w:right w:val="single" w:sz="4" w:space="0" w:color="auto"/>
            </w:tcBorders>
            <w:vAlign w:val="bottom"/>
          </w:tcPr>
          <w:p w14:paraId="34FE4C2F" w14:textId="2D5C956D"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w:t>
            </w:r>
            <w:r w:rsidR="00A00A4E" w:rsidRPr="00526F6E">
              <w:rPr>
                <w:rFonts w:ascii="Times New Roman" w:hAnsi="Times New Roman" w:cs="Times New Roman"/>
                <w:sz w:val="20"/>
                <w:szCs w:val="20"/>
                <w:lang w:val="en-US"/>
              </w:rPr>
              <w:t>06</w:t>
            </w:r>
            <w:r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72A417C1" w14:textId="633D37D0"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4,</w:t>
            </w:r>
            <w:r w:rsidR="00A00A4E" w:rsidRPr="00526F6E">
              <w:rPr>
                <w:rFonts w:ascii="Times New Roman" w:hAnsi="Times New Roman" w:cs="Times New Roman"/>
                <w:sz w:val="20"/>
                <w:szCs w:val="20"/>
                <w:lang w:val="en-US"/>
              </w:rPr>
              <w:t>47</w:t>
            </w:r>
          </w:p>
        </w:tc>
        <w:tc>
          <w:tcPr>
            <w:tcW w:w="2031" w:type="dxa"/>
            <w:tcBorders>
              <w:top w:val="single" w:sz="4" w:space="0" w:color="auto"/>
              <w:left w:val="single" w:sz="4" w:space="0" w:color="auto"/>
              <w:bottom w:val="single" w:sz="4" w:space="0" w:color="auto"/>
              <w:right w:val="single" w:sz="4" w:space="0" w:color="auto"/>
            </w:tcBorders>
            <w:vAlign w:val="bottom"/>
          </w:tcPr>
          <w:p w14:paraId="1C303E07" w14:textId="463836A7"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-5</w:t>
            </w:r>
            <w:r w:rsidR="00A00A4E" w:rsidRPr="00526F6E">
              <w:rPr>
                <w:rFonts w:ascii="Times New Roman" w:hAnsi="Times New Roman" w:cs="Times New Roman"/>
                <w:sz w:val="20"/>
                <w:szCs w:val="20"/>
                <w:lang w:val="en-US"/>
              </w:rPr>
              <w:t>9</w:t>
            </w:r>
            <w:r w:rsidRPr="00526F6E">
              <w:rPr>
                <w:rFonts w:ascii="Times New Roman" w:hAnsi="Times New Roman" w:cs="Times New Roman"/>
                <w:sz w:val="20"/>
                <w:szCs w:val="20"/>
                <w:lang w:val="en-US"/>
              </w:rPr>
              <w:t>,</w:t>
            </w:r>
            <w:r w:rsidR="00A00A4E" w:rsidRPr="00526F6E">
              <w:rPr>
                <w:rFonts w:ascii="Times New Roman" w:hAnsi="Times New Roman" w:cs="Times New Roman"/>
                <w:sz w:val="20"/>
                <w:szCs w:val="20"/>
                <w:lang w:val="en-US"/>
              </w:rPr>
              <w:t>46</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692549C5" w14:textId="77777777" w:rsidR="00A00A4E" w:rsidRPr="00526F6E" w:rsidRDefault="00A00A4E" w:rsidP="00E04704">
            <w:pPr>
              <w:rPr>
                <w:rFonts w:ascii="Times New Roman" w:hAnsi="Times New Roman" w:cs="Times New Roman"/>
                <w:sz w:val="20"/>
                <w:szCs w:val="20"/>
                <w:lang w:val="en-US"/>
              </w:rPr>
            </w:pPr>
          </w:p>
          <w:p w14:paraId="01C85037" w14:textId="503054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w:t>
            </w:r>
            <w:r w:rsidR="00A00A4E" w:rsidRPr="00526F6E">
              <w:rPr>
                <w:rFonts w:ascii="Times New Roman" w:hAnsi="Times New Roman" w:cs="Times New Roman"/>
                <w:sz w:val="20"/>
                <w:szCs w:val="20"/>
                <w:lang w:val="en-US"/>
              </w:rPr>
              <w:t>20</w:t>
            </w:r>
            <w:r w:rsidRPr="00526F6E">
              <w:rPr>
                <w:rFonts w:ascii="Times New Roman" w:hAnsi="Times New Roman" w:cs="Times New Roman"/>
                <w:sz w:val="20"/>
                <w:szCs w:val="20"/>
                <w:lang w:val="en-US"/>
              </w:rPr>
              <w:t>%</w:t>
            </w:r>
          </w:p>
        </w:tc>
      </w:tr>
      <w:tr w:rsidR="00E04704" w:rsidRPr="00223082" w14:paraId="4365DD78"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03E878F0" w14:textId="1BD9C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10</w:t>
            </w:r>
          </w:p>
        </w:tc>
        <w:tc>
          <w:tcPr>
            <w:tcW w:w="2835" w:type="dxa"/>
            <w:tcBorders>
              <w:top w:val="single" w:sz="4" w:space="0" w:color="auto"/>
              <w:left w:val="single" w:sz="4" w:space="0" w:color="auto"/>
              <w:bottom w:val="single" w:sz="4" w:space="0" w:color="auto"/>
              <w:right w:val="single" w:sz="4" w:space="0" w:color="auto"/>
            </w:tcBorders>
            <w:noWrap/>
          </w:tcPr>
          <w:p w14:paraId="08743448"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Đồ</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gốm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sứ</w:t>
            </w:r>
            <w:proofErr w:type="spellEnd"/>
          </w:p>
          <w:p w14:paraId="6D065E42"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69)</w:t>
            </w:r>
          </w:p>
        </w:tc>
        <w:tc>
          <w:tcPr>
            <w:tcW w:w="993" w:type="dxa"/>
            <w:tcBorders>
              <w:top w:val="single" w:sz="4" w:space="0" w:color="auto"/>
              <w:left w:val="single" w:sz="4" w:space="0" w:color="auto"/>
              <w:bottom w:val="single" w:sz="4" w:space="0" w:color="auto"/>
              <w:right w:val="single" w:sz="4" w:space="0" w:color="auto"/>
            </w:tcBorders>
            <w:vAlign w:val="bottom"/>
          </w:tcPr>
          <w:p w14:paraId="20CB688F" w14:textId="50F614F9"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10,36 </w:t>
            </w:r>
          </w:p>
        </w:tc>
        <w:tc>
          <w:tcPr>
            <w:tcW w:w="1559" w:type="dxa"/>
            <w:tcBorders>
              <w:top w:val="single" w:sz="4" w:space="0" w:color="auto"/>
              <w:left w:val="single" w:sz="4" w:space="0" w:color="auto"/>
              <w:bottom w:val="single" w:sz="4" w:space="0" w:color="auto"/>
              <w:right w:val="single" w:sz="4" w:space="0" w:color="auto"/>
            </w:tcBorders>
            <w:vAlign w:val="bottom"/>
          </w:tcPr>
          <w:p w14:paraId="7AFF0720" w14:textId="540DF05B"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15,85%</w:t>
            </w:r>
          </w:p>
        </w:tc>
        <w:tc>
          <w:tcPr>
            <w:tcW w:w="1276" w:type="dxa"/>
            <w:tcBorders>
              <w:top w:val="single" w:sz="4" w:space="0" w:color="auto"/>
              <w:left w:val="single" w:sz="4" w:space="0" w:color="auto"/>
              <w:bottom w:val="single" w:sz="4" w:space="0" w:color="auto"/>
              <w:right w:val="single" w:sz="4" w:space="0" w:color="auto"/>
            </w:tcBorders>
            <w:noWrap/>
            <w:vAlign w:val="bottom"/>
          </w:tcPr>
          <w:p w14:paraId="285AFB58" w14:textId="08AD4A10"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15,85%</w:t>
            </w:r>
          </w:p>
        </w:tc>
        <w:tc>
          <w:tcPr>
            <w:tcW w:w="1134" w:type="dxa"/>
            <w:tcBorders>
              <w:top w:val="single" w:sz="4" w:space="0" w:color="auto"/>
              <w:left w:val="single" w:sz="4" w:space="0" w:color="auto"/>
              <w:bottom w:val="single" w:sz="4" w:space="0" w:color="auto"/>
              <w:right w:val="single" w:sz="4" w:space="0" w:color="auto"/>
            </w:tcBorders>
            <w:vAlign w:val="bottom"/>
          </w:tcPr>
          <w:p w14:paraId="5AAB0B56" w14:textId="2C4F9E9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11,53 </w:t>
            </w:r>
          </w:p>
        </w:tc>
        <w:tc>
          <w:tcPr>
            <w:tcW w:w="1275" w:type="dxa"/>
            <w:tcBorders>
              <w:top w:val="single" w:sz="4" w:space="0" w:color="auto"/>
              <w:left w:val="single" w:sz="4" w:space="0" w:color="auto"/>
              <w:bottom w:val="single" w:sz="4" w:space="0" w:color="auto"/>
              <w:right w:val="single" w:sz="4" w:space="0" w:color="auto"/>
            </w:tcBorders>
            <w:vAlign w:val="bottom"/>
          </w:tcPr>
          <w:p w14:paraId="65D018E2" w14:textId="279CD539"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11,33%</w:t>
            </w:r>
          </w:p>
        </w:tc>
        <w:tc>
          <w:tcPr>
            <w:tcW w:w="1418" w:type="dxa"/>
            <w:tcBorders>
              <w:top w:val="single" w:sz="4" w:space="0" w:color="auto"/>
              <w:left w:val="single" w:sz="4" w:space="0" w:color="auto"/>
              <w:bottom w:val="single" w:sz="4" w:space="0" w:color="auto"/>
              <w:right w:val="single" w:sz="4" w:space="0" w:color="auto"/>
            </w:tcBorders>
            <w:vAlign w:val="bottom"/>
          </w:tcPr>
          <w:p w14:paraId="7116248D" w14:textId="2A464BA1"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11,33%</w:t>
            </w:r>
          </w:p>
        </w:tc>
        <w:tc>
          <w:tcPr>
            <w:tcW w:w="1134" w:type="dxa"/>
            <w:tcBorders>
              <w:top w:val="single" w:sz="4" w:space="0" w:color="auto"/>
              <w:left w:val="single" w:sz="4" w:space="0" w:color="auto"/>
              <w:bottom w:val="single" w:sz="4" w:space="0" w:color="auto"/>
              <w:right w:val="single" w:sz="4" w:space="0" w:color="auto"/>
            </w:tcBorders>
            <w:noWrap/>
            <w:vAlign w:val="bottom"/>
          </w:tcPr>
          <w:p w14:paraId="45693210" w14:textId="4AF6386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7,</w:t>
            </w:r>
            <w:r w:rsidR="00A00A4E" w:rsidRPr="00526F6E">
              <w:rPr>
                <w:rFonts w:ascii="Times New Roman" w:hAnsi="Times New Roman" w:cs="Times New Roman"/>
                <w:sz w:val="20"/>
                <w:szCs w:val="20"/>
                <w:lang w:val="en-US"/>
              </w:rPr>
              <w:t>92</w:t>
            </w:r>
            <w:r w:rsidRPr="00526F6E">
              <w:rPr>
                <w:rFonts w:ascii="Times New Roman" w:hAnsi="Times New Roman" w:cs="Times New Roman"/>
                <w:sz w:val="20"/>
                <w:szCs w:val="20"/>
                <w:lang w:val="en-US"/>
              </w:rPr>
              <w:t xml:space="preserve"> </w:t>
            </w:r>
          </w:p>
        </w:tc>
        <w:tc>
          <w:tcPr>
            <w:tcW w:w="2031" w:type="dxa"/>
            <w:tcBorders>
              <w:top w:val="single" w:sz="4" w:space="0" w:color="auto"/>
              <w:left w:val="single" w:sz="4" w:space="0" w:color="auto"/>
              <w:bottom w:val="single" w:sz="4" w:space="0" w:color="auto"/>
              <w:right w:val="single" w:sz="4" w:space="0" w:color="auto"/>
            </w:tcBorders>
            <w:vAlign w:val="bottom"/>
          </w:tcPr>
          <w:p w14:paraId="6FB27A82" w14:textId="0E07F885"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w:t>
            </w:r>
            <w:r w:rsidR="00A00A4E" w:rsidRPr="00526F6E">
              <w:rPr>
                <w:rFonts w:ascii="Times New Roman" w:hAnsi="Times New Roman" w:cs="Times New Roman"/>
                <w:sz w:val="20"/>
                <w:szCs w:val="20"/>
                <w:lang w:val="en-US"/>
              </w:rPr>
              <w:t>20</w:t>
            </w:r>
            <w:r w:rsidRPr="00526F6E">
              <w:rPr>
                <w:rFonts w:ascii="Times New Roman" w:hAnsi="Times New Roman" w:cs="Times New Roman"/>
                <w:sz w:val="20"/>
                <w:szCs w:val="20"/>
                <w:lang w:val="en-US"/>
              </w:rPr>
              <w:t>,</w:t>
            </w:r>
            <w:r w:rsidR="00A00A4E" w:rsidRPr="00526F6E">
              <w:rPr>
                <w:rFonts w:ascii="Times New Roman" w:hAnsi="Times New Roman" w:cs="Times New Roman"/>
                <w:sz w:val="20"/>
                <w:szCs w:val="20"/>
                <w:lang w:val="en-US"/>
              </w:rPr>
              <w:t>85</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2D12C03E" w14:textId="021E54CB"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0,28%</w:t>
            </w:r>
          </w:p>
        </w:tc>
      </w:tr>
      <w:tr w:rsidR="00E04704" w:rsidRPr="00223082" w14:paraId="2FC04583"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35EE215B" w14:textId="3B4D97F6"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11</w:t>
            </w:r>
          </w:p>
        </w:tc>
        <w:tc>
          <w:tcPr>
            <w:tcW w:w="2835" w:type="dxa"/>
            <w:tcBorders>
              <w:top w:val="single" w:sz="4" w:space="0" w:color="auto"/>
              <w:left w:val="single" w:sz="4" w:space="0" w:color="auto"/>
              <w:bottom w:val="single" w:sz="4" w:space="0" w:color="auto"/>
              <w:right w:val="single" w:sz="4" w:space="0" w:color="auto"/>
            </w:tcBorders>
            <w:noWrap/>
          </w:tcPr>
          <w:p w14:paraId="0B8274F5" w14:textId="77777777"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sản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hóa</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chất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khác</w:t>
            </w:r>
            <w:proofErr w:type="spellEnd"/>
          </w:p>
          <w:p w14:paraId="26CD86C4" w14:textId="7777777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38)</w:t>
            </w:r>
          </w:p>
        </w:tc>
        <w:tc>
          <w:tcPr>
            <w:tcW w:w="993" w:type="dxa"/>
            <w:tcBorders>
              <w:top w:val="single" w:sz="4" w:space="0" w:color="auto"/>
              <w:left w:val="single" w:sz="4" w:space="0" w:color="auto"/>
              <w:bottom w:val="single" w:sz="4" w:space="0" w:color="auto"/>
              <w:right w:val="single" w:sz="4" w:space="0" w:color="auto"/>
            </w:tcBorders>
            <w:vAlign w:val="bottom"/>
          </w:tcPr>
          <w:p w14:paraId="0F217B84" w14:textId="0DBC2692"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14,40 </w:t>
            </w:r>
          </w:p>
        </w:tc>
        <w:tc>
          <w:tcPr>
            <w:tcW w:w="1559" w:type="dxa"/>
            <w:tcBorders>
              <w:top w:val="single" w:sz="4" w:space="0" w:color="auto"/>
              <w:left w:val="single" w:sz="4" w:space="0" w:color="auto"/>
              <w:bottom w:val="single" w:sz="4" w:space="0" w:color="auto"/>
              <w:right w:val="single" w:sz="4" w:space="0" w:color="auto"/>
            </w:tcBorders>
            <w:vAlign w:val="bottom"/>
          </w:tcPr>
          <w:p w14:paraId="2538D6B4" w14:textId="35CAAD46"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9,31%</w:t>
            </w:r>
          </w:p>
        </w:tc>
        <w:tc>
          <w:tcPr>
            <w:tcW w:w="1276" w:type="dxa"/>
            <w:tcBorders>
              <w:top w:val="single" w:sz="4" w:space="0" w:color="auto"/>
              <w:left w:val="single" w:sz="4" w:space="0" w:color="auto"/>
              <w:bottom w:val="single" w:sz="4" w:space="0" w:color="auto"/>
              <w:right w:val="single" w:sz="4" w:space="0" w:color="auto"/>
            </w:tcBorders>
            <w:noWrap/>
            <w:vAlign w:val="bottom"/>
          </w:tcPr>
          <w:p w14:paraId="35B7C3AD" w14:textId="435EDA8E"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44</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7166A8DC" w14:textId="37566189"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11,50 </w:t>
            </w:r>
          </w:p>
        </w:tc>
        <w:tc>
          <w:tcPr>
            <w:tcW w:w="1275" w:type="dxa"/>
            <w:tcBorders>
              <w:top w:val="single" w:sz="4" w:space="0" w:color="auto"/>
              <w:left w:val="single" w:sz="4" w:space="0" w:color="auto"/>
              <w:bottom w:val="single" w:sz="4" w:space="0" w:color="auto"/>
              <w:right w:val="single" w:sz="4" w:space="0" w:color="auto"/>
            </w:tcBorders>
            <w:vAlign w:val="bottom"/>
          </w:tcPr>
          <w:p w14:paraId="6537792B" w14:textId="46ACB5D0"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-20,16%</w:t>
            </w:r>
          </w:p>
        </w:tc>
        <w:tc>
          <w:tcPr>
            <w:tcW w:w="1418" w:type="dxa"/>
            <w:tcBorders>
              <w:top w:val="single" w:sz="4" w:space="0" w:color="auto"/>
              <w:left w:val="single" w:sz="4" w:space="0" w:color="auto"/>
              <w:bottom w:val="single" w:sz="4" w:space="0" w:color="auto"/>
              <w:right w:val="single" w:sz="4" w:space="0" w:color="auto"/>
            </w:tcBorders>
            <w:vAlign w:val="bottom"/>
          </w:tcPr>
          <w:p w14:paraId="061BDB5A" w14:textId="368F2AB2"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41</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65DA9FB5" w14:textId="34EED2D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         7,77 </w:t>
            </w:r>
          </w:p>
        </w:tc>
        <w:tc>
          <w:tcPr>
            <w:tcW w:w="2031" w:type="dxa"/>
            <w:tcBorders>
              <w:top w:val="single" w:sz="4" w:space="0" w:color="auto"/>
              <w:left w:val="single" w:sz="4" w:space="0" w:color="auto"/>
              <w:bottom w:val="single" w:sz="4" w:space="0" w:color="auto"/>
              <w:right w:val="single" w:sz="4" w:space="0" w:color="auto"/>
            </w:tcBorders>
            <w:vAlign w:val="bottom"/>
          </w:tcPr>
          <w:p w14:paraId="0F2DD71F" w14:textId="3E7970D2"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-10,22%</w:t>
            </w:r>
          </w:p>
        </w:tc>
        <w:tc>
          <w:tcPr>
            <w:tcW w:w="1229" w:type="dxa"/>
            <w:tcBorders>
              <w:top w:val="single" w:sz="4" w:space="0" w:color="auto"/>
              <w:left w:val="single" w:sz="4" w:space="0" w:color="auto"/>
              <w:bottom w:val="single" w:sz="4" w:space="0" w:color="auto"/>
              <w:right w:val="single" w:sz="4" w:space="0" w:color="auto"/>
            </w:tcBorders>
            <w:noWrap/>
            <w:vAlign w:val="center"/>
          </w:tcPr>
          <w:p w14:paraId="6CA2771B" w14:textId="3A376A16"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0,2</w:t>
            </w:r>
            <w:r w:rsidR="00A00A4E" w:rsidRPr="00526F6E">
              <w:rPr>
                <w:rFonts w:ascii="Times New Roman" w:hAnsi="Times New Roman" w:cs="Times New Roman"/>
                <w:sz w:val="20"/>
                <w:szCs w:val="20"/>
                <w:lang w:val="en-US"/>
              </w:rPr>
              <w:t>8</w:t>
            </w:r>
            <w:r w:rsidRPr="00526F6E">
              <w:rPr>
                <w:rFonts w:ascii="Times New Roman" w:hAnsi="Times New Roman" w:cs="Times New Roman"/>
                <w:sz w:val="20"/>
                <w:szCs w:val="20"/>
                <w:lang w:val="en-US"/>
              </w:rPr>
              <w:t>%</w:t>
            </w:r>
          </w:p>
        </w:tc>
      </w:tr>
      <w:tr w:rsidR="00E04704" w:rsidRPr="00CD73DE" w14:paraId="7D03B965"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CDE9B88" w14:textId="5D9839B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12</w:t>
            </w:r>
          </w:p>
        </w:tc>
        <w:tc>
          <w:tcPr>
            <w:tcW w:w="2835" w:type="dxa"/>
            <w:tcBorders>
              <w:top w:val="single" w:sz="4" w:space="0" w:color="auto"/>
              <w:left w:val="single" w:sz="4" w:space="0" w:color="auto"/>
              <w:bottom w:val="single" w:sz="4" w:space="0" w:color="auto"/>
              <w:right w:val="single" w:sz="4" w:space="0" w:color="auto"/>
            </w:tcBorders>
            <w:noWrap/>
          </w:tcPr>
          <w:p w14:paraId="3301A85E" w14:textId="50AB5C55"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 xml:space="preserve">Bia, </w:t>
            </w:r>
            <w:proofErr w:type="spellStart"/>
            <w:r w:rsidRPr="00526F6E">
              <w:rPr>
                <w:rFonts w:ascii="Times New Roman" w:hAnsi="Times New Roman" w:cs="Times New Roman"/>
                <w:sz w:val="20"/>
                <w:szCs w:val="20"/>
                <w:lang w:val="en-US"/>
              </w:rPr>
              <w:t>rượu</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giấm</w:t>
            </w:r>
            <w:proofErr w:type="spellEnd"/>
            <w:r w:rsidRPr="00526F6E">
              <w:rPr>
                <w:rFonts w:ascii="Times New Roman" w:hAnsi="Times New Roman" w:cs="Times New Roman"/>
                <w:sz w:val="20"/>
                <w:szCs w:val="20"/>
                <w:lang w:val="en-US"/>
              </w:rPr>
              <w:t xml:space="preserve"> </w:t>
            </w:r>
            <w:proofErr w:type="gramStart"/>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proofErr w:type="gramEnd"/>
            <w:r w:rsidRPr="00526F6E">
              <w:rPr>
                <w:rFonts w:ascii="Times New Roman" w:hAnsi="Times New Roman" w:cs="Times New Roman"/>
                <w:sz w:val="20"/>
                <w:szCs w:val="20"/>
                <w:lang w:val="en-US"/>
              </w:rPr>
              <w:t xml:space="preserve"> HS 22)</w:t>
            </w:r>
          </w:p>
        </w:tc>
        <w:tc>
          <w:tcPr>
            <w:tcW w:w="993" w:type="dxa"/>
            <w:tcBorders>
              <w:top w:val="single" w:sz="4" w:space="0" w:color="auto"/>
              <w:left w:val="single" w:sz="4" w:space="0" w:color="auto"/>
              <w:bottom w:val="single" w:sz="4" w:space="0" w:color="auto"/>
              <w:right w:val="single" w:sz="4" w:space="0" w:color="auto"/>
            </w:tcBorders>
            <w:vAlign w:val="bottom"/>
          </w:tcPr>
          <w:p w14:paraId="29160F2C" w14:textId="18914F8B"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5,57</w:t>
            </w:r>
          </w:p>
        </w:tc>
        <w:tc>
          <w:tcPr>
            <w:tcW w:w="1559" w:type="dxa"/>
            <w:tcBorders>
              <w:top w:val="single" w:sz="4" w:space="0" w:color="auto"/>
              <w:left w:val="single" w:sz="4" w:space="0" w:color="auto"/>
              <w:bottom w:val="single" w:sz="4" w:space="0" w:color="auto"/>
              <w:right w:val="single" w:sz="4" w:space="0" w:color="auto"/>
            </w:tcBorders>
            <w:vAlign w:val="bottom"/>
          </w:tcPr>
          <w:p w14:paraId="371F286A" w14:textId="3B662495"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114,39%</w:t>
            </w:r>
          </w:p>
        </w:tc>
        <w:tc>
          <w:tcPr>
            <w:tcW w:w="1276" w:type="dxa"/>
            <w:tcBorders>
              <w:top w:val="single" w:sz="4" w:space="0" w:color="auto"/>
              <w:left w:val="single" w:sz="4" w:space="0" w:color="auto"/>
              <w:bottom w:val="single" w:sz="4" w:space="0" w:color="auto"/>
              <w:right w:val="single" w:sz="4" w:space="0" w:color="auto"/>
            </w:tcBorders>
            <w:noWrap/>
            <w:vAlign w:val="bottom"/>
          </w:tcPr>
          <w:p w14:paraId="61A4F0A5" w14:textId="54EAB6DC"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13</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0FB0C342" w14:textId="16A450F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5,16</w:t>
            </w:r>
          </w:p>
        </w:tc>
        <w:tc>
          <w:tcPr>
            <w:tcW w:w="1275" w:type="dxa"/>
            <w:tcBorders>
              <w:top w:val="single" w:sz="4" w:space="0" w:color="auto"/>
              <w:left w:val="single" w:sz="4" w:space="0" w:color="auto"/>
              <w:bottom w:val="single" w:sz="4" w:space="0" w:color="auto"/>
              <w:right w:val="single" w:sz="4" w:space="0" w:color="auto"/>
            </w:tcBorders>
            <w:vAlign w:val="bottom"/>
          </w:tcPr>
          <w:p w14:paraId="04D7A181" w14:textId="6AC7B8B0"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-7,32%</w:t>
            </w:r>
          </w:p>
        </w:tc>
        <w:tc>
          <w:tcPr>
            <w:tcW w:w="1418" w:type="dxa"/>
            <w:tcBorders>
              <w:top w:val="single" w:sz="4" w:space="0" w:color="auto"/>
              <w:left w:val="single" w:sz="4" w:space="0" w:color="auto"/>
              <w:bottom w:val="single" w:sz="4" w:space="0" w:color="auto"/>
              <w:right w:val="single" w:sz="4" w:space="0" w:color="auto"/>
            </w:tcBorders>
            <w:vAlign w:val="bottom"/>
          </w:tcPr>
          <w:p w14:paraId="160026C8" w14:textId="0978F71D"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1</w:t>
            </w:r>
            <w:r w:rsidR="00E04704" w:rsidRPr="00526F6E">
              <w:rPr>
                <w:rFonts w:ascii="Times New Roman" w:hAnsi="Times New Roman" w:cs="Times New Roman"/>
                <w:sz w:val="20"/>
                <w:szCs w:val="20"/>
                <w:lang w:val="en-US"/>
              </w:rPr>
              <w:t>2%</w:t>
            </w:r>
          </w:p>
        </w:tc>
        <w:tc>
          <w:tcPr>
            <w:tcW w:w="1134" w:type="dxa"/>
            <w:tcBorders>
              <w:top w:val="single" w:sz="4" w:space="0" w:color="auto"/>
              <w:left w:val="single" w:sz="4" w:space="0" w:color="auto"/>
              <w:bottom w:val="single" w:sz="4" w:space="0" w:color="auto"/>
              <w:right w:val="single" w:sz="4" w:space="0" w:color="auto"/>
            </w:tcBorders>
            <w:noWrap/>
            <w:vAlign w:val="bottom"/>
          </w:tcPr>
          <w:p w14:paraId="0B3F823D" w14:textId="5720BE3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w:t>
            </w:r>
            <w:r w:rsidR="00A00A4E" w:rsidRPr="00526F6E">
              <w:rPr>
                <w:rFonts w:ascii="Times New Roman" w:hAnsi="Times New Roman" w:cs="Times New Roman"/>
                <w:sz w:val="20"/>
                <w:szCs w:val="20"/>
                <w:lang w:val="en-US"/>
              </w:rPr>
              <w:t>71</w:t>
            </w:r>
          </w:p>
        </w:tc>
        <w:tc>
          <w:tcPr>
            <w:tcW w:w="2031" w:type="dxa"/>
            <w:tcBorders>
              <w:top w:val="single" w:sz="4" w:space="0" w:color="auto"/>
              <w:left w:val="single" w:sz="4" w:space="0" w:color="auto"/>
              <w:bottom w:val="single" w:sz="4" w:space="0" w:color="auto"/>
              <w:right w:val="single" w:sz="4" w:space="0" w:color="auto"/>
            </w:tcBorders>
            <w:vAlign w:val="bottom"/>
          </w:tcPr>
          <w:p w14:paraId="1E7407AC" w14:textId="1871C916"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w:t>
            </w:r>
            <w:r w:rsidR="00A00A4E" w:rsidRPr="00526F6E">
              <w:rPr>
                <w:rFonts w:ascii="Times New Roman" w:hAnsi="Times New Roman" w:cs="Times New Roman"/>
                <w:sz w:val="20"/>
                <w:szCs w:val="20"/>
                <w:lang w:val="en-US"/>
              </w:rPr>
              <w:t>19</w:t>
            </w:r>
            <w:r w:rsidRPr="00526F6E">
              <w:rPr>
                <w:rFonts w:ascii="Times New Roman" w:hAnsi="Times New Roman" w:cs="Times New Roman"/>
                <w:sz w:val="20"/>
                <w:szCs w:val="20"/>
                <w:lang w:val="en-US"/>
              </w:rPr>
              <w:t>,</w:t>
            </w:r>
            <w:r w:rsidR="00A00A4E" w:rsidRPr="00526F6E">
              <w:rPr>
                <w:rFonts w:ascii="Times New Roman" w:hAnsi="Times New Roman" w:cs="Times New Roman"/>
                <w:sz w:val="20"/>
                <w:szCs w:val="20"/>
                <w:lang w:val="en-US"/>
              </w:rPr>
              <w:t>34</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64571D16" w14:textId="7B6CEB4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0,1</w:t>
            </w:r>
            <w:r w:rsidR="00A00A4E" w:rsidRPr="00526F6E">
              <w:rPr>
                <w:rFonts w:ascii="Times New Roman" w:hAnsi="Times New Roman" w:cs="Times New Roman"/>
                <w:sz w:val="20"/>
                <w:szCs w:val="20"/>
                <w:lang w:val="en-US"/>
              </w:rPr>
              <w:t>0</w:t>
            </w:r>
            <w:r w:rsidRPr="00526F6E">
              <w:rPr>
                <w:rFonts w:ascii="Times New Roman" w:hAnsi="Times New Roman" w:cs="Times New Roman"/>
                <w:sz w:val="20"/>
                <w:szCs w:val="20"/>
                <w:lang w:val="en-US"/>
              </w:rPr>
              <w:t>%</w:t>
            </w:r>
          </w:p>
        </w:tc>
      </w:tr>
      <w:tr w:rsidR="00E04704" w:rsidRPr="00223082" w14:paraId="6691AC16"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3371ADD" w14:textId="6D8C7A8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13</w:t>
            </w:r>
          </w:p>
        </w:tc>
        <w:tc>
          <w:tcPr>
            <w:tcW w:w="2835" w:type="dxa"/>
            <w:tcBorders>
              <w:top w:val="single" w:sz="4" w:space="0" w:color="auto"/>
              <w:left w:val="single" w:sz="4" w:space="0" w:color="auto"/>
              <w:bottom w:val="single" w:sz="4" w:space="0" w:color="auto"/>
              <w:right w:val="single" w:sz="4" w:space="0" w:color="auto"/>
            </w:tcBorders>
            <w:noWrap/>
          </w:tcPr>
          <w:p w14:paraId="540E6D58" w14:textId="3E002D2B"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Sắt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thép</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loại</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72)</w:t>
            </w:r>
          </w:p>
        </w:tc>
        <w:tc>
          <w:tcPr>
            <w:tcW w:w="993" w:type="dxa"/>
            <w:tcBorders>
              <w:top w:val="single" w:sz="4" w:space="0" w:color="auto"/>
              <w:left w:val="single" w:sz="4" w:space="0" w:color="auto"/>
              <w:bottom w:val="single" w:sz="4" w:space="0" w:color="auto"/>
              <w:right w:val="single" w:sz="4" w:space="0" w:color="auto"/>
            </w:tcBorders>
            <w:vAlign w:val="bottom"/>
          </w:tcPr>
          <w:p w14:paraId="108CA2A5" w14:textId="19894AB8"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4,78</w:t>
            </w:r>
          </w:p>
        </w:tc>
        <w:tc>
          <w:tcPr>
            <w:tcW w:w="1559" w:type="dxa"/>
            <w:tcBorders>
              <w:top w:val="single" w:sz="4" w:space="0" w:color="auto"/>
              <w:left w:val="single" w:sz="4" w:space="0" w:color="auto"/>
              <w:bottom w:val="single" w:sz="4" w:space="0" w:color="auto"/>
              <w:right w:val="single" w:sz="4" w:space="0" w:color="auto"/>
            </w:tcBorders>
            <w:vAlign w:val="bottom"/>
          </w:tcPr>
          <w:p w14:paraId="57264AE0" w14:textId="58962CE9"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73,17%</w:t>
            </w:r>
          </w:p>
        </w:tc>
        <w:tc>
          <w:tcPr>
            <w:tcW w:w="1276" w:type="dxa"/>
            <w:tcBorders>
              <w:top w:val="single" w:sz="4" w:space="0" w:color="auto"/>
              <w:left w:val="single" w:sz="4" w:space="0" w:color="auto"/>
              <w:bottom w:val="single" w:sz="4" w:space="0" w:color="auto"/>
              <w:right w:val="single" w:sz="4" w:space="0" w:color="auto"/>
            </w:tcBorders>
            <w:noWrap/>
            <w:vAlign w:val="bottom"/>
          </w:tcPr>
          <w:p w14:paraId="4885B9BC" w14:textId="22C86979"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06</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4D33494C" w14:textId="6A2B4D58"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5,67</w:t>
            </w:r>
          </w:p>
        </w:tc>
        <w:tc>
          <w:tcPr>
            <w:tcW w:w="1275" w:type="dxa"/>
            <w:tcBorders>
              <w:top w:val="single" w:sz="4" w:space="0" w:color="auto"/>
              <w:left w:val="single" w:sz="4" w:space="0" w:color="auto"/>
              <w:bottom w:val="single" w:sz="4" w:space="0" w:color="auto"/>
              <w:right w:val="single" w:sz="4" w:space="0" w:color="auto"/>
            </w:tcBorders>
            <w:vAlign w:val="bottom"/>
          </w:tcPr>
          <w:p w14:paraId="5647DE91" w14:textId="0B0526C3"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18,70%</w:t>
            </w:r>
          </w:p>
        </w:tc>
        <w:tc>
          <w:tcPr>
            <w:tcW w:w="1418" w:type="dxa"/>
            <w:tcBorders>
              <w:top w:val="single" w:sz="4" w:space="0" w:color="auto"/>
              <w:left w:val="single" w:sz="4" w:space="0" w:color="auto"/>
              <w:bottom w:val="single" w:sz="4" w:space="0" w:color="auto"/>
              <w:right w:val="single" w:sz="4" w:space="0" w:color="auto"/>
            </w:tcBorders>
            <w:vAlign w:val="bottom"/>
          </w:tcPr>
          <w:p w14:paraId="0F3A0E81" w14:textId="0E02419D"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08</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438FC6F2" w14:textId="48F2214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w:t>
            </w:r>
            <w:r w:rsidR="00A00A4E" w:rsidRPr="00526F6E">
              <w:rPr>
                <w:rFonts w:ascii="Times New Roman" w:hAnsi="Times New Roman" w:cs="Times New Roman"/>
                <w:sz w:val="20"/>
                <w:szCs w:val="20"/>
                <w:lang w:val="en-US"/>
              </w:rPr>
              <w:t>46</w:t>
            </w:r>
          </w:p>
        </w:tc>
        <w:tc>
          <w:tcPr>
            <w:tcW w:w="2031" w:type="dxa"/>
            <w:tcBorders>
              <w:top w:val="single" w:sz="4" w:space="0" w:color="auto"/>
              <w:left w:val="single" w:sz="4" w:space="0" w:color="auto"/>
              <w:bottom w:val="single" w:sz="4" w:space="0" w:color="auto"/>
              <w:right w:val="single" w:sz="4" w:space="0" w:color="auto"/>
            </w:tcBorders>
            <w:vAlign w:val="bottom"/>
          </w:tcPr>
          <w:p w14:paraId="7DCFFFB0" w14:textId="5C464C3E"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-4</w:t>
            </w:r>
            <w:r w:rsidR="00A00A4E" w:rsidRPr="00526F6E">
              <w:rPr>
                <w:rFonts w:ascii="Times New Roman" w:hAnsi="Times New Roman" w:cs="Times New Roman"/>
                <w:sz w:val="20"/>
                <w:szCs w:val="20"/>
                <w:lang w:val="en-US"/>
              </w:rPr>
              <w:t>9</w:t>
            </w:r>
            <w:r w:rsidRPr="00526F6E">
              <w:rPr>
                <w:rFonts w:ascii="Times New Roman" w:hAnsi="Times New Roman" w:cs="Times New Roman"/>
                <w:sz w:val="20"/>
                <w:szCs w:val="20"/>
                <w:lang w:val="en-US"/>
              </w:rPr>
              <w:t>,</w:t>
            </w:r>
            <w:r w:rsidR="00A00A4E" w:rsidRPr="00526F6E">
              <w:rPr>
                <w:rFonts w:ascii="Times New Roman" w:hAnsi="Times New Roman" w:cs="Times New Roman"/>
                <w:sz w:val="20"/>
                <w:szCs w:val="20"/>
                <w:lang w:val="en-US"/>
              </w:rPr>
              <w:t>01</w:t>
            </w:r>
            <w:r w:rsidRPr="00526F6E">
              <w:rPr>
                <w:rFonts w:ascii="Times New Roman" w:hAnsi="Times New Roman" w:cs="Times New Roman"/>
                <w:sz w:val="20"/>
                <w:szCs w:val="20"/>
                <w:lang w:val="en-US"/>
              </w:rPr>
              <w:t>%</w:t>
            </w:r>
          </w:p>
        </w:tc>
        <w:tc>
          <w:tcPr>
            <w:tcW w:w="1229" w:type="dxa"/>
            <w:tcBorders>
              <w:top w:val="single" w:sz="4" w:space="0" w:color="auto"/>
              <w:left w:val="single" w:sz="4" w:space="0" w:color="auto"/>
              <w:bottom w:val="single" w:sz="4" w:space="0" w:color="auto"/>
              <w:right w:val="single" w:sz="4" w:space="0" w:color="auto"/>
            </w:tcBorders>
            <w:noWrap/>
            <w:vAlign w:val="center"/>
          </w:tcPr>
          <w:p w14:paraId="2F90F19C" w14:textId="4B24466D"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0,0</w:t>
            </w:r>
            <w:r w:rsidR="00A00A4E" w:rsidRPr="00526F6E">
              <w:rPr>
                <w:rFonts w:ascii="Times New Roman" w:hAnsi="Times New Roman" w:cs="Times New Roman"/>
                <w:sz w:val="20"/>
                <w:szCs w:val="20"/>
                <w:lang w:val="en-US"/>
              </w:rPr>
              <w:t>5</w:t>
            </w:r>
            <w:r w:rsidRPr="00526F6E">
              <w:rPr>
                <w:rFonts w:ascii="Times New Roman" w:hAnsi="Times New Roman" w:cs="Times New Roman"/>
                <w:sz w:val="20"/>
                <w:szCs w:val="20"/>
                <w:lang w:val="en-US"/>
              </w:rPr>
              <w:t>%</w:t>
            </w:r>
          </w:p>
        </w:tc>
      </w:tr>
      <w:tr w:rsidR="00E04704" w:rsidRPr="00223082" w14:paraId="15A92594"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1D307EB7" w14:textId="3F31A75E"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14</w:t>
            </w:r>
          </w:p>
        </w:tc>
        <w:tc>
          <w:tcPr>
            <w:tcW w:w="2835" w:type="dxa"/>
            <w:tcBorders>
              <w:top w:val="single" w:sz="4" w:space="0" w:color="auto"/>
              <w:left w:val="single" w:sz="4" w:space="0" w:color="auto"/>
              <w:bottom w:val="single" w:sz="4" w:space="0" w:color="auto"/>
              <w:right w:val="single" w:sz="4" w:space="0" w:color="auto"/>
            </w:tcBorders>
            <w:noWrap/>
          </w:tcPr>
          <w:p w14:paraId="6879F1CB" w14:textId="52E876B8"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Sản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từ</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sắt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thép</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73)</w:t>
            </w:r>
          </w:p>
        </w:tc>
        <w:tc>
          <w:tcPr>
            <w:tcW w:w="993" w:type="dxa"/>
            <w:tcBorders>
              <w:top w:val="single" w:sz="4" w:space="0" w:color="auto"/>
              <w:left w:val="single" w:sz="4" w:space="0" w:color="auto"/>
              <w:bottom w:val="single" w:sz="4" w:space="0" w:color="auto"/>
              <w:right w:val="single" w:sz="4" w:space="0" w:color="auto"/>
            </w:tcBorders>
            <w:vAlign w:val="bottom"/>
          </w:tcPr>
          <w:p w14:paraId="394F9E5C" w14:textId="1F41CEAC"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3,37</w:t>
            </w:r>
          </w:p>
        </w:tc>
        <w:tc>
          <w:tcPr>
            <w:tcW w:w="1559" w:type="dxa"/>
            <w:tcBorders>
              <w:top w:val="single" w:sz="4" w:space="0" w:color="auto"/>
              <w:left w:val="single" w:sz="4" w:space="0" w:color="auto"/>
              <w:bottom w:val="single" w:sz="4" w:space="0" w:color="auto"/>
              <w:right w:val="single" w:sz="4" w:space="0" w:color="auto"/>
            </w:tcBorders>
            <w:vAlign w:val="bottom"/>
          </w:tcPr>
          <w:p w14:paraId="487D1205" w14:textId="1445DD1C"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-34,22%</w:t>
            </w:r>
          </w:p>
        </w:tc>
        <w:tc>
          <w:tcPr>
            <w:tcW w:w="1276" w:type="dxa"/>
            <w:tcBorders>
              <w:top w:val="single" w:sz="4" w:space="0" w:color="auto"/>
              <w:left w:val="single" w:sz="4" w:space="0" w:color="auto"/>
              <w:bottom w:val="single" w:sz="4" w:space="0" w:color="auto"/>
              <w:right w:val="single" w:sz="4" w:space="0" w:color="auto"/>
            </w:tcBorders>
            <w:noWrap/>
            <w:vAlign w:val="bottom"/>
          </w:tcPr>
          <w:p w14:paraId="293DE53E" w14:textId="438E4ABA"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05</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469055F6" w14:textId="14A13A5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2,42</w:t>
            </w:r>
          </w:p>
        </w:tc>
        <w:tc>
          <w:tcPr>
            <w:tcW w:w="1275" w:type="dxa"/>
            <w:tcBorders>
              <w:top w:val="single" w:sz="4" w:space="0" w:color="auto"/>
              <w:left w:val="single" w:sz="4" w:space="0" w:color="auto"/>
              <w:bottom w:val="single" w:sz="4" w:space="0" w:color="auto"/>
              <w:right w:val="single" w:sz="4" w:space="0" w:color="auto"/>
            </w:tcBorders>
            <w:vAlign w:val="bottom"/>
          </w:tcPr>
          <w:p w14:paraId="0B7103CC" w14:textId="44D5AA05"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-28,10</w:t>
            </w:r>
            <w:r w:rsidR="00A00A4E" w:rsidRPr="00526F6E">
              <w:rPr>
                <w:rFonts w:ascii="Times New Roman" w:hAnsi="Times New Roman" w:cs="Times New Roman"/>
                <w:sz w:val="20"/>
                <w:szCs w:val="20"/>
                <w:lang w:val="en-US"/>
              </w:rPr>
              <w:t>%</w:t>
            </w:r>
          </w:p>
        </w:tc>
        <w:tc>
          <w:tcPr>
            <w:tcW w:w="1418" w:type="dxa"/>
            <w:tcBorders>
              <w:top w:val="single" w:sz="4" w:space="0" w:color="auto"/>
              <w:left w:val="single" w:sz="4" w:space="0" w:color="auto"/>
              <w:bottom w:val="single" w:sz="4" w:space="0" w:color="auto"/>
              <w:right w:val="single" w:sz="4" w:space="0" w:color="auto"/>
            </w:tcBorders>
            <w:vAlign w:val="bottom"/>
          </w:tcPr>
          <w:p w14:paraId="7ADA75A2" w14:textId="1D4FE39F"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04%</w:t>
            </w:r>
          </w:p>
        </w:tc>
        <w:tc>
          <w:tcPr>
            <w:tcW w:w="1134" w:type="dxa"/>
            <w:tcBorders>
              <w:top w:val="single" w:sz="4" w:space="0" w:color="auto"/>
              <w:left w:val="single" w:sz="4" w:space="0" w:color="auto"/>
              <w:bottom w:val="single" w:sz="4" w:space="0" w:color="auto"/>
              <w:right w:val="single" w:sz="4" w:space="0" w:color="auto"/>
            </w:tcBorders>
            <w:noWrap/>
            <w:vAlign w:val="bottom"/>
          </w:tcPr>
          <w:p w14:paraId="2A3EA16D" w14:textId="3AF0F1A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10,39</w:t>
            </w:r>
          </w:p>
        </w:tc>
        <w:tc>
          <w:tcPr>
            <w:tcW w:w="2031" w:type="dxa"/>
            <w:tcBorders>
              <w:top w:val="single" w:sz="4" w:space="0" w:color="auto"/>
              <w:left w:val="single" w:sz="4" w:space="0" w:color="auto"/>
              <w:bottom w:val="single" w:sz="4" w:space="0" w:color="auto"/>
              <w:right w:val="single" w:sz="4" w:space="0" w:color="auto"/>
            </w:tcBorders>
            <w:vAlign w:val="bottom"/>
          </w:tcPr>
          <w:p w14:paraId="3FC38B05" w14:textId="12258405"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484,72%</w:t>
            </w:r>
          </w:p>
        </w:tc>
        <w:tc>
          <w:tcPr>
            <w:tcW w:w="1229" w:type="dxa"/>
            <w:tcBorders>
              <w:top w:val="single" w:sz="4" w:space="0" w:color="auto"/>
              <w:left w:val="single" w:sz="4" w:space="0" w:color="auto"/>
              <w:bottom w:val="single" w:sz="4" w:space="0" w:color="auto"/>
              <w:right w:val="single" w:sz="4" w:space="0" w:color="auto"/>
            </w:tcBorders>
            <w:noWrap/>
            <w:vAlign w:val="center"/>
          </w:tcPr>
          <w:p w14:paraId="4BB9100A" w14:textId="1BAFF36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0,22%</w:t>
            </w:r>
          </w:p>
        </w:tc>
      </w:tr>
      <w:tr w:rsidR="00E04704" w:rsidRPr="00223082" w14:paraId="57ED93A5"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679E4408" w14:textId="515B1D7D"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15</w:t>
            </w:r>
          </w:p>
        </w:tc>
        <w:tc>
          <w:tcPr>
            <w:tcW w:w="2835" w:type="dxa"/>
            <w:tcBorders>
              <w:top w:val="single" w:sz="4" w:space="0" w:color="auto"/>
              <w:left w:val="single" w:sz="4" w:space="0" w:color="auto"/>
              <w:bottom w:val="single" w:sz="4" w:space="0" w:color="auto"/>
              <w:right w:val="single" w:sz="4" w:space="0" w:color="auto"/>
            </w:tcBorders>
            <w:noWrap/>
          </w:tcPr>
          <w:p w14:paraId="3DA4E409" w14:textId="369DE271"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rPr>
              <w:t>Sữa</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và</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sản</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phẩm</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từ</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sữa</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trứng</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chim</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mật</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ong</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thiên</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nhiên</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các</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sản</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phẩm</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ăn</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được</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có</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nguồn</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gốc</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động</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vật</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Mã</w:t>
            </w:r>
            <w:proofErr w:type="spellEnd"/>
            <w:r w:rsidRPr="00526F6E">
              <w:rPr>
                <w:rFonts w:ascii="Times New Roman" w:hAnsi="Times New Roman" w:cs="Times New Roman"/>
                <w:sz w:val="20"/>
                <w:szCs w:val="20"/>
              </w:rPr>
              <w:t xml:space="preserve"> HS 04)</w:t>
            </w:r>
          </w:p>
        </w:tc>
        <w:tc>
          <w:tcPr>
            <w:tcW w:w="993" w:type="dxa"/>
            <w:tcBorders>
              <w:top w:val="single" w:sz="4" w:space="0" w:color="auto"/>
              <w:left w:val="single" w:sz="4" w:space="0" w:color="auto"/>
              <w:bottom w:val="single" w:sz="4" w:space="0" w:color="auto"/>
              <w:right w:val="single" w:sz="4" w:space="0" w:color="auto"/>
            </w:tcBorders>
            <w:vAlign w:val="bottom"/>
          </w:tcPr>
          <w:p w14:paraId="0DE90601" w14:textId="29085AC6"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4,28</w:t>
            </w:r>
          </w:p>
        </w:tc>
        <w:tc>
          <w:tcPr>
            <w:tcW w:w="1559" w:type="dxa"/>
            <w:tcBorders>
              <w:top w:val="single" w:sz="4" w:space="0" w:color="auto"/>
              <w:left w:val="single" w:sz="4" w:space="0" w:color="auto"/>
              <w:bottom w:val="single" w:sz="4" w:space="0" w:color="auto"/>
              <w:right w:val="single" w:sz="4" w:space="0" w:color="auto"/>
            </w:tcBorders>
            <w:vAlign w:val="bottom"/>
          </w:tcPr>
          <w:p w14:paraId="23636908" w14:textId="57403551"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23,74%</w:t>
            </w:r>
          </w:p>
        </w:tc>
        <w:tc>
          <w:tcPr>
            <w:tcW w:w="1276" w:type="dxa"/>
            <w:tcBorders>
              <w:top w:val="single" w:sz="4" w:space="0" w:color="auto"/>
              <w:left w:val="single" w:sz="4" w:space="0" w:color="auto"/>
              <w:bottom w:val="single" w:sz="4" w:space="0" w:color="auto"/>
              <w:right w:val="single" w:sz="4" w:space="0" w:color="auto"/>
            </w:tcBorders>
            <w:noWrap/>
            <w:vAlign w:val="bottom"/>
          </w:tcPr>
          <w:p w14:paraId="79CD1425" w14:textId="7BE62B75"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30</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4B8AB857" w14:textId="3E71DCCF"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5,15</w:t>
            </w:r>
          </w:p>
        </w:tc>
        <w:tc>
          <w:tcPr>
            <w:tcW w:w="1275" w:type="dxa"/>
            <w:tcBorders>
              <w:top w:val="single" w:sz="4" w:space="0" w:color="auto"/>
              <w:left w:val="single" w:sz="4" w:space="0" w:color="auto"/>
              <w:bottom w:val="single" w:sz="4" w:space="0" w:color="auto"/>
              <w:right w:val="single" w:sz="4" w:space="0" w:color="auto"/>
            </w:tcBorders>
            <w:vAlign w:val="bottom"/>
          </w:tcPr>
          <w:p w14:paraId="0D7BFEA2" w14:textId="7E6F1E5F"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20,32%</w:t>
            </w:r>
          </w:p>
        </w:tc>
        <w:tc>
          <w:tcPr>
            <w:tcW w:w="1418" w:type="dxa"/>
            <w:tcBorders>
              <w:top w:val="single" w:sz="4" w:space="0" w:color="auto"/>
              <w:left w:val="single" w:sz="4" w:space="0" w:color="auto"/>
              <w:bottom w:val="single" w:sz="4" w:space="0" w:color="auto"/>
              <w:right w:val="single" w:sz="4" w:space="0" w:color="auto"/>
            </w:tcBorders>
            <w:vAlign w:val="bottom"/>
          </w:tcPr>
          <w:p w14:paraId="0AE1FDA0" w14:textId="0C39801B"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A00A4E" w:rsidRPr="00526F6E">
              <w:rPr>
                <w:rFonts w:ascii="Times New Roman" w:hAnsi="Times New Roman" w:cs="Times New Roman"/>
                <w:sz w:val="20"/>
                <w:szCs w:val="20"/>
                <w:lang w:val="en-US"/>
              </w:rPr>
              <w:t>35</w:t>
            </w:r>
            <w:r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23CEC6D6" w14:textId="583DCFFE"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3,77</w:t>
            </w:r>
          </w:p>
        </w:tc>
        <w:tc>
          <w:tcPr>
            <w:tcW w:w="2031" w:type="dxa"/>
            <w:tcBorders>
              <w:top w:val="single" w:sz="4" w:space="0" w:color="auto"/>
              <w:left w:val="single" w:sz="4" w:space="0" w:color="auto"/>
              <w:bottom w:val="single" w:sz="4" w:space="0" w:color="auto"/>
              <w:right w:val="single" w:sz="4" w:space="0" w:color="auto"/>
            </w:tcBorders>
            <w:vAlign w:val="bottom"/>
          </w:tcPr>
          <w:p w14:paraId="4EAEC26E" w14:textId="749C8C78"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-8,54%</w:t>
            </w:r>
          </w:p>
        </w:tc>
        <w:tc>
          <w:tcPr>
            <w:tcW w:w="1229" w:type="dxa"/>
            <w:tcBorders>
              <w:top w:val="single" w:sz="4" w:space="0" w:color="auto"/>
              <w:left w:val="single" w:sz="4" w:space="0" w:color="auto"/>
              <w:bottom w:val="single" w:sz="4" w:space="0" w:color="auto"/>
              <w:right w:val="single" w:sz="4" w:space="0" w:color="auto"/>
            </w:tcBorders>
            <w:noWrap/>
            <w:vAlign w:val="center"/>
          </w:tcPr>
          <w:p w14:paraId="2165C2C4" w14:textId="65FCA57D"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0,32%</w:t>
            </w:r>
          </w:p>
        </w:tc>
      </w:tr>
      <w:tr w:rsidR="00E04704" w:rsidRPr="00223082" w14:paraId="67A57D1B"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5FE110E2" w14:textId="4578F137"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16</w:t>
            </w:r>
          </w:p>
        </w:tc>
        <w:tc>
          <w:tcPr>
            <w:tcW w:w="2835" w:type="dxa"/>
            <w:tcBorders>
              <w:top w:val="single" w:sz="4" w:space="0" w:color="auto"/>
              <w:left w:val="single" w:sz="4" w:space="0" w:color="auto"/>
              <w:bottom w:val="single" w:sz="4" w:space="0" w:color="auto"/>
              <w:right w:val="single" w:sz="4" w:space="0" w:color="auto"/>
            </w:tcBorders>
            <w:noWrap/>
          </w:tcPr>
          <w:p w14:paraId="58518731" w14:textId="35B188CB" w:rsidR="00E04704" w:rsidRPr="00526F6E" w:rsidRDefault="00E04704" w:rsidP="00E04704">
            <w:pPr>
              <w:rPr>
                <w:rFonts w:ascii="Times New Roman" w:hAnsi="Times New Roman" w:cs="Times New Roman"/>
                <w:sz w:val="20"/>
                <w:szCs w:val="20"/>
              </w:rPr>
            </w:pPr>
            <w:proofErr w:type="spellStart"/>
            <w:r w:rsidRPr="00526F6E">
              <w:rPr>
                <w:rFonts w:ascii="Times New Roman" w:hAnsi="Times New Roman" w:cs="Times New Roman"/>
                <w:sz w:val="20"/>
                <w:szCs w:val="20"/>
              </w:rPr>
              <w:t>Hóa</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chất</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hữu</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cơ</w:t>
            </w:r>
            <w:proofErr w:type="spellEnd"/>
            <w:r w:rsidRPr="00526F6E">
              <w:rPr>
                <w:rFonts w:ascii="Times New Roman" w:hAnsi="Times New Roman" w:cs="Times New Roman"/>
                <w:sz w:val="20"/>
                <w:szCs w:val="20"/>
              </w:rPr>
              <w:t xml:space="preserve"> (</w:t>
            </w:r>
            <w:proofErr w:type="spellStart"/>
            <w:r w:rsidRPr="00526F6E">
              <w:rPr>
                <w:rFonts w:ascii="Times New Roman" w:hAnsi="Times New Roman" w:cs="Times New Roman"/>
                <w:sz w:val="20"/>
                <w:szCs w:val="20"/>
              </w:rPr>
              <w:t>Mã</w:t>
            </w:r>
            <w:proofErr w:type="spellEnd"/>
            <w:r w:rsidRPr="00526F6E">
              <w:rPr>
                <w:rFonts w:ascii="Times New Roman" w:hAnsi="Times New Roman" w:cs="Times New Roman"/>
                <w:sz w:val="20"/>
                <w:szCs w:val="20"/>
              </w:rPr>
              <w:t xml:space="preserve"> HS 29)</w:t>
            </w:r>
          </w:p>
        </w:tc>
        <w:tc>
          <w:tcPr>
            <w:tcW w:w="993" w:type="dxa"/>
            <w:tcBorders>
              <w:top w:val="single" w:sz="4" w:space="0" w:color="auto"/>
              <w:left w:val="single" w:sz="4" w:space="0" w:color="auto"/>
              <w:bottom w:val="single" w:sz="4" w:space="0" w:color="auto"/>
              <w:right w:val="single" w:sz="4" w:space="0" w:color="auto"/>
            </w:tcBorders>
            <w:vAlign w:val="bottom"/>
          </w:tcPr>
          <w:p w14:paraId="44C827EB" w14:textId="35D3CFF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14,32</w:t>
            </w:r>
          </w:p>
        </w:tc>
        <w:tc>
          <w:tcPr>
            <w:tcW w:w="1559" w:type="dxa"/>
            <w:tcBorders>
              <w:top w:val="single" w:sz="4" w:space="0" w:color="auto"/>
              <w:left w:val="single" w:sz="4" w:space="0" w:color="auto"/>
              <w:bottom w:val="single" w:sz="4" w:space="0" w:color="auto"/>
              <w:right w:val="single" w:sz="4" w:space="0" w:color="auto"/>
            </w:tcBorders>
            <w:vAlign w:val="bottom"/>
          </w:tcPr>
          <w:p w14:paraId="0684ED42" w14:textId="554A3C77"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-37,88%</w:t>
            </w:r>
          </w:p>
        </w:tc>
        <w:tc>
          <w:tcPr>
            <w:tcW w:w="1276" w:type="dxa"/>
            <w:tcBorders>
              <w:top w:val="single" w:sz="4" w:space="0" w:color="auto"/>
              <w:left w:val="single" w:sz="4" w:space="0" w:color="auto"/>
              <w:bottom w:val="single" w:sz="4" w:space="0" w:color="auto"/>
              <w:right w:val="single" w:sz="4" w:space="0" w:color="auto"/>
            </w:tcBorders>
            <w:noWrap/>
            <w:vAlign w:val="bottom"/>
          </w:tcPr>
          <w:p w14:paraId="4ABC3B84" w14:textId="78CC0EB9"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32</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vAlign w:val="bottom"/>
          </w:tcPr>
          <w:p w14:paraId="32441331" w14:textId="1F825542"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3,67</w:t>
            </w:r>
          </w:p>
        </w:tc>
        <w:tc>
          <w:tcPr>
            <w:tcW w:w="1275" w:type="dxa"/>
            <w:tcBorders>
              <w:top w:val="single" w:sz="4" w:space="0" w:color="auto"/>
              <w:left w:val="single" w:sz="4" w:space="0" w:color="auto"/>
              <w:bottom w:val="single" w:sz="4" w:space="0" w:color="auto"/>
              <w:right w:val="single" w:sz="4" w:space="0" w:color="auto"/>
            </w:tcBorders>
            <w:vAlign w:val="bottom"/>
          </w:tcPr>
          <w:p w14:paraId="19959065" w14:textId="07ED2F28"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-74,36%</w:t>
            </w:r>
          </w:p>
        </w:tc>
        <w:tc>
          <w:tcPr>
            <w:tcW w:w="1418" w:type="dxa"/>
            <w:tcBorders>
              <w:top w:val="single" w:sz="4" w:space="0" w:color="auto"/>
              <w:left w:val="single" w:sz="4" w:space="0" w:color="auto"/>
              <w:bottom w:val="single" w:sz="4" w:space="0" w:color="auto"/>
              <w:right w:val="single" w:sz="4" w:space="0" w:color="auto"/>
            </w:tcBorders>
            <w:vAlign w:val="bottom"/>
          </w:tcPr>
          <w:p w14:paraId="128ADF05" w14:textId="3DED9814"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w:t>
            </w:r>
            <w:r w:rsidR="00E04704" w:rsidRPr="00526F6E">
              <w:rPr>
                <w:rFonts w:ascii="Times New Roman" w:hAnsi="Times New Roman" w:cs="Times New Roman"/>
                <w:sz w:val="20"/>
                <w:szCs w:val="20"/>
                <w:lang w:val="en-US"/>
              </w:rPr>
              <w:t>,</w:t>
            </w:r>
            <w:r w:rsidRPr="00526F6E">
              <w:rPr>
                <w:rFonts w:ascii="Times New Roman" w:hAnsi="Times New Roman" w:cs="Times New Roman"/>
                <w:sz w:val="20"/>
                <w:szCs w:val="20"/>
                <w:lang w:val="en-US"/>
              </w:rPr>
              <w:t>09</w:t>
            </w:r>
            <w:r w:rsidR="00E04704" w:rsidRPr="00526F6E">
              <w:rPr>
                <w:rFonts w:ascii="Times New Roman" w:hAnsi="Times New Roman" w:cs="Times New Roman"/>
                <w:sz w:val="20"/>
                <w:szCs w:val="20"/>
                <w:lang w:val="en-US"/>
              </w:rPr>
              <w:t>%</w:t>
            </w:r>
          </w:p>
        </w:tc>
        <w:tc>
          <w:tcPr>
            <w:tcW w:w="1134" w:type="dxa"/>
            <w:tcBorders>
              <w:top w:val="single" w:sz="4" w:space="0" w:color="auto"/>
              <w:left w:val="single" w:sz="4" w:space="0" w:color="auto"/>
              <w:bottom w:val="single" w:sz="4" w:space="0" w:color="auto"/>
              <w:right w:val="single" w:sz="4" w:space="0" w:color="auto"/>
            </w:tcBorders>
            <w:noWrap/>
            <w:vAlign w:val="bottom"/>
          </w:tcPr>
          <w:p w14:paraId="78A10947" w14:textId="7B85197A"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3,49</w:t>
            </w:r>
          </w:p>
        </w:tc>
        <w:tc>
          <w:tcPr>
            <w:tcW w:w="2031" w:type="dxa"/>
            <w:tcBorders>
              <w:top w:val="single" w:sz="4" w:space="0" w:color="auto"/>
              <w:left w:val="single" w:sz="4" w:space="0" w:color="auto"/>
              <w:bottom w:val="single" w:sz="4" w:space="0" w:color="auto"/>
              <w:right w:val="single" w:sz="4" w:space="0" w:color="auto"/>
            </w:tcBorders>
            <w:vAlign w:val="bottom"/>
          </w:tcPr>
          <w:p w14:paraId="54EDD7C3" w14:textId="5FA809B8" w:rsidR="00E04704" w:rsidRPr="00526F6E" w:rsidRDefault="00E04704"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21,01%</w:t>
            </w:r>
          </w:p>
        </w:tc>
        <w:tc>
          <w:tcPr>
            <w:tcW w:w="1229" w:type="dxa"/>
            <w:tcBorders>
              <w:top w:val="single" w:sz="4" w:space="0" w:color="auto"/>
              <w:left w:val="single" w:sz="4" w:space="0" w:color="auto"/>
              <w:bottom w:val="single" w:sz="4" w:space="0" w:color="auto"/>
              <w:right w:val="single" w:sz="4" w:space="0" w:color="auto"/>
            </w:tcBorders>
            <w:noWrap/>
            <w:vAlign w:val="center"/>
          </w:tcPr>
          <w:p w14:paraId="437B2E21" w14:textId="512CF338"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0,12%</w:t>
            </w:r>
          </w:p>
        </w:tc>
      </w:tr>
      <w:tr w:rsidR="00E04704" w:rsidRPr="00223082" w14:paraId="42D1DF82"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4009FCD4" w14:textId="20CB7D5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17</w:t>
            </w:r>
          </w:p>
        </w:tc>
        <w:tc>
          <w:tcPr>
            <w:tcW w:w="2835" w:type="dxa"/>
            <w:tcBorders>
              <w:top w:val="single" w:sz="4" w:space="0" w:color="auto"/>
              <w:left w:val="single" w:sz="4" w:space="0" w:color="auto"/>
              <w:bottom w:val="single" w:sz="4" w:space="0" w:color="auto"/>
              <w:right w:val="single" w:sz="4" w:space="0" w:color="auto"/>
            </w:tcBorders>
            <w:noWrap/>
          </w:tcPr>
          <w:p w14:paraId="5A35387E" w14:textId="399414A1"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Dụng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cụ</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thiết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bị</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quang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học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nhiếp</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ảnh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điện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ảnh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đo</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lường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kiểm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tra</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độ</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chính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xác</w:t>
            </w:r>
            <w:proofErr w:type="spellEnd"/>
            <w:r w:rsidRPr="00526F6E">
              <w:rPr>
                <w:rFonts w:ascii="Times New Roman" w:hAnsi="Times New Roman" w:cs="Times New Roman"/>
                <w:sz w:val="20"/>
                <w:szCs w:val="20"/>
                <w:lang w:val="en-US"/>
              </w:rPr>
              <w:t xml:space="preserve">, y </w:t>
            </w:r>
            <w:proofErr w:type="spellStart"/>
            <w:r w:rsidRPr="00526F6E">
              <w:rPr>
                <w:rFonts w:ascii="Times New Roman" w:hAnsi="Times New Roman" w:cs="Times New Roman"/>
                <w:sz w:val="20"/>
                <w:szCs w:val="20"/>
                <w:lang w:val="en-US"/>
              </w:rPr>
              <w:t>tế</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hoặc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phẫu</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thuật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bộ</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phận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phụ</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kiện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của</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chúng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90)</w:t>
            </w:r>
          </w:p>
        </w:tc>
        <w:tc>
          <w:tcPr>
            <w:tcW w:w="993" w:type="dxa"/>
            <w:tcBorders>
              <w:top w:val="single" w:sz="4" w:space="0" w:color="auto"/>
              <w:left w:val="single" w:sz="4" w:space="0" w:color="auto"/>
              <w:bottom w:val="single" w:sz="4" w:space="0" w:color="auto"/>
              <w:right w:val="single" w:sz="4" w:space="0" w:color="auto"/>
            </w:tcBorders>
            <w:vAlign w:val="bottom"/>
          </w:tcPr>
          <w:p w14:paraId="46C50DB1" w14:textId="77432D31"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5,78</w:t>
            </w:r>
          </w:p>
        </w:tc>
        <w:tc>
          <w:tcPr>
            <w:tcW w:w="1559" w:type="dxa"/>
            <w:tcBorders>
              <w:top w:val="single" w:sz="4" w:space="0" w:color="auto"/>
              <w:left w:val="single" w:sz="4" w:space="0" w:color="auto"/>
              <w:bottom w:val="single" w:sz="4" w:space="0" w:color="auto"/>
              <w:right w:val="single" w:sz="4" w:space="0" w:color="auto"/>
            </w:tcBorders>
            <w:vAlign w:val="bottom"/>
          </w:tcPr>
          <w:p w14:paraId="612E02A6" w14:textId="40B49334"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43,76%</w:t>
            </w:r>
          </w:p>
        </w:tc>
        <w:tc>
          <w:tcPr>
            <w:tcW w:w="1276" w:type="dxa"/>
            <w:tcBorders>
              <w:top w:val="single" w:sz="4" w:space="0" w:color="auto"/>
              <w:left w:val="single" w:sz="4" w:space="0" w:color="auto"/>
              <w:bottom w:val="single" w:sz="4" w:space="0" w:color="auto"/>
              <w:right w:val="single" w:sz="4" w:space="0" w:color="auto"/>
            </w:tcBorders>
            <w:noWrap/>
            <w:vAlign w:val="bottom"/>
          </w:tcPr>
          <w:p w14:paraId="10AB29ED" w14:textId="50E1DFF1"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0,20%</w:t>
            </w:r>
          </w:p>
        </w:tc>
        <w:tc>
          <w:tcPr>
            <w:tcW w:w="1134" w:type="dxa"/>
            <w:tcBorders>
              <w:top w:val="single" w:sz="4" w:space="0" w:color="auto"/>
              <w:left w:val="single" w:sz="4" w:space="0" w:color="auto"/>
              <w:bottom w:val="single" w:sz="4" w:space="0" w:color="auto"/>
              <w:right w:val="single" w:sz="4" w:space="0" w:color="auto"/>
            </w:tcBorders>
            <w:vAlign w:val="bottom"/>
          </w:tcPr>
          <w:p w14:paraId="11742EC9" w14:textId="5844F541" w:rsidR="00E04704" w:rsidRPr="00526F6E" w:rsidRDefault="00A00A4E"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6,40</w:t>
            </w:r>
          </w:p>
        </w:tc>
        <w:tc>
          <w:tcPr>
            <w:tcW w:w="1275" w:type="dxa"/>
            <w:tcBorders>
              <w:top w:val="single" w:sz="4" w:space="0" w:color="auto"/>
              <w:left w:val="single" w:sz="4" w:space="0" w:color="auto"/>
              <w:bottom w:val="single" w:sz="4" w:space="0" w:color="auto"/>
              <w:right w:val="single" w:sz="4" w:space="0" w:color="auto"/>
            </w:tcBorders>
            <w:vAlign w:val="bottom"/>
          </w:tcPr>
          <w:p w14:paraId="08F9C28E" w14:textId="6CC37044"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10,81%</w:t>
            </w:r>
          </w:p>
        </w:tc>
        <w:tc>
          <w:tcPr>
            <w:tcW w:w="1418" w:type="dxa"/>
            <w:tcBorders>
              <w:top w:val="single" w:sz="4" w:space="0" w:color="auto"/>
              <w:left w:val="single" w:sz="4" w:space="0" w:color="auto"/>
              <w:bottom w:val="single" w:sz="4" w:space="0" w:color="auto"/>
              <w:right w:val="single" w:sz="4" w:space="0" w:color="auto"/>
            </w:tcBorders>
            <w:vAlign w:val="bottom"/>
          </w:tcPr>
          <w:p w14:paraId="313385A6" w14:textId="00433299"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0,21%</w:t>
            </w:r>
          </w:p>
        </w:tc>
        <w:tc>
          <w:tcPr>
            <w:tcW w:w="1134" w:type="dxa"/>
            <w:tcBorders>
              <w:top w:val="single" w:sz="4" w:space="0" w:color="auto"/>
              <w:left w:val="single" w:sz="4" w:space="0" w:color="auto"/>
              <w:bottom w:val="single" w:sz="4" w:space="0" w:color="auto"/>
              <w:right w:val="single" w:sz="4" w:space="0" w:color="auto"/>
            </w:tcBorders>
            <w:noWrap/>
            <w:vAlign w:val="bottom"/>
          </w:tcPr>
          <w:p w14:paraId="209B06BA" w14:textId="7B4F2F7C" w:rsidR="00E04704" w:rsidRPr="00526F6E" w:rsidRDefault="00A00A4E"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4,75</w:t>
            </w:r>
          </w:p>
        </w:tc>
        <w:tc>
          <w:tcPr>
            <w:tcW w:w="2031" w:type="dxa"/>
            <w:tcBorders>
              <w:top w:val="single" w:sz="4" w:space="0" w:color="auto"/>
              <w:left w:val="single" w:sz="4" w:space="0" w:color="auto"/>
              <w:bottom w:val="single" w:sz="4" w:space="0" w:color="auto"/>
              <w:right w:val="single" w:sz="4" w:space="0" w:color="auto"/>
            </w:tcBorders>
            <w:vAlign w:val="bottom"/>
          </w:tcPr>
          <w:p w14:paraId="765DC3BE" w14:textId="63EEECD3" w:rsidR="00E04704" w:rsidRPr="00526F6E" w:rsidRDefault="00A00A4E"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-10,57</w:t>
            </w:r>
          </w:p>
        </w:tc>
        <w:tc>
          <w:tcPr>
            <w:tcW w:w="1229" w:type="dxa"/>
            <w:tcBorders>
              <w:top w:val="single" w:sz="4" w:space="0" w:color="auto"/>
              <w:left w:val="single" w:sz="4" w:space="0" w:color="auto"/>
              <w:bottom w:val="single" w:sz="4" w:space="0" w:color="auto"/>
              <w:right w:val="single" w:sz="4" w:space="0" w:color="auto"/>
            </w:tcBorders>
            <w:noWrap/>
            <w:vAlign w:val="center"/>
          </w:tcPr>
          <w:p w14:paraId="69E68330" w14:textId="77777777" w:rsidR="00E14D08" w:rsidRPr="00526F6E" w:rsidRDefault="00E14D08" w:rsidP="00E04704">
            <w:pPr>
              <w:rPr>
                <w:rFonts w:ascii="Times New Roman" w:hAnsi="Times New Roman" w:cs="Times New Roman"/>
                <w:sz w:val="20"/>
                <w:szCs w:val="20"/>
                <w:lang w:val="en-US"/>
              </w:rPr>
            </w:pPr>
          </w:p>
          <w:p w14:paraId="0183981E" w14:textId="77777777" w:rsidR="00E14D08" w:rsidRPr="00526F6E" w:rsidRDefault="00E14D08" w:rsidP="00E04704">
            <w:pPr>
              <w:rPr>
                <w:rFonts w:ascii="Times New Roman" w:hAnsi="Times New Roman" w:cs="Times New Roman"/>
                <w:sz w:val="20"/>
                <w:szCs w:val="20"/>
                <w:lang w:val="en-US"/>
              </w:rPr>
            </w:pPr>
          </w:p>
          <w:p w14:paraId="3D61F5C6" w14:textId="77777777" w:rsidR="00E14D08" w:rsidRPr="00526F6E" w:rsidRDefault="00E14D08" w:rsidP="00E04704">
            <w:pPr>
              <w:rPr>
                <w:rFonts w:ascii="Times New Roman" w:hAnsi="Times New Roman" w:cs="Times New Roman"/>
                <w:sz w:val="20"/>
                <w:szCs w:val="20"/>
                <w:lang w:val="en-US"/>
              </w:rPr>
            </w:pPr>
          </w:p>
          <w:p w14:paraId="062B3661" w14:textId="306F6AD3"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0,21%</w:t>
            </w:r>
          </w:p>
        </w:tc>
      </w:tr>
      <w:tr w:rsidR="00E04704" w:rsidRPr="00223082" w14:paraId="08AF490B"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434DCD4E" w14:textId="3FF2C202"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18</w:t>
            </w:r>
          </w:p>
        </w:tc>
        <w:tc>
          <w:tcPr>
            <w:tcW w:w="2835" w:type="dxa"/>
            <w:tcBorders>
              <w:top w:val="single" w:sz="4" w:space="0" w:color="auto"/>
              <w:left w:val="single" w:sz="4" w:space="0" w:color="auto"/>
              <w:bottom w:val="single" w:sz="4" w:space="0" w:color="auto"/>
              <w:right w:val="single" w:sz="4" w:space="0" w:color="auto"/>
            </w:tcBorders>
            <w:noWrap/>
          </w:tcPr>
          <w:p w14:paraId="1AC9F145" w14:textId="20CB8812"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Chế</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từ</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ngũ</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cốc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bột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tinh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bột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hoặc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sữa</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loại</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bánh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19)</w:t>
            </w:r>
          </w:p>
        </w:tc>
        <w:tc>
          <w:tcPr>
            <w:tcW w:w="993" w:type="dxa"/>
            <w:tcBorders>
              <w:top w:val="single" w:sz="4" w:space="0" w:color="auto"/>
              <w:left w:val="single" w:sz="4" w:space="0" w:color="auto"/>
              <w:bottom w:val="single" w:sz="4" w:space="0" w:color="auto"/>
              <w:right w:val="single" w:sz="4" w:space="0" w:color="auto"/>
            </w:tcBorders>
            <w:vAlign w:val="bottom"/>
          </w:tcPr>
          <w:p w14:paraId="5039A5ED" w14:textId="34405A5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6,10</w:t>
            </w:r>
          </w:p>
        </w:tc>
        <w:tc>
          <w:tcPr>
            <w:tcW w:w="1559" w:type="dxa"/>
            <w:tcBorders>
              <w:top w:val="single" w:sz="4" w:space="0" w:color="auto"/>
              <w:left w:val="single" w:sz="4" w:space="0" w:color="auto"/>
              <w:bottom w:val="single" w:sz="4" w:space="0" w:color="auto"/>
              <w:right w:val="single" w:sz="4" w:space="0" w:color="auto"/>
            </w:tcBorders>
            <w:vAlign w:val="bottom"/>
          </w:tcPr>
          <w:p w14:paraId="541C1FB1" w14:textId="65AF17B7"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24,17</w:t>
            </w:r>
          </w:p>
        </w:tc>
        <w:tc>
          <w:tcPr>
            <w:tcW w:w="1276" w:type="dxa"/>
            <w:tcBorders>
              <w:top w:val="single" w:sz="4" w:space="0" w:color="auto"/>
              <w:left w:val="single" w:sz="4" w:space="0" w:color="auto"/>
              <w:bottom w:val="single" w:sz="4" w:space="0" w:color="auto"/>
              <w:right w:val="single" w:sz="4" w:space="0" w:color="auto"/>
            </w:tcBorders>
            <w:noWrap/>
            <w:vAlign w:val="bottom"/>
          </w:tcPr>
          <w:p w14:paraId="4E9F6856" w14:textId="622F2B00"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0,36%</w:t>
            </w:r>
          </w:p>
        </w:tc>
        <w:tc>
          <w:tcPr>
            <w:tcW w:w="1134" w:type="dxa"/>
            <w:tcBorders>
              <w:top w:val="single" w:sz="4" w:space="0" w:color="auto"/>
              <w:left w:val="single" w:sz="4" w:space="0" w:color="auto"/>
              <w:bottom w:val="single" w:sz="4" w:space="0" w:color="auto"/>
              <w:right w:val="single" w:sz="4" w:space="0" w:color="auto"/>
            </w:tcBorders>
            <w:vAlign w:val="bottom"/>
          </w:tcPr>
          <w:p w14:paraId="54729304" w14:textId="6C58A48C"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5,06</w:t>
            </w:r>
          </w:p>
        </w:tc>
        <w:tc>
          <w:tcPr>
            <w:tcW w:w="1275" w:type="dxa"/>
            <w:tcBorders>
              <w:top w:val="single" w:sz="4" w:space="0" w:color="auto"/>
              <w:left w:val="single" w:sz="4" w:space="0" w:color="auto"/>
              <w:bottom w:val="single" w:sz="4" w:space="0" w:color="auto"/>
              <w:right w:val="single" w:sz="4" w:space="0" w:color="auto"/>
            </w:tcBorders>
            <w:vAlign w:val="bottom"/>
          </w:tcPr>
          <w:p w14:paraId="2E81498F" w14:textId="5D9B5D86"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-17,05%</w:t>
            </w:r>
          </w:p>
        </w:tc>
        <w:tc>
          <w:tcPr>
            <w:tcW w:w="1418" w:type="dxa"/>
            <w:tcBorders>
              <w:top w:val="single" w:sz="4" w:space="0" w:color="auto"/>
              <w:left w:val="single" w:sz="4" w:space="0" w:color="auto"/>
              <w:bottom w:val="single" w:sz="4" w:space="0" w:color="auto"/>
              <w:right w:val="single" w:sz="4" w:space="0" w:color="auto"/>
            </w:tcBorders>
            <w:vAlign w:val="bottom"/>
          </w:tcPr>
          <w:p w14:paraId="4A7EF03F" w14:textId="1F5CDEB5"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0,28%</w:t>
            </w:r>
          </w:p>
        </w:tc>
        <w:tc>
          <w:tcPr>
            <w:tcW w:w="1134" w:type="dxa"/>
            <w:tcBorders>
              <w:top w:val="single" w:sz="4" w:space="0" w:color="auto"/>
              <w:left w:val="single" w:sz="4" w:space="0" w:color="auto"/>
              <w:bottom w:val="single" w:sz="4" w:space="0" w:color="auto"/>
              <w:right w:val="single" w:sz="4" w:space="0" w:color="auto"/>
            </w:tcBorders>
            <w:noWrap/>
            <w:vAlign w:val="bottom"/>
          </w:tcPr>
          <w:p w14:paraId="02D37B08" w14:textId="27EB22DC"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2,37</w:t>
            </w:r>
          </w:p>
        </w:tc>
        <w:tc>
          <w:tcPr>
            <w:tcW w:w="2031" w:type="dxa"/>
            <w:tcBorders>
              <w:top w:val="single" w:sz="4" w:space="0" w:color="auto"/>
              <w:left w:val="single" w:sz="4" w:space="0" w:color="auto"/>
              <w:bottom w:val="single" w:sz="4" w:space="0" w:color="auto"/>
              <w:right w:val="single" w:sz="4" w:space="0" w:color="auto"/>
            </w:tcBorders>
            <w:vAlign w:val="bottom"/>
          </w:tcPr>
          <w:p w14:paraId="062382BB" w14:textId="07065593"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-12,92</w:t>
            </w:r>
          </w:p>
        </w:tc>
        <w:tc>
          <w:tcPr>
            <w:tcW w:w="1229" w:type="dxa"/>
            <w:tcBorders>
              <w:top w:val="single" w:sz="4" w:space="0" w:color="auto"/>
              <w:left w:val="single" w:sz="4" w:space="0" w:color="auto"/>
              <w:bottom w:val="single" w:sz="4" w:space="0" w:color="auto"/>
              <w:right w:val="single" w:sz="4" w:space="0" w:color="auto"/>
            </w:tcBorders>
            <w:noWrap/>
            <w:vAlign w:val="center"/>
          </w:tcPr>
          <w:p w14:paraId="1B5AE27B" w14:textId="56DD0619"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0,15%</w:t>
            </w:r>
          </w:p>
        </w:tc>
      </w:tr>
      <w:tr w:rsidR="00E04704" w:rsidRPr="00223082" w14:paraId="6CA7AE35"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0039FF4D" w14:textId="780862FE"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19</w:t>
            </w:r>
          </w:p>
        </w:tc>
        <w:tc>
          <w:tcPr>
            <w:tcW w:w="2835" w:type="dxa"/>
            <w:tcBorders>
              <w:top w:val="single" w:sz="4" w:space="0" w:color="auto"/>
              <w:left w:val="single" w:sz="4" w:space="0" w:color="auto"/>
              <w:bottom w:val="single" w:sz="4" w:space="0" w:color="auto"/>
              <w:right w:val="single" w:sz="4" w:space="0" w:color="auto"/>
            </w:tcBorders>
            <w:noWrap/>
          </w:tcPr>
          <w:p w14:paraId="4C03D97B" w14:textId="56479D4F"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Phế</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liệu</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và</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phế</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thải</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từ</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ngành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công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nghiệp</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thực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thức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ăn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gia</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súc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đã</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chế</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biến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23)</w:t>
            </w:r>
          </w:p>
        </w:tc>
        <w:tc>
          <w:tcPr>
            <w:tcW w:w="993" w:type="dxa"/>
            <w:tcBorders>
              <w:top w:val="single" w:sz="4" w:space="0" w:color="auto"/>
              <w:left w:val="single" w:sz="4" w:space="0" w:color="auto"/>
              <w:bottom w:val="single" w:sz="4" w:space="0" w:color="auto"/>
              <w:right w:val="single" w:sz="4" w:space="0" w:color="auto"/>
            </w:tcBorders>
            <w:vAlign w:val="bottom"/>
          </w:tcPr>
          <w:p w14:paraId="4ABB197A" w14:textId="70C34904"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5,10</w:t>
            </w:r>
          </w:p>
        </w:tc>
        <w:tc>
          <w:tcPr>
            <w:tcW w:w="1559" w:type="dxa"/>
            <w:tcBorders>
              <w:top w:val="single" w:sz="4" w:space="0" w:color="auto"/>
              <w:left w:val="single" w:sz="4" w:space="0" w:color="auto"/>
              <w:bottom w:val="single" w:sz="4" w:space="0" w:color="auto"/>
              <w:right w:val="single" w:sz="4" w:space="0" w:color="auto"/>
            </w:tcBorders>
            <w:vAlign w:val="bottom"/>
          </w:tcPr>
          <w:p w14:paraId="3D7ADA8E" w14:textId="0C853645"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-15,58%</w:t>
            </w:r>
          </w:p>
        </w:tc>
        <w:tc>
          <w:tcPr>
            <w:tcW w:w="1276" w:type="dxa"/>
            <w:tcBorders>
              <w:top w:val="single" w:sz="4" w:space="0" w:color="auto"/>
              <w:left w:val="single" w:sz="4" w:space="0" w:color="auto"/>
              <w:bottom w:val="single" w:sz="4" w:space="0" w:color="auto"/>
              <w:right w:val="single" w:sz="4" w:space="0" w:color="auto"/>
            </w:tcBorders>
            <w:noWrap/>
            <w:vAlign w:val="bottom"/>
          </w:tcPr>
          <w:p w14:paraId="06CD44BA" w14:textId="3E1347B1"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0,49%</w:t>
            </w:r>
          </w:p>
        </w:tc>
        <w:tc>
          <w:tcPr>
            <w:tcW w:w="1134" w:type="dxa"/>
            <w:tcBorders>
              <w:top w:val="single" w:sz="4" w:space="0" w:color="auto"/>
              <w:left w:val="single" w:sz="4" w:space="0" w:color="auto"/>
              <w:bottom w:val="single" w:sz="4" w:space="0" w:color="auto"/>
              <w:right w:val="single" w:sz="4" w:space="0" w:color="auto"/>
            </w:tcBorders>
            <w:vAlign w:val="bottom"/>
          </w:tcPr>
          <w:p w14:paraId="0BD23A29" w14:textId="5CA06969"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4,55</w:t>
            </w:r>
          </w:p>
        </w:tc>
        <w:tc>
          <w:tcPr>
            <w:tcW w:w="1275" w:type="dxa"/>
            <w:tcBorders>
              <w:top w:val="single" w:sz="4" w:space="0" w:color="auto"/>
              <w:left w:val="single" w:sz="4" w:space="0" w:color="auto"/>
              <w:bottom w:val="single" w:sz="4" w:space="0" w:color="auto"/>
              <w:right w:val="single" w:sz="4" w:space="0" w:color="auto"/>
            </w:tcBorders>
            <w:vAlign w:val="bottom"/>
          </w:tcPr>
          <w:p w14:paraId="75CD69E3" w14:textId="57929F03"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-10,88%</w:t>
            </w:r>
          </w:p>
        </w:tc>
        <w:tc>
          <w:tcPr>
            <w:tcW w:w="1418" w:type="dxa"/>
            <w:tcBorders>
              <w:top w:val="single" w:sz="4" w:space="0" w:color="auto"/>
              <w:left w:val="single" w:sz="4" w:space="0" w:color="auto"/>
              <w:bottom w:val="single" w:sz="4" w:space="0" w:color="auto"/>
              <w:right w:val="single" w:sz="4" w:space="0" w:color="auto"/>
            </w:tcBorders>
            <w:vAlign w:val="bottom"/>
          </w:tcPr>
          <w:p w14:paraId="1B0DFF47" w14:textId="22733763"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0,43%</w:t>
            </w:r>
          </w:p>
        </w:tc>
        <w:tc>
          <w:tcPr>
            <w:tcW w:w="1134" w:type="dxa"/>
            <w:tcBorders>
              <w:top w:val="single" w:sz="4" w:space="0" w:color="auto"/>
              <w:left w:val="single" w:sz="4" w:space="0" w:color="auto"/>
              <w:bottom w:val="single" w:sz="4" w:space="0" w:color="auto"/>
              <w:right w:val="single" w:sz="4" w:space="0" w:color="auto"/>
            </w:tcBorders>
            <w:noWrap/>
            <w:vAlign w:val="bottom"/>
          </w:tcPr>
          <w:p w14:paraId="03070C1B" w14:textId="07486B6D"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3,35</w:t>
            </w:r>
          </w:p>
        </w:tc>
        <w:tc>
          <w:tcPr>
            <w:tcW w:w="2031" w:type="dxa"/>
            <w:tcBorders>
              <w:top w:val="single" w:sz="4" w:space="0" w:color="auto"/>
              <w:left w:val="single" w:sz="4" w:space="0" w:color="auto"/>
              <w:bottom w:val="single" w:sz="4" w:space="0" w:color="auto"/>
              <w:right w:val="single" w:sz="4" w:space="0" w:color="auto"/>
            </w:tcBorders>
            <w:vAlign w:val="bottom"/>
          </w:tcPr>
          <w:p w14:paraId="40681BF6" w14:textId="68BC6156"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-18,00%</w:t>
            </w:r>
          </w:p>
        </w:tc>
        <w:tc>
          <w:tcPr>
            <w:tcW w:w="1229" w:type="dxa"/>
            <w:tcBorders>
              <w:top w:val="single" w:sz="4" w:space="0" w:color="auto"/>
              <w:left w:val="single" w:sz="4" w:space="0" w:color="auto"/>
              <w:bottom w:val="single" w:sz="4" w:space="0" w:color="auto"/>
              <w:right w:val="single" w:sz="4" w:space="0" w:color="auto"/>
            </w:tcBorders>
            <w:noWrap/>
            <w:vAlign w:val="center"/>
          </w:tcPr>
          <w:p w14:paraId="75057007" w14:textId="23FC0618"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0,34%</w:t>
            </w:r>
          </w:p>
        </w:tc>
      </w:tr>
      <w:tr w:rsidR="00E04704" w:rsidRPr="00223082" w14:paraId="157CCCE6" w14:textId="77777777" w:rsidTr="00526F6E">
        <w:trPr>
          <w:trHeight w:val="432"/>
        </w:trPr>
        <w:tc>
          <w:tcPr>
            <w:tcW w:w="709" w:type="dxa"/>
            <w:tcBorders>
              <w:top w:val="single" w:sz="4" w:space="0" w:color="auto"/>
              <w:left w:val="single" w:sz="4" w:space="0" w:color="auto"/>
              <w:bottom w:val="single" w:sz="4" w:space="0" w:color="auto"/>
              <w:right w:val="single" w:sz="4" w:space="0" w:color="auto"/>
            </w:tcBorders>
            <w:noWrap/>
            <w:vAlign w:val="bottom"/>
          </w:tcPr>
          <w:p w14:paraId="18A249C7" w14:textId="40619C3B"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20</w:t>
            </w:r>
          </w:p>
        </w:tc>
        <w:tc>
          <w:tcPr>
            <w:tcW w:w="2835" w:type="dxa"/>
            <w:tcBorders>
              <w:top w:val="single" w:sz="4" w:space="0" w:color="auto"/>
              <w:left w:val="single" w:sz="4" w:space="0" w:color="auto"/>
              <w:bottom w:val="single" w:sz="4" w:space="0" w:color="auto"/>
              <w:right w:val="single" w:sz="4" w:space="0" w:color="auto"/>
            </w:tcBorders>
            <w:noWrap/>
          </w:tcPr>
          <w:p w14:paraId="24F51962" w14:textId="7D92E44E" w:rsidR="00E04704" w:rsidRPr="00526F6E" w:rsidRDefault="00E04704" w:rsidP="00E04704">
            <w:pPr>
              <w:rPr>
                <w:rFonts w:ascii="Times New Roman" w:hAnsi="Times New Roman" w:cs="Times New Roman"/>
                <w:sz w:val="20"/>
                <w:szCs w:val="20"/>
                <w:lang w:val="en-US"/>
              </w:rPr>
            </w:pPr>
            <w:proofErr w:type="spellStart"/>
            <w:r w:rsidRPr="00526F6E">
              <w:rPr>
                <w:rFonts w:ascii="Times New Roman" w:hAnsi="Times New Roman" w:cs="Times New Roman"/>
                <w:sz w:val="20"/>
                <w:szCs w:val="20"/>
                <w:lang w:val="en-US"/>
              </w:rPr>
              <w:t>Sản</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phẩm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làm</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bằng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đá</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thạch</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cao</w:t>
            </w:r>
            <w:proofErr w:type="spellEnd"/>
            <w:r w:rsidRPr="00526F6E">
              <w:rPr>
                <w:rFonts w:ascii="Times New Roman" w:hAnsi="Times New Roman" w:cs="Times New Roman"/>
                <w:sz w:val="20"/>
                <w:szCs w:val="20"/>
                <w:lang w:val="en-US"/>
              </w:rPr>
              <w:t xml:space="preserve">, xi </w:t>
            </w:r>
            <w:proofErr w:type="spellStart"/>
            <w:r w:rsidRPr="00526F6E">
              <w:rPr>
                <w:rFonts w:ascii="Times New Roman" w:hAnsi="Times New Roman" w:cs="Times New Roman"/>
                <w:sz w:val="20"/>
                <w:szCs w:val="20"/>
                <w:lang w:val="en-US"/>
              </w:rPr>
              <w:t>măng</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amiăng</w:t>
            </w:r>
            <w:proofErr w:type="spellEnd"/>
            <w:r w:rsidRPr="00526F6E">
              <w:rPr>
                <w:rFonts w:ascii="Times New Roman" w:hAnsi="Times New Roman" w:cs="Times New Roman"/>
                <w:sz w:val="20"/>
                <w:szCs w:val="20"/>
                <w:lang w:val="en-US"/>
              </w:rPr>
              <w:t xml:space="preserve">, mica </w:t>
            </w:r>
            <w:proofErr w:type="spellStart"/>
            <w:r w:rsidRPr="00526F6E">
              <w:rPr>
                <w:rFonts w:ascii="Times New Roman" w:hAnsi="Times New Roman" w:cs="Times New Roman"/>
                <w:sz w:val="20"/>
                <w:szCs w:val="20"/>
                <w:lang w:val="en-US"/>
              </w:rPr>
              <w:t>hoặc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các</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vật</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liệu</w:t>
            </w:r>
            <w:proofErr w:type="spellEnd"/>
            <w:r w:rsidRPr="00526F6E">
              <w:rPr>
                <w:rFonts w:ascii="Times New Roman" w:hAnsi="Times New Roman" w:cs="Times New Roman"/>
                <w:sz w:val="20"/>
                <w:szCs w:val="20"/>
                <w:lang w:val="en-US"/>
              </w:rPr>
              <w:t xml:space="preserve"> </w:t>
            </w:r>
            <w:proofErr w:type="spellStart"/>
            <w:r w:rsidRPr="00526F6E">
              <w:rPr>
                <w:rFonts w:ascii="Times New Roman" w:hAnsi="Times New Roman" w:cs="Times New Roman"/>
                <w:sz w:val="20"/>
                <w:szCs w:val="20"/>
                <w:lang w:val="en-US"/>
              </w:rPr>
              <w:t>tương</w:t>
            </w:r>
            <w:proofErr w:type="spellEnd"/>
            <w:r w:rsidRPr="00526F6E">
              <w:rPr>
                <w:rFonts w:ascii="Times New Roman" w:hAnsi="Times New Roman" w:cs="Times New Roman"/>
                <w:sz w:val="20"/>
                <w:szCs w:val="20"/>
                <w:lang w:val="en-US"/>
              </w:rPr>
              <w:t xml:space="preserve"> </w:t>
            </w:r>
            <w:proofErr w:type="spellStart"/>
            <w:proofErr w:type="gramStart"/>
            <w:r w:rsidRPr="00526F6E">
              <w:rPr>
                <w:rFonts w:ascii="Times New Roman" w:hAnsi="Times New Roman" w:cs="Times New Roman"/>
                <w:sz w:val="20"/>
                <w:szCs w:val="20"/>
                <w:lang w:val="en-US"/>
              </w:rPr>
              <w:t>tự</w:t>
            </w:r>
            <w:proofErr w:type="spellEnd"/>
            <w:r w:rsidRPr="00526F6E">
              <w:rPr>
                <w:rFonts w:ascii="Times New Roman" w:hAnsi="Times New Roman" w:cs="Times New Roman"/>
                <w:sz w:val="20"/>
                <w:szCs w:val="20"/>
                <w:lang w:val="en-US"/>
              </w:rPr>
              <w:t xml:space="preserve">  (</w:t>
            </w:r>
            <w:proofErr w:type="spellStart"/>
            <w:proofErr w:type="gramEnd"/>
            <w:r w:rsidRPr="00526F6E">
              <w:rPr>
                <w:rFonts w:ascii="Times New Roman" w:hAnsi="Times New Roman" w:cs="Times New Roman"/>
                <w:sz w:val="20"/>
                <w:szCs w:val="20"/>
                <w:lang w:val="en-US"/>
              </w:rPr>
              <w:t>Mã</w:t>
            </w:r>
            <w:proofErr w:type="spellEnd"/>
            <w:r w:rsidRPr="00526F6E">
              <w:rPr>
                <w:rFonts w:ascii="Times New Roman" w:hAnsi="Times New Roman" w:cs="Times New Roman"/>
                <w:sz w:val="20"/>
                <w:szCs w:val="20"/>
                <w:lang w:val="en-US"/>
              </w:rPr>
              <w:t xml:space="preserve"> HS 68)</w:t>
            </w:r>
          </w:p>
        </w:tc>
        <w:tc>
          <w:tcPr>
            <w:tcW w:w="993" w:type="dxa"/>
            <w:tcBorders>
              <w:top w:val="single" w:sz="4" w:space="0" w:color="auto"/>
              <w:left w:val="single" w:sz="4" w:space="0" w:color="auto"/>
              <w:bottom w:val="single" w:sz="4" w:space="0" w:color="auto"/>
              <w:right w:val="single" w:sz="4" w:space="0" w:color="auto"/>
            </w:tcBorders>
            <w:vAlign w:val="bottom"/>
          </w:tcPr>
          <w:p w14:paraId="69DB8004" w14:textId="52EE69A5" w:rsidR="00E04704" w:rsidRPr="00526F6E" w:rsidRDefault="00E04704"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2,16</w:t>
            </w:r>
          </w:p>
        </w:tc>
        <w:tc>
          <w:tcPr>
            <w:tcW w:w="1559" w:type="dxa"/>
            <w:tcBorders>
              <w:top w:val="single" w:sz="4" w:space="0" w:color="auto"/>
              <w:left w:val="single" w:sz="4" w:space="0" w:color="auto"/>
              <w:bottom w:val="single" w:sz="4" w:space="0" w:color="auto"/>
              <w:right w:val="single" w:sz="4" w:space="0" w:color="auto"/>
            </w:tcBorders>
            <w:vAlign w:val="bottom"/>
          </w:tcPr>
          <w:p w14:paraId="23A5873B" w14:textId="50A632EB"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-29,56%</w:t>
            </w:r>
          </w:p>
        </w:tc>
        <w:tc>
          <w:tcPr>
            <w:tcW w:w="1276" w:type="dxa"/>
            <w:tcBorders>
              <w:top w:val="single" w:sz="4" w:space="0" w:color="auto"/>
              <w:left w:val="single" w:sz="4" w:space="0" w:color="auto"/>
              <w:bottom w:val="single" w:sz="4" w:space="0" w:color="auto"/>
              <w:right w:val="single" w:sz="4" w:space="0" w:color="auto"/>
            </w:tcBorders>
            <w:noWrap/>
            <w:vAlign w:val="bottom"/>
          </w:tcPr>
          <w:p w14:paraId="24CB1B3B" w14:textId="722BCD76"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0,12%</w:t>
            </w:r>
          </w:p>
        </w:tc>
        <w:tc>
          <w:tcPr>
            <w:tcW w:w="1134" w:type="dxa"/>
            <w:tcBorders>
              <w:top w:val="single" w:sz="4" w:space="0" w:color="auto"/>
              <w:left w:val="single" w:sz="4" w:space="0" w:color="auto"/>
              <w:bottom w:val="single" w:sz="4" w:space="0" w:color="auto"/>
              <w:right w:val="single" w:sz="4" w:space="0" w:color="auto"/>
            </w:tcBorders>
            <w:vAlign w:val="bottom"/>
          </w:tcPr>
          <w:p w14:paraId="1EE070FD" w14:textId="0F1C68D6"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1,85</w:t>
            </w:r>
          </w:p>
        </w:tc>
        <w:tc>
          <w:tcPr>
            <w:tcW w:w="1275" w:type="dxa"/>
            <w:tcBorders>
              <w:top w:val="single" w:sz="4" w:space="0" w:color="auto"/>
              <w:left w:val="single" w:sz="4" w:space="0" w:color="auto"/>
              <w:bottom w:val="single" w:sz="4" w:space="0" w:color="auto"/>
              <w:right w:val="single" w:sz="4" w:space="0" w:color="auto"/>
            </w:tcBorders>
            <w:vAlign w:val="bottom"/>
          </w:tcPr>
          <w:p w14:paraId="6EF335A5" w14:textId="4F9068CC"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-14,35%</w:t>
            </w:r>
          </w:p>
        </w:tc>
        <w:tc>
          <w:tcPr>
            <w:tcW w:w="1418" w:type="dxa"/>
            <w:tcBorders>
              <w:top w:val="single" w:sz="4" w:space="0" w:color="auto"/>
              <w:left w:val="single" w:sz="4" w:space="0" w:color="auto"/>
              <w:bottom w:val="single" w:sz="4" w:space="0" w:color="auto"/>
              <w:right w:val="single" w:sz="4" w:space="0" w:color="auto"/>
            </w:tcBorders>
            <w:vAlign w:val="bottom"/>
          </w:tcPr>
          <w:p w14:paraId="235B697C" w14:textId="7DCCE515"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0,10%</w:t>
            </w:r>
          </w:p>
        </w:tc>
        <w:tc>
          <w:tcPr>
            <w:tcW w:w="1134" w:type="dxa"/>
            <w:tcBorders>
              <w:top w:val="single" w:sz="4" w:space="0" w:color="auto"/>
              <w:left w:val="single" w:sz="4" w:space="0" w:color="auto"/>
              <w:bottom w:val="single" w:sz="4" w:space="0" w:color="auto"/>
              <w:right w:val="single" w:sz="4" w:space="0" w:color="auto"/>
            </w:tcBorders>
            <w:noWrap/>
            <w:vAlign w:val="bottom"/>
          </w:tcPr>
          <w:p w14:paraId="04EA9025" w14:textId="2B91F61C"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1,92</w:t>
            </w:r>
          </w:p>
        </w:tc>
        <w:tc>
          <w:tcPr>
            <w:tcW w:w="2031" w:type="dxa"/>
            <w:tcBorders>
              <w:top w:val="single" w:sz="4" w:space="0" w:color="auto"/>
              <w:left w:val="single" w:sz="4" w:space="0" w:color="auto"/>
              <w:bottom w:val="single" w:sz="4" w:space="0" w:color="auto"/>
              <w:right w:val="single" w:sz="4" w:space="0" w:color="auto"/>
            </w:tcBorders>
            <w:vAlign w:val="bottom"/>
          </w:tcPr>
          <w:p w14:paraId="35A8839B" w14:textId="65EA821F" w:rsidR="00E04704" w:rsidRPr="00526F6E" w:rsidRDefault="00E14D08" w:rsidP="00E04704">
            <w:pPr>
              <w:jc w:val="center"/>
              <w:rPr>
                <w:rFonts w:ascii="Times New Roman" w:hAnsi="Times New Roman" w:cs="Times New Roman"/>
                <w:sz w:val="20"/>
                <w:szCs w:val="20"/>
                <w:lang w:val="en-US"/>
              </w:rPr>
            </w:pPr>
            <w:r w:rsidRPr="00526F6E">
              <w:rPr>
                <w:rFonts w:ascii="Times New Roman" w:hAnsi="Times New Roman" w:cs="Times New Roman"/>
                <w:sz w:val="20"/>
                <w:szCs w:val="20"/>
                <w:lang w:val="en-US"/>
              </w:rPr>
              <w:t>20,34</w:t>
            </w:r>
          </w:p>
        </w:tc>
        <w:tc>
          <w:tcPr>
            <w:tcW w:w="1229" w:type="dxa"/>
            <w:tcBorders>
              <w:top w:val="single" w:sz="4" w:space="0" w:color="auto"/>
              <w:left w:val="single" w:sz="4" w:space="0" w:color="auto"/>
              <w:bottom w:val="single" w:sz="4" w:space="0" w:color="auto"/>
              <w:right w:val="single" w:sz="4" w:space="0" w:color="auto"/>
            </w:tcBorders>
            <w:noWrap/>
            <w:vAlign w:val="center"/>
          </w:tcPr>
          <w:p w14:paraId="1CCD9293" w14:textId="0984AAFD" w:rsidR="00E04704" w:rsidRPr="00526F6E" w:rsidRDefault="00E14D08" w:rsidP="00E04704">
            <w:pPr>
              <w:rPr>
                <w:rFonts w:ascii="Times New Roman" w:hAnsi="Times New Roman" w:cs="Times New Roman"/>
                <w:sz w:val="20"/>
                <w:szCs w:val="20"/>
                <w:lang w:val="en-US"/>
              </w:rPr>
            </w:pPr>
            <w:r w:rsidRPr="00526F6E">
              <w:rPr>
                <w:rFonts w:ascii="Times New Roman" w:hAnsi="Times New Roman" w:cs="Times New Roman"/>
                <w:sz w:val="20"/>
                <w:szCs w:val="20"/>
                <w:lang w:val="en-US"/>
              </w:rPr>
              <w:t>0,13%</w:t>
            </w:r>
          </w:p>
        </w:tc>
      </w:tr>
    </w:tbl>
    <w:p w14:paraId="690F09F3" w14:textId="00FDAF1C" w:rsidR="00DF7B8C" w:rsidRDefault="00DF7B8C">
      <w:pPr>
        <w:rPr>
          <w:rFonts w:ascii="Times New Roman" w:hAnsi="Times New Roman" w:cs="Times New Roman"/>
          <w:sz w:val="26"/>
          <w:szCs w:val="26"/>
        </w:rPr>
      </w:pPr>
    </w:p>
    <w:p w14:paraId="62A196DF" w14:textId="6039A904" w:rsidR="00DF7B8C" w:rsidRPr="00F800C3" w:rsidRDefault="00D934EB" w:rsidP="00D934EB">
      <w:pPr>
        <w:jc w:val="center"/>
        <w:rPr>
          <w:rFonts w:ascii="Times New Roman" w:hAnsi="Times New Roman" w:cs="Times New Roman"/>
          <w:b/>
          <w:sz w:val="28"/>
          <w:szCs w:val="28"/>
          <w:lang w:val="pl-PL"/>
        </w:rPr>
      </w:pPr>
      <w:r w:rsidRPr="00F800C3">
        <w:rPr>
          <w:rFonts w:ascii="Times New Roman" w:hAnsi="Times New Roman" w:cs="Times New Roman"/>
          <w:b/>
          <w:sz w:val="28"/>
          <w:szCs w:val="28"/>
          <w:u w:val="single"/>
          <w:lang w:val="pl-PL"/>
        </w:rPr>
        <w:t xml:space="preserve">Bảng </w:t>
      </w:r>
      <w:r w:rsidR="006E5EE0">
        <w:rPr>
          <w:rFonts w:ascii="Times New Roman" w:hAnsi="Times New Roman" w:cs="Times New Roman"/>
          <w:b/>
          <w:sz w:val="28"/>
          <w:szCs w:val="28"/>
          <w:u w:val="single"/>
          <w:lang w:val="pl-PL"/>
        </w:rPr>
        <w:t>3:</w:t>
      </w:r>
      <w:r w:rsidRPr="006E5EE0">
        <w:rPr>
          <w:rFonts w:ascii="Times New Roman" w:hAnsi="Times New Roman" w:cs="Times New Roman"/>
          <w:bCs/>
          <w:sz w:val="28"/>
          <w:szCs w:val="28"/>
          <w:lang w:val="pl-PL"/>
        </w:rPr>
        <w:t xml:space="preserve"> </w:t>
      </w:r>
      <w:r w:rsidR="00DF7B8C" w:rsidRPr="00F800C3">
        <w:rPr>
          <w:rFonts w:ascii="Times New Roman" w:hAnsi="Times New Roman" w:cs="Times New Roman"/>
          <w:b/>
          <w:sz w:val="28"/>
          <w:szCs w:val="28"/>
          <w:lang w:val="pl-PL"/>
        </w:rPr>
        <w:t xml:space="preserve">Các đối thủ cạnh tranh </w:t>
      </w:r>
      <w:r w:rsidRPr="00F800C3">
        <w:rPr>
          <w:rFonts w:ascii="Times New Roman" w:hAnsi="Times New Roman" w:cs="Times New Roman"/>
          <w:b/>
          <w:sz w:val="28"/>
          <w:szCs w:val="28"/>
          <w:lang w:val="pl-PL"/>
        </w:rPr>
        <w:t>XK</w:t>
      </w:r>
      <w:r w:rsidR="0012705B" w:rsidRPr="00F800C3">
        <w:rPr>
          <w:rFonts w:ascii="Times New Roman" w:hAnsi="Times New Roman" w:cs="Times New Roman"/>
          <w:b/>
          <w:sz w:val="28"/>
          <w:szCs w:val="28"/>
          <w:lang w:val="pl-PL"/>
        </w:rPr>
        <w:t xml:space="preserve"> </w:t>
      </w:r>
      <w:r w:rsidR="00DF7B8C" w:rsidRPr="00F800C3">
        <w:rPr>
          <w:rFonts w:ascii="Times New Roman" w:hAnsi="Times New Roman" w:cs="Times New Roman"/>
          <w:b/>
          <w:sz w:val="28"/>
          <w:szCs w:val="28"/>
          <w:lang w:val="pl-PL"/>
        </w:rPr>
        <w:t>của Việt Nam</w:t>
      </w:r>
      <w:r w:rsidRPr="00F800C3">
        <w:rPr>
          <w:rFonts w:ascii="Times New Roman" w:hAnsi="Times New Roman" w:cs="Times New Roman"/>
          <w:b/>
          <w:sz w:val="28"/>
          <w:szCs w:val="28"/>
          <w:lang w:val="pl-PL"/>
        </w:rPr>
        <w:t xml:space="preserve"> tại thị trường TBN</w:t>
      </w:r>
    </w:p>
    <w:p w14:paraId="6C25D32F" w14:textId="3B45B322" w:rsidR="00DF7B8C" w:rsidRDefault="00DF7B8C" w:rsidP="00D934EB">
      <w:pPr>
        <w:jc w:val="right"/>
        <w:rPr>
          <w:rFonts w:ascii="Times New Roman" w:hAnsi="Times New Roman" w:cs="Times New Roman"/>
          <w:i/>
          <w:sz w:val="26"/>
          <w:szCs w:val="26"/>
          <w:lang w:val="pl-PL"/>
        </w:rPr>
      </w:pPr>
      <w:r w:rsidRPr="00223082">
        <w:rPr>
          <w:rFonts w:ascii="Times New Roman" w:hAnsi="Times New Roman" w:cs="Times New Roman"/>
          <w:i/>
          <w:sz w:val="26"/>
          <w:szCs w:val="26"/>
          <w:lang w:val="pl-PL"/>
        </w:rPr>
        <w:t>(Đơn vị: triệu Euro</w:t>
      </w:r>
      <w:r w:rsidR="00D12E3C">
        <w:rPr>
          <w:rFonts w:ascii="Times New Roman" w:hAnsi="Times New Roman" w:cs="Times New Roman"/>
          <w:i/>
          <w:sz w:val="26"/>
          <w:szCs w:val="26"/>
          <w:lang w:val="pl-PL"/>
        </w:rPr>
        <w:t>;</w:t>
      </w:r>
      <w:r w:rsidRPr="00223082">
        <w:rPr>
          <w:rFonts w:ascii="Times New Roman" w:hAnsi="Times New Roman" w:cs="Times New Roman"/>
          <w:i/>
          <w:sz w:val="26"/>
          <w:szCs w:val="26"/>
          <w:lang w:val="pl-PL"/>
        </w:rPr>
        <w:t xml:space="preserve"> Nguồn: Hải quan T</w:t>
      </w:r>
      <w:r w:rsidR="00D12E3C">
        <w:rPr>
          <w:rFonts w:ascii="Times New Roman" w:hAnsi="Times New Roman" w:cs="Times New Roman"/>
          <w:i/>
          <w:sz w:val="26"/>
          <w:szCs w:val="26"/>
          <w:lang w:val="pl-PL"/>
        </w:rPr>
        <w:t>BN</w:t>
      </w:r>
      <w:r w:rsidRPr="00223082">
        <w:rPr>
          <w:rFonts w:ascii="Times New Roman" w:hAnsi="Times New Roman" w:cs="Times New Roman"/>
          <w:i/>
          <w:sz w:val="26"/>
          <w:szCs w:val="26"/>
          <w:lang w:val="pl-PL"/>
        </w:rPr>
        <w:t>)</w:t>
      </w:r>
    </w:p>
    <w:p w14:paraId="310319AC" w14:textId="39EA32F7" w:rsidR="00DF7B8C" w:rsidRPr="00F800C3" w:rsidRDefault="00DF7B8C" w:rsidP="00DF7B8C">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Mặt hàng giày dép các loại (Mã HS 64)</w:t>
      </w:r>
    </w:p>
    <w:tbl>
      <w:tblPr>
        <w:tblStyle w:val="TableGrid"/>
        <w:tblW w:w="0" w:type="auto"/>
        <w:tblInd w:w="-147" w:type="dxa"/>
        <w:tblLook w:val="04A0" w:firstRow="1" w:lastRow="0" w:firstColumn="1" w:lastColumn="0" w:noHBand="0" w:noVBand="1"/>
      </w:tblPr>
      <w:tblGrid>
        <w:gridCol w:w="1541"/>
        <w:gridCol w:w="1394"/>
        <w:gridCol w:w="1602"/>
        <w:gridCol w:w="1275"/>
        <w:gridCol w:w="1308"/>
        <w:gridCol w:w="1395"/>
        <w:gridCol w:w="1395"/>
        <w:gridCol w:w="1395"/>
        <w:gridCol w:w="1395"/>
        <w:gridCol w:w="1395"/>
      </w:tblGrid>
      <w:tr w:rsidR="00DF7B8C" w14:paraId="40EB9933" w14:textId="77777777" w:rsidTr="00A16623">
        <w:tc>
          <w:tcPr>
            <w:tcW w:w="1541" w:type="dxa"/>
          </w:tcPr>
          <w:p w14:paraId="5F786D49" w14:textId="2A084D8C" w:rsidR="00DF7B8C" w:rsidRPr="00F800C3" w:rsidRDefault="00DF7B8C"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71" w:type="dxa"/>
            <w:gridSpan w:val="3"/>
          </w:tcPr>
          <w:p w14:paraId="64F81A4E" w14:textId="01D0E090" w:rsidR="00DF7B8C" w:rsidRPr="00F800C3" w:rsidRDefault="00DF7B8C"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098" w:type="dxa"/>
            <w:gridSpan w:val="3"/>
          </w:tcPr>
          <w:p w14:paraId="5C1E2F18" w14:textId="17F397C4" w:rsidR="00DF7B8C" w:rsidRPr="00F800C3" w:rsidRDefault="00DF7B8C"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85" w:type="dxa"/>
            <w:gridSpan w:val="3"/>
          </w:tcPr>
          <w:p w14:paraId="68708D5A" w14:textId="414EA78F" w:rsidR="00DF7B8C" w:rsidRPr="00F800C3" w:rsidRDefault="00DF7B8C"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DF7B8C" w14:paraId="2B6B4616" w14:textId="77777777" w:rsidTr="00A16623">
        <w:tc>
          <w:tcPr>
            <w:tcW w:w="1541" w:type="dxa"/>
          </w:tcPr>
          <w:p w14:paraId="03E522A3" w14:textId="77777777" w:rsidR="00DF7B8C" w:rsidRPr="00F800C3" w:rsidRDefault="00DF7B8C" w:rsidP="00DF7B8C">
            <w:pPr>
              <w:rPr>
                <w:rFonts w:ascii="Times New Roman" w:hAnsi="Times New Roman" w:cs="Times New Roman"/>
                <w:sz w:val="24"/>
                <w:szCs w:val="24"/>
                <w:lang w:val="pl-PL"/>
              </w:rPr>
            </w:pPr>
          </w:p>
        </w:tc>
        <w:tc>
          <w:tcPr>
            <w:tcW w:w="1394" w:type="dxa"/>
          </w:tcPr>
          <w:p w14:paraId="086E89FB" w14:textId="40518E9E" w:rsidR="00DF7B8C" w:rsidRPr="00F800C3" w:rsidRDefault="00DF7B8C"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602" w:type="dxa"/>
          </w:tcPr>
          <w:p w14:paraId="13B00F98" w14:textId="637FA858"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5" w:type="dxa"/>
          </w:tcPr>
          <w:p w14:paraId="6452F08A" w14:textId="4F18A300"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308" w:type="dxa"/>
          </w:tcPr>
          <w:p w14:paraId="5CE2D26C" w14:textId="3016414F"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395" w:type="dxa"/>
          </w:tcPr>
          <w:p w14:paraId="04AF4F7B" w14:textId="60D43DF4"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395" w:type="dxa"/>
          </w:tcPr>
          <w:p w14:paraId="5488D7C8" w14:textId="495993B4"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395" w:type="dxa"/>
          </w:tcPr>
          <w:p w14:paraId="20CAF30B" w14:textId="5F649A98"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395" w:type="dxa"/>
          </w:tcPr>
          <w:p w14:paraId="24DAA93E" w14:textId="318B9FB9"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395" w:type="dxa"/>
          </w:tcPr>
          <w:p w14:paraId="739B647F" w14:textId="547B4244" w:rsidR="00DF7B8C" w:rsidRPr="00F800C3" w:rsidRDefault="00DF7B8C" w:rsidP="00DF7B8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DF7B8C" w14:paraId="73017FF3" w14:textId="77777777" w:rsidTr="00A16623">
        <w:tc>
          <w:tcPr>
            <w:tcW w:w="1541" w:type="dxa"/>
          </w:tcPr>
          <w:p w14:paraId="3F3DD523" w14:textId="0C68D4F8" w:rsidR="00DF7B8C" w:rsidRPr="00F800C3" w:rsidRDefault="00DF7B8C"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394" w:type="dxa"/>
          </w:tcPr>
          <w:p w14:paraId="42266CD1" w14:textId="256AEE5B" w:rsidR="00DF7B8C" w:rsidRPr="00F800C3" w:rsidRDefault="00440674"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323,12</w:t>
            </w:r>
          </w:p>
        </w:tc>
        <w:tc>
          <w:tcPr>
            <w:tcW w:w="1602" w:type="dxa"/>
          </w:tcPr>
          <w:p w14:paraId="5729643E" w14:textId="3746B574" w:rsidR="00DF7B8C" w:rsidRPr="00F800C3" w:rsidRDefault="00440674"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-3,20%</w:t>
            </w:r>
          </w:p>
        </w:tc>
        <w:tc>
          <w:tcPr>
            <w:tcW w:w="1275" w:type="dxa"/>
          </w:tcPr>
          <w:p w14:paraId="69F781F3" w14:textId="12F82A66" w:rsidR="00DF7B8C" w:rsidRPr="00F800C3" w:rsidRDefault="00440674"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10,36%</w:t>
            </w:r>
          </w:p>
        </w:tc>
        <w:tc>
          <w:tcPr>
            <w:tcW w:w="1308" w:type="dxa"/>
          </w:tcPr>
          <w:p w14:paraId="574148E7" w14:textId="477D7E2E" w:rsidR="00DF7B8C" w:rsidRPr="00F800C3" w:rsidRDefault="00A16623"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379,94</w:t>
            </w:r>
          </w:p>
        </w:tc>
        <w:tc>
          <w:tcPr>
            <w:tcW w:w="1395" w:type="dxa"/>
          </w:tcPr>
          <w:p w14:paraId="7E96A8E5" w14:textId="5626C575" w:rsidR="00DF7B8C" w:rsidRPr="00F800C3" w:rsidRDefault="00440674"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17,59%</w:t>
            </w:r>
          </w:p>
        </w:tc>
        <w:tc>
          <w:tcPr>
            <w:tcW w:w="1395" w:type="dxa"/>
          </w:tcPr>
          <w:p w14:paraId="74DA575E" w14:textId="631AE279" w:rsidR="00DF7B8C" w:rsidRPr="00F800C3" w:rsidRDefault="00A16623"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10,96%</w:t>
            </w:r>
          </w:p>
        </w:tc>
        <w:tc>
          <w:tcPr>
            <w:tcW w:w="1395" w:type="dxa"/>
          </w:tcPr>
          <w:p w14:paraId="7756ACDA" w14:textId="3098308B" w:rsidR="00DF7B8C" w:rsidRPr="00F800C3" w:rsidRDefault="0012705B"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234</w:t>
            </w:r>
            <w:r w:rsidR="00DF7B8C"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86</w:t>
            </w:r>
          </w:p>
        </w:tc>
        <w:tc>
          <w:tcPr>
            <w:tcW w:w="1395" w:type="dxa"/>
          </w:tcPr>
          <w:p w14:paraId="53322333" w14:textId="716463BF" w:rsidR="00DF7B8C" w:rsidRPr="00F800C3" w:rsidRDefault="0012705B"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-27,58%</w:t>
            </w:r>
          </w:p>
        </w:tc>
        <w:tc>
          <w:tcPr>
            <w:tcW w:w="1395" w:type="dxa"/>
          </w:tcPr>
          <w:p w14:paraId="457D4D0B" w14:textId="09F9784F" w:rsidR="00DF7B8C" w:rsidRPr="00F800C3" w:rsidRDefault="00DF7B8C" w:rsidP="00DF7B8C">
            <w:pPr>
              <w:rPr>
                <w:rFonts w:ascii="Times New Roman" w:hAnsi="Times New Roman" w:cs="Times New Roman"/>
                <w:sz w:val="24"/>
                <w:szCs w:val="24"/>
                <w:lang w:val="pl-PL"/>
              </w:rPr>
            </w:pPr>
            <w:r w:rsidRPr="00F800C3">
              <w:rPr>
                <w:rFonts w:ascii="Times New Roman" w:hAnsi="Times New Roman" w:cs="Times New Roman"/>
                <w:sz w:val="24"/>
                <w:szCs w:val="24"/>
                <w:lang w:val="pl-PL"/>
              </w:rPr>
              <w:t>10,</w:t>
            </w:r>
            <w:r w:rsidR="0012705B" w:rsidRPr="00F800C3">
              <w:rPr>
                <w:rFonts w:ascii="Times New Roman" w:hAnsi="Times New Roman" w:cs="Times New Roman"/>
                <w:sz w:val="24"/>
                <w:szCs w:val="24"/>
                <w:lang w:val="pl-PL"/>
              </w:rPr>
              <w:t>05</w:t>
            </w:r>
            <w:r w:rsidRPr="00F800C3">
              <w:rPr>
                <w:rFonts w:ascii="Times New Roman" w:hAnsi="Times New Roman" w:cs="Times New Roman"/>
                <w:sz w:val="24"/>
                <w:szCs w:val="24"/>
                <w:lang w:val="pl-PL"/>
              </w:rPr>
              <w:t>%</w:t>
            </w:r>
          </w:p>
        </w:tc>
      </w:tr>
      <w:tr w:rsidR="00440674" w14:paraId="7DF97AD3" w14:textId="77777777" w:rsidTr="00A16623">
        <w:tc>
          <w:tcPr>
            <w:tcW w:w="1541" w:type="dxa"/>
          </w:tcPr>
          <w:p w14:paraId="224F8E26" w14:textId="69B7FD6B"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394" w:type="dxa"/>
          </w:tcPr>
          <w:p w14:paraId="610CFC07" w14:textId="3975CCAD"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965,94</w:t>
            </w:r>
          </w:p>
        </w:tc>
        <w:tc>
          <w:tcPr>
            <w:tcW w:w="1602" w:type="dxa"/>
          </w:tcPr>
          <w:p w14:paraId="4A2D8989" w14:textId="18B5A073"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-5,05%</w:t>
            </w:r>
          </w:p>
        </w:tc>
        <w:tc>
          <w:tcPr>
            <w:tcW w:w="1275" w:type="dxa"/>
          </w:tcPr>
          <w:p w14:paraId="50022350" w14:textId="20DF66F1"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30,98%</w:t>
            </w:r>
          </w:p>
        </w:tc>
        <w:tc>
          <w:tcPr>
            <w:tcW w:w="1308" w:type="dxa"/>
          </w:tcPr>
          <w:p w14:paraId="7D118608" w14:textId="1C3957C6"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1.136,68</w:t>
            </w:r>
          </w:p>
        </w:tc>
        <w:tc>
          <w:tcPr>
            <w:tcW w:w="1395" w:type="dxa"/>
          </w:tcPr>
          <w:p w14:paraId="244FD62C" w14:textId="248932A6"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17,68%</w:t>
            </w:r>
          </w:p>
        </w:tc>
        <w:tc>
          <w:tcPr>
            <w:tcW w:w="1395" w:type="dxa"/>
          </w:tcPr>
          <w:p w14:paraId="25D813CD" w14:textId="099FF1B4"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32,78%</w:t>
            </w:r>
          </w:p>
        </w:tc>
        <w:tc>
          <w:tcPr>
            <w:tcW w:w="1395" w:type="dxa"/>
          </w:tcPr>
          <w:p w14:paraId="6D7C73B1" w14:textId="443E30C5" w:rsidR="00440674" w:rsidRPr="00F800C3" w:rsidRDefault="0012705B"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7</w:t>
            </w:r>
            <w:r w:rsidR="00F243B3" w:rsidRPr="00F800C3">
              <w:rPr>
                <w:rFonts w:ascii="Times New Roman" w:hAnsi="Times New Roman" w:cs="Times New Roman"/>
                <w:sz w:val="24"/>
                <w:szCs w:val="24"/>
                <w:lang w:val="pl-PL"/>
              </w:rPr>
              <w:t>65</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52</w:t>
            </w:r>
          </w:p>
        </w:tc>
        <w:tc>
          <w:tcPr>
            <w:tcW w:w="1395" w:type="dxa"/>
          </w:tcPr>
          <w:p w14:paraId="5A6F2D6F" w14:textId="2014BFA0" w:rsidR="00440674" w:rsidRPr="00F800C3" w:rsidRDefault="00BB67C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12705B" w:rsidRPr="00F800C3">
              <w:rPr>
                <w:rFonts w:ascii="Times New Roman" w:hAnsi="Times New Roman" w:cs="Times New Roman"/>
                <w:sz w:val="24"/>
                <w:szCs w:val="24"/>
                <w:lang w:val="pl-PL"/>
              </w:rPr>
              <w:t>22</w:t>
            </w:r>
            <w:r w:rsidRPr="00F800C3">
              <w:rPr>
                <w:rFonts w:ascii="Times New Roman" w:hAnsi="Times New Roman" w:cs="Times New Roman"/>
                <w:sz w:val="24"/>
                <w:szCs w:val="24"/>
                <w:lang w:val="pl-PL"/>
              </w:rPr>
              <w:t>,</w:t>
            </w:r>
            <w:r w:rsidR="0012705B" w:rsidRPr="00F800C3">
              <w:rPr>
                <w:rFonts w:ascii="Times New Roman" w:hAnsi="Times New Roman" w:cs="Times New Roman"/>
                <w:sz w:val="24"/>
                <w:szCs w:val="24"/>
                <w:lang w:val="pl-PL"/>
              </w:rPr>
              <w:t>27</w:t>
            </w:r>
            <w:r w:rsidRPr="00F800C3">
              <w:rPr>
                <w:rFonts w:ascii="Times New Roman" w:hAnsi="Times New Roman" w:cs="Times New Roman"/>
                <w:sz w:val="24"/>
                <w:szCs w:val="24"/>
                <w:lang w:val="pl-PL"/>
              </w:rPr>
              <w:t>%</w:t>
            </w:r>
          </w:p>
        </w:tc>
        <w:tc>
          <w:tcPr>
            <w:tcW w:w="1395" w:type="dxa"/>
          </w:tcPr>
          <w:p w14:paraId="762ED6F5" w14:textId="64AD05DE"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12705B" w:rsidRPr="00F800C3">
              <w:rPr>
                <w:rFonts w:ascii="Times New Roman" w:hAnsi="Times New Roman" w:cs="Times New Roman"/>
                <w:sz w:val="24"/>
                <w:szCs w:val="24"/>
                <w:lang w:val="pl-PL"/>
              </w:rPr>
              <w:t>2</w:t>
            </w:r>
            <w:r w:rsidRPr="00F800C3">
              <w:rPr>
                <w:rFonts w:ascii="Times New Roman" w:hAnsi="Times New Roman" w:cs="Times New Roman"/>
                <w:sz w:val="24"/>
                <w:szCs w:val="24"/>
                <w:lang w:val="pl-PL"/>
              </w:rPr>
              <w:t>,</w:t>
            </w:r>
            <w:r w:rsidR="0012705B" w:rsidRPr="00F800C3">
              <w:rPr>
                <w:rFonts w:ascii="Times New Roman" w:hAnsi="Times New Roman" w:cs="Times New Roman"/>
                <w:sz w:val="24"/>
                <w:szCs w:val="24"/>
                <w:lang w:val="pl-PL"/>
              </w:rPr>
              <w:t>77</w:t>
            </w:r>
            <w:r w:rsidRPr="00F800C3">
              <w:rPr>
                <w:rFonts w:ascii="Times New Roman" w:hAnsi="Times New Roman" w:cs="Times New Roman"/>
                <w:sz w:val="24"/>
                <w:szCs w:val="24"/>
                <w:lang w:val="pl-PL"/>
              </w:rPr>
              <w:t>%</w:t>
            </w:r>
          </w:p>
        </w:tc>
      </w:tr>
      <w:tr w:rsidR="00440674" w14:paraId="647E7062" w14:textId="77777777" w:rsidTr="00A16623">
        <w:tc>
          <w:tcPr>
            <w:tcW w:w="1541" w:type="dxa"/>
          </w:tcPr>
          <w:p w14:paraId="1ED5E0A3" w14:textId="6578D364"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Italia</w:t>
            </w:r>
          </w:p>
        </w:tc>
        <w:tc>
          <w:tcPr>
            <w:tcW w:w="1394" w:type="dxa"/>
          </w:tcPr>
          <w:p w14:paraId="0E177F0C" w14:textId="7780D454"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296,17</w:t>
            </w:r>
          </w:p>
        </w:tc>
        <w:tc>
          <w:tcPr>
            <w:tcW w:w="1602" w:type="dxa"/>
          </w:tcPr>
          <w:p w14:paraId="36719AD2" w14:textId="31B04943"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4,31%</w:t>
            </w:r>
          </w:p>
        </w:tc>
        <w:tc>
          <w:tcPr>
            <w:tcW w:w="1275" w:type="dxa"/>
          </w:tcPr>
          <w:p w14:paraId="3F4D2B41" w14:textId="18C49A9C"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9,50%</w:t>
            </w:r>
          </w:p>
        </w:tc>
        <w:tc>
          <w:tcPr>
            <w:tcW w:w="1308" w:type="dxa"/>
          </w:tcPr>
          <w:p w14:paraId="0E81229A" w14:textId="5C1C252B"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287,74</w:t>
            </w:r>
          </w:p>
        </w:tc>
        <w:tc>
          <w:tcPr>
            <w:tcW w:w="1395" w:type="dxa"/>
          </w:tcPr>
          <w:p w14:paraId="0B191416" w14:textId="7BFC431F"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-2,85%</w:t>
            </w:r>
          </w:p>
        </w:tc>
        <w:tc>
          <w:tcPr>
            <w:tcW w:w="1395" w:type="dxa"/>
          </w:tcPr>
          <w:p w14:paraId="5C2454ED" w14:textId="0E87DF6A"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8,30%</w:t>
            </w:r>
          </w:p>
        </w:tc>
        <w:tc>
          <w:tcPr>
            <w:tcW w:w="1395" w:type="dxa"/>
          </w:tcPr>
          <w:p w14:paraId="78DAE621" w14:textId="3430865B" w:rsidR="00440674" w:rsidRPr="00F800C3" w:rsidRDefault="00F243B3"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12705B" w:rsidRPr="00F800C3">
              <w:rPr>
                <w:rFonts w:ascii="Times New Roman" w:hAnsi="Times New Roman" w:cs="Times New Roman"/>
                <w:sz w:val="24"/>
                <w:szCs w:val="24"/>
                <w:lang w:val="pl-PL"/>
              </w:rPr>
              <w:t>16</w:t>
            </w:r>
            <w:r w:rsidR="00440674" w:rsidRPr="00F800C3">
              <w:rPr>
                <w:rFonts w:ascii="Times New Roman" w:hAnsi="Times New Roman" w:cs="Times New Roman"/>
                <w:sz w:val="24"/>
                <w:szCs w:val="24"/>
                <w:lang w:val="pl-PL"/>
              </w:rPr>
              <w:t>,</w:t>
            </w:r>
            <w:r w:rsidR="0012705B" w:rsidRPr="00F800C3">
              <w:rPr>
                <w:rFonts w:ascii="Times New Roman" w:hAnsi="Times New Roman" w:cs="Times New Roman"/>
                <w:sz w:val="24"/>
                <w:szCs w:val="24"/>
                <w:lang w:val="pl-PL"/>
              </w:rPr>
              <w:t>46</w:t>
            </w:r>
          </w:p>
        </w:tc>
        <w:tc>
          <w:tcPr>
            <w:tcW w:w="1395" w:type="dxa"/>
          </w:tcPr>
          <w:p w14:paraId="00BB7E9F" w14:textId="1DED94FD" w:rsidR="00440674" w:rsidRPr="00F800C3" w:rsidRDefault="0012705B"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-11</w:t>
            </w:r>
            <w:r w:rsidR="00BB67C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55</w:t>
            </w:r>
            <w:r w:rsidR="00BB67C4" w:rsidRPr="00F800C3">
              <w:rPr>
                <w:rFonts w:ascii="Times New Roman" w:hAnsi="Times New Roman" w:cs="Times New Roman"/>
                <w:sz w:val="24"/>
                <w:szCs w:val="24"/>
                <w:lang w:val="pl-PL"/>
              </w:rPr>
              <w:t>%</w:t>
            </w:r>
          </w:p>
        </w:tc>
        <w:tc>
          <w:tcPr>
            <w:tcW w:w="1395" w:type="dxa"/>
          </w:tcPr>
          <w:p w14:paraId="33F54C57" w14:textId="27522E0A"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9,</w:t>
            </w:r>
            <w:r w:rsidR="0012705B" w:rsidRPr="00F800C3">
              <w:rPr>
                <w:rFonts w:ascii="Times New Roman" w:hAnsi="Times New Roman" w:cs="Times New Roman"/>
                <w:sz w:val="24"/>
                <w:szCs w:val="24"/>
                <w:lang w:val="pl-PL"/>
              </w:rPr>
              <w:t>26</w:t>
            </w:r>
            <w:r w:rsidRPr="00F800C3">
              <w:rPr>
                <w:rFonts w:ascii="Times New Roman" w:hAnsi="Times New Roman" w:cs="Times New Roman"/>
                <w:sz w:val="24"/>
                <w:szCs w:val="24"/>
                <w:lang w:val="pl-PL"/>
              </w:rPr>
              <w:t>%</w:t>
            </w:r>
          </w:p>
        </w:tc>
      </w:tr>
      <w:tr w:rsidR="00440674" w14:paraId="1820B0C2" w14:textId="77777777" w:rsidTr="00A16623">
        <w:tc>
          <w:tcPr>
            <w:tcW w:w="1541" w:type="dxa"/>
          </w:tcPr>
          <w:p w14:paraId="4D1CE135" w14:textId="1B16523A"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Ấn độ</w:t>
            </w:r>
          </w:p>
        </w:tc>
        <w:tc>
          <w:tcPr>
            <w:tcW w:w="1394" w:type="dxa"/>
          </w:tcPr>
          <w:p w14:paraId="67F89C52" w14:textId="4FE8EE8D"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80,84</w:t>
            </w:r>
          </w:p>
        </w:tc>
        <w:tc>
          <w:tcPr>
            <w:tcW w:w="1602" w:type="dxa"/>
          </w:tcPr>
          <w:p w14:paraId="4791EF79" w14:textId="65624CBF"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-3,70%</w:t>
            </w:r>
          </w:p>
        </w:tc>
        <w:tc>
          <w:tcPr>
            <w:tcW w:w="1275" w:type="dxa"/>
          </w:tcPr>
          <w:p w14:paraId="449CCE32" w14:textId="102530C9"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2,59%</w:t>
            </w:r>
          </w:p>
        </w:tc>
        <w:tc>
          <w:tcPr>
            <w:tcW w:w="1308" w:type="dxa"/>
          </w:tcPr>
          <w:p w14:paraId="4E9F3AD1" w14:textId="59C35985"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99,73</w:t>
            </w:r>
          </w:p>
        </w:tc>
        <w:tc>
          <w:tcPr>
            <w:tcW w:w="1395" w:type="dxa"/>
          </w:tcPr>
          <w:p w14:paraId="4DA037EB" w14:textId="6456C999"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23,36%</w:t>
            </w:r>
          </w:p>
        </w:tc>
        <w:tc>
          <w:tcPr>
            <w:tcW w:w="1395" w:type="dxa"/>
          </w:tcPr>
          <w:p w14:paraId="168E23F7" w14:textId="67E08C76"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2,88%</w:t>
            </w:r>
          </w:p>
        </w:tc>
        <w:tc>
          <w:tcPr>
            <w:tcW w:w="1395" w:type="dxa"/>
          </w:tcPr>
          <w:p w14:paraId="66067C4A" w14:textId="60F3EB51" w:rsidR="00440674" w:rsidRPr="00F800C3" w:rsidRDefault="0012705B"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58</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02</w:t>
            </w:r>
          </w:p>
        </w:tc>
        <w:tc>
          <w:tcPr>
            <w:tcW w:w="1395" w:type="dxa"/>
          </w:tcPr>
          <w:p w14:paraId="21DB209D" w14:textId="66851019" w:rsidR="00440674" w:rsidRPr="00F800C3" w:rsidRDefault="00BB67C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12705B" w:rsidRPr="00F800C3">
              <w:rPr>
                <w:rFonts w:ascii="Times New Roman" w:hAnsi="Times New Roman" w:cs="Times New Roman"/>
                <w:sz w:val="24"/>
                <w:szCs w:val="24"/>
                <w:lang w:val="pl-PL"/>
              </w:rPr>
              <w:t>1</w:t>
            </w:r>
            <w:r w:rsidRPr="00F800C3">
              <w:rPr>
                <w:rFonts w:ascii="Times New Roman" w:hAnsi="Times New Roman" w:cs="Times New Roman"/>
                <w:sz w:val="24"/>
                <w:szCs w:val="24"/>
                <w:lang w:val="pl-PL"/>
              </w:rPr>
              <w:t>,</w:t>
            </w:r>
            <w:r w:rsidR="0012705B" w:rsidRPr="00F800C3">
              <w:rPr>
                <w:rFonts w:ascii="Times New Roman" w:hAnsi="Times New Roman" w:cs="Times New Roman"/>
                <w:sz w:val="24"/>
                <w:szCs w:val="24"/>
                <w:lang w:val="pl-PL"/>
              </w:rPr>
              <w:t>48</w:t>
            </w:r>
            <w:r w:rsidRPr="00F800C3">
              <w:rPr>
                <w:rFonts w:ascii="Times New Roman" w:hAnsi="Times New Roman" w:cs="Times New Roman"/>
                <w:sz w:val="24"/>
                <w:szCs w:val="24"/>
                <w:lang w:val="pl-PL"/>
              </w:rPr>
              <w:t>%</w:t>
            </w:r>
          </w:p>
        </w:tc>
        <w:tc>
          <w:tcPr>
            <w:tcW w:w="1395" w:type="dxa"/>
          </w:tcPr>
          <w:p w14:paraId="6E7EF8EE" w14:textId="10528DD1"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12705B" w:rsidRPr="00F800C3">
              <w:rPr>
                <w:rFonts w:ascii="Times New Roman" w:hAnsi="Times New Roman" w:cs="Times New Roman"/>
                <w:sz w:val="24"/>
                <w:szCs w:val="24"/>
                <w:lang w:val="pl-PL"/>
              </w:rPr>
              <w:t>48</w:t>
            </w:r>
            <w:r w:rsidRPr="00F800C3">
              <w:rPr>
                <w:rFonts w:ascii="Times New Roman" w:hAnsi="Times New Roman" w:cs="Times New Roman"/>
                <w:sz w:val="24"/>
                <w:szCs w:val="24"/>
                <w:lang w:val="pl-PL"/>
              </w:rPr>
              <w:t>%</w:t>
            </w:r>
          </w:p>
        </w:tc>
      </w:tr>
      <w:tr w:rsidR="00440674" w14:paraId="7D1796AE" w14:textId="77777777" w:rsidTr="00A16623">
        <w:tc>
          <w:tcPr>
            <w:tcW w:w="1541" w:type="dxa"/>
          </w:tcPr>
          <w:p w14:paraId="5D529FA3" w14:textId="03AFB9E7"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Indonexia</w:t>
            </w:r>
          </w:p>
        </w:tc>
        <w:tc>
          <w:tcPr>
            <w:tcW w:w="1394" w:type="dxa"/>
          </w:tcPr>
          <w:p w14:paraId="45C3287A" w14:textId="6B78143E"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94,18</w:t>
            </w:r>
          </w:p>
        </w:tc>
        <w:tc>
          <w:tcPr>
            <w:tcW w:w="1602" w:type="dxa"/>
          </w:tcPr>
          <w:p w14:paraId="6AF49840" w14:textId="0940BDB6"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3,55%</w:t>
            </w:r>
          </w:p>
        </w:tc>
        <w:tc>
          <w:tcPr>
            <w:tcW w:w="1275" w:type="dxa"/>
          </w:tcPr>
          <w:p w14:paraId="4481B77A" w14:textId="2BEC7567"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3,02%</w:t>
            </w:r>
          </w:p>
        </w:tc>
        <w:tc>
          <w:tcPr>
            <w:tcW w:w="1308" w:type="dxa"/>
          </w:tcPr>
          <w:p w14:paraId="3F689046" w14:textId="2BA76AD1"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82,57</w:t>
            </w:r>
          </w:p>
        </w:tc>
        <w:tc>
          <w:tcPr>
            <w:tcW w:w="1395" w:type="dxa"/>
          </w:tcPr>
          <w:p w14:paraId="297395D0" w14:textId="7885177E"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-12,33%</w:t>
            </w:r>
          </w:p>
        </w:tc>
        <w:tc>
          <w:tcPr>
            <w:tcW w:w="1395" w:type="dxa"/>
          </w:tcPr>
          <w:p w14:paraId="524711DF" w14:textId="414D2ED2" w:rsidR="00440674" w:rsidRPr="00F800C3" w:rsidRDefault="00440674"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2,38%</w:t>
            </w:r>
          </w:p>
        </w:tc>
        <w:tc>
          <w:tcPr>
            <w:tcW w:w="1395" w:type="dxa"/>
          </w:tcPr>
          <w:p w14:paraId="0B857287" w14:textId="26DF864F" w:rsidR="00440674" w:rsidRPr="00F800C3" w:rsidRDefault="0012705B"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52</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06</w:t>
            </w:r>
          </w:p>
        </w:tc>
        <w:tc>
          <w:tcPr>
            <w:tcW w:w="1395" w:type="dxa"/>
          </w:tcPr>
          <w:p w14:paraId="198768B5" w14:textId="74E9FA4C" w:rsidR="00440674" w:rsidRPr="00F800C3" w:rsidRDefault="0012705B"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-26</w:t>
            </w:r>
            <w:r w:rsidR="00BB67C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02</w:t>
            </w:r>
            <w:r w:rsidR="00BB67C4" w:rsidRPr="00F800C3">
              <w:rPr>
                <w:rFonts w:ascii="Times New Roman" w:hAnsi="Times New Roman" w:cs="Times New Roman"/>
                <w:sz w:val="24"/>
                <w:szCs w:val="24"/>
                <w:lang w:val="pl-PL"/>
              </w:rPr>
              <w:t>%</w:t>
            </w:r>
          </w:p>
        </w:tc>
        <w:tc>
          <w:tcPr>
            <w:tcW w:w="1395" w:type="dxa"/>
          </w:tcPr>
          <w:p w14:paraId="7AC89C0D" w14:textId="66A5CEBA" w:rsidR="00440674" w:rsidRPr="00F800C3" w:rsidRDefault="0012705B" w:rsidP="00440674">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23</w:t>
            </w:r>
            <w:r w:rsidR="00440674" w:rsidRPr="00F800C3">
              <w:rPr>
                <w:rFonts w:ascii="Times New Roman" w:hAnsi="Times New Roman" w:cs="Times New Roman"/>
                <w:sz w:val="24"/>
                <w:szCs w:val="24"/>
                <w:lang w:val="pl-PL"/>
              </w:rPr>
              <w:t>%</w:t>
            </w:r>
          </w:p>
        </w:tc>
      </w:tr>
    </w:tbl>
    <w:p w14:paraId="60C51CBE" w14:textId="77777777" w:rsidR="00440674" w:rsidRDefault="00440674" w:rsidP="00440674">
      <w:pPr>
        <w:pStyle w:val="ListParagraph"/>
        <w:rPr>
          <w:rFonts w:ascii="Times New Roman" w:hAnsi="Times New Roman" w:cs="Times New Roman"/>
          <w:i/>
          <w:sz w:val="26"/>
          <w:szCs w:val="26"/>
          <w:lang w:val="pl-PL"/>
        </w:rPr>
      </w:pPr>
    </w:p>
    <w:p w14:paraId="2D039F3D" w14:textId="54A6A84A" w:rsidR="00440674" w:rsidRPr="00F800C3" w:rsidRDefault="00440674" w:rsidP="00440674">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Mặt hàng cà phê (Mã HS 0901)</w:t>
      </w:r>
    </w:p>
    <w:tbl>
      <w:tblPr>
        <w:tblStyle w:val="TableGrid"/>
        <w:tblW w:w="0" w:type="auto"/>
        <w:tblInd w:w="-147" w:type="dxa"/>
        <w:tblLook w:val="04A0" w:firstRow="1" w:lastRow="0" w:firstColumn="1" w:lastColumn="0" w:noHBand="0" w:noVBand="1"/>
      </w:tblPr>
      <w:tblGrid>
        <w:gridCol w:w="1541"/>
        <w:gridCol w:w="1394"/>
        <w:gridCol w:w="1602"/>
        <w:gridCol w:w="1275"/>
        <w:gridCol w:w="1308"/>
        <w:gridCol w:w="1395"/>
        <w:gridCol w:w="1395"/>
        <w:gridCol w:w="1395"/>
        <w:gridCol w:w="1395"/>
        <w:gridCol w:w="1395"/>
      </w:tblGrid>
      <w:tr w:rsidR="00440674" w14:paraId="54D2C2FD" w14:textId="77777777" w:rsidTr="00003AF0">
        <w:tc>
          <w:tcPr>
            <w:tcW w:w="1541" w:type="dxa"/>
          </w:tcPr>
          <w:p w14:paraId="7F00B754" w14:textId="77777777" w:rsidR="00440674" w:rsidRPr="00F800C3" w:rsidRDefault="00440674"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71" w:type="dxa"/>
            <w:gridSpan w:val="3"/>
          </w:tcPr>
          <w:p w14:paraId="59861F5B" w14:textId="77777777" w:rsidR="00440674" w:rsidRPr="00F800C3" w:rsidRDefault="00440674"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098" w:type="dxa"/>
            <w:gridSpan w:val="3"/>
          </w:tcPr>
          <w:p w14:paraId="096DBA0F" w14:textId="77777777" w:rsidR="00440674" w:rsidRPr="00F800C3" w:rsidRDefault="00440674"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85" w:type="dxa"/>
            <w:gridSpan w:val="3"/>
          </w:tcPr>
          <w:p w14:paraId="51877650" w14:textId="77777777" w:rsidR="00440674" w:rsidRPr="00F800C3" w:rsidRDefault="00440674" w:rsidP="00F800C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BB67C4" w14:paraId="3A7725B0" w14:textId="77777777" w:rsidTr="00003AF0">
        <w:tc>
          <w:tcPr>
            <w:tcW w:w="1541" w:type="dxa"/>
          </w:tcPr>
          <w:p w14:paraId="348F3B47" w14:textId="77777777" w:rsidR="00440674" w:rsidRPr="00F800C3" w:rsidRDefault="00440674" w:rsidP="00003AF0">
            <w:pPr>
              <w:rPr>
                <w:rFonts w:ascii="Times New Roman" w:hAnsi="Times New Roman" w:cs="Times New Roman"/>
                <w:sz w:val="24"/>
                <w:szCs w:val="24"/>
                <w:lang w:val="pl-PL"/>
              </w:rPr>
            </w:pPr>
          </w:p>
        </w:tc>
        <w:tc>
          <w:tcPr>
            <w:tcW w:w="1394" w:type="dxa"/>
          </w:tcPr>
          <w:p w14:paraId="75E1E4B0" w14:textId="77777777"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602" w:type="dxa"/>
          </w:tcPr>
          <w:p w14:paraId="760F223B"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5" w:type="dxa"/>
          </w:tcPr>
          <w:p w14:paraId="3DA119A9"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308" w:type="dxa"/>
          </w:tcPr>
          <w:p w14:paraId="68623558"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395" w:type="dxa"/>
          </w:tcPr>
          <w:p w14:paraId="1AA55FB7"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395" w:type="dxa"/>
          </w:tcPr>
          <w:p w14:paraId="5555B4CA"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395" w:type="dxa"/>
          </w:tcPr>
          <w:p w14:paraId="540583E5"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395" w:type="dxa"/>
          </w:tcPr>
          <w:p w14:paraId="72A1D236"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395" w:type="dxa"/>
          </w:tcPr>
          <w:p w14:paraId="450A62A5" w14:textId="77777777" w:rsidR="00440674" w:rsidRPr="00F800C3" w:rsidRDefault="00440674" w:rsidP="00003AF0">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BB67C4" w14:paraId="2FD47AFE" w14:textId="77777777" w:rsidTr="00003AF0">
        <w:tc>
          <w:tcPr>
            <w:tcW w:w="1541" w:type="dxa"/>
          </w:tcPr>
          <w:p w14:paraId="07EDB14D" w14:textId="77777777"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394" w:type="dxa"/>
          </w:tcPr>
          <w:p w14:paraId="44B77AB7" w14:textId="7E7B14C8"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228,26</w:t>
            </w:r>
          </w:p>
        </w:tc>
        <w:tc>
          <w:tcPr>
            <w:tcW w:w="1602" w:type="dxa"/>
          </w:tcPr>
          <w:p w14:paraId="4DEB8A9B" w14:textId="24D82BCD"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0</w:t>
            </w:r>
            <w:r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03</w:t>
            </w:r>
            <w:r w:rsidRPr="00F800C3">
              <w:rPr>
                <w:rFonts w:ascii="Times New Roman" w:hAnsi="Times New Roman" w:cs="Times New Roman"/>
                <w:sz w:val="24"/>
                <w:szCs w:val="24"/>
                <w:lang w:val="pl-PL"/>
              </w:rPr>
              <w:t>%</w:t>
            </w:r>
          </w:p>
        </w:tc>
        <w:tc>
          <w:tcPr>
            <w:tcW w:w="1275" w:type="dxa"/>
          </w:tcPr>
          <w:p w14:paraId="60314B20" w14:textId="045B2BEB"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26</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53</w:t>
            </w:r>
            <w:r w:rsidR="00440674" w:rsidRPr="00F800C3">
              <w:rPr>
                <w:rFonts w:ascii="Times New Roman" w:hAnsi="Times New Roman" w:cs="Times New Roman"/>
                <w:sz w:val="24"/>
                <w:szCs w:val="24"/>
                <w:lang w:val="pl-PL"/>
              </w:rPr>
              <w:t>%</w:t>
            </w:r>
          </w:p>
        </w:tc>
        <w:tc>
          <w:tcPr>
            <w:tcW w:w="1308" w:type="dxa"/>
          </w:tcPr>
          <w:p w14:paraId="5E1BFD44" w14:textId="6A84EC46"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209</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41</w:t>
            </w:r>
          </w:p>
        </w:tc>
        <w:tc>
          <w:tcPr>
            <w:tcW w:w="1395" w:type="dxa"/>
          </w:tcPr>
          <w:p w14:paraId="72CFF018" w14:textId="4D197438"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-8</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26</w:t>
            </w:r>
            <w:r w:rsidR="00440674" w:rsidRPr="00F800C3">
              <w:rPr>
                <w:rFonts w:ascii="Times New Roman" w:hAnsi="Times New Roman" w:cs="Times New Roman"/>
                <w:sz w:val="24"/>
                <w:szCs w:val="24"/>
                <w:lang w:val="pl-PL"/>
              </w:rPr>
              <w:t>%</w:t>
            </w:r>
          </w:p>
        </w:tc>
        <w:tc>
          <w:tcPr>
            <w:tcW w:w="1395" w:type="dxa"/>
          </w:tcPr>
          <w:p w14:paraId="2E3AB31E" w14:textId="719F024D"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24</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58</w:t>
            </w:r>
            <w:r w:rsidR="00440674" w:rsidRPr="00F800C3">
              <w:rPr>
                <w:rFonts w:ascii="Times New Roman" w:hAnsi="Times New Roman" w:cs="Times New Roman"/>
                <w:sz w:val="24"/>
                <w:szCs w:val="24"/>
                <w:lang w:val="pl-PL"/>
              </w:rPr>
              <w:t>%</w:t>
            </w:r>
          </w:p>
        </w:tc>
        <w:tc>
          <w:tcPr>
            <w:tcW w:w="1395" w:type="dxa"/>
          </w:tcPr>
          <w:p w14:paraId="1CF65D0B" w14:textId="1406D07F" w:rsidR="00440674" w:rsidRPr="00F800C3" w:rsidRDefault="00BB67C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163</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73</w:t>
            </w:r>
          </w:p>
        </w:tc>
        <w:tc>
          <w:tcPr>
            <w:tcW w:w="1395" w:type="dxa"/>
          </w:tcPr>
          <w:p w14:paraId="325C2BFD" w14:textId="3C40DD48"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1</w:t>
            </w:r>
            <w:r w:rsidR="00BB67C4" w:rsidRPr="00F800C3">
              <w:rPr>
                <w:rFonts w:ascii="Times New Roman" w:hAnsi="Times New Roman" w:cs="Times New Roman"/>
                <w:sz w:val="24"/>
                <w:szCs w:val="24"/>
                <w:lang w:val="pl-PL"/>
              </w:rPr>
              <w:t>2</w:t>
            </w:r>
            <w:r w:rsidRPr="00F800C3">
              <w:rPr>
                <w:rFonts w:ascii="Times New Roman" w:hAnsi="Times New Roman" w:cs="Times New Roman"/>
                <w:sz w:val="24"/>
                <w:szCs w:val="24"/>
                <w:lang w:val="pl-PL"/>
              </w:rPr>
              <w:t>,</w:t>
            </w:r>
            <w:r w:rsidR="00BB67C4" w:rsidRPr="00F800C3">
              <w:rPr>
                <w:rFonts w:ascii="Times New Roman" w:hAnsi="Times New Roman" w:cs="Times New Roman"/>
                <w:sz w:val="24"/>
                <w:szCs w:val="24"/>
                <w:lang w:val="pl-PL"/>
              </w:rPr>
              <w:t>71</w:t>
            </w:r>
            <w:r w:rsidRPr="00F800C3">
              <w:rPr>
                <w:rFonts w:ascii="Times New Roman" w:hAnsi="Times New Roman" w:cs="Times New Roman"/>
                <w:sz w:val="24"/>
                <w:szCs w:val="24"/>
                <w:lang w:val="pl-PL"/>
              </w:rPr>
              <w:t>%</w:t>
            </w:r>
          </w:p>
        </w:tc>
        <w:tc>
          <w:tcPr>
            <w:tcW w:w="1395" w:type="dxa"/>
          </w:tcPr>
          <w:p w14:paraId="15105D35" w14:textId="2753BA2E"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BB67C4" w:rsidRPr="00F800C3">
              <w:rPr>
                <w:rFonts w:ascii="Times New Roman" w:hAnsi="Times New Roman" w:cs="Times New Roman"/>
                <w:sz w:val="24"/>
                <w:szCs w:val="24"/>
                <w:lang w:val="pl-PL"/>
              </w:rPr>
              <w:t>2</w:t>
            </w:r>
            <w:r w:rsidR="00440674" w:rsidRPr="00F800C3">
              <w:rPr>
                <w:rFonts w:ascii="Times New Roman" w:hAnsi="Times New Roman" w:cs="Times New Roman"/>
                <w:sz w:val="24"/>
                <w:szCs w:val="24"/>
                <w:lang w:val="pl-PL"/>
              </w:rPr>
              <w:t>,</w:t>
            </w:r>
            <w:r w:rsidR="00BB67C4" w:rsidRPr="00F800C3">
              <w:rPr>
                <w:rFonts w:ascii="Times New Roman" w:hAnsi="Times New Roman" w:cs="Times New Roman"/>
                <w:sz w:val="24"/>
                <w:szCs w:val="24"/>
                <w:lang w:val="pl-PL"/>
              </w:rPr>
              <w:t>02</w:t>
            </w:r>
            <w:r w:rsidR="00440674" w:rsidRPr="00F800C3">
              <w:rPr>
                <w:rFonts w:ascii="Times New Roman" w:hAnsi="Times New Roman" w:cs="Times New Roman"/>
                <w:sz w:val="24"/>
                <w:szCs w:val="24"/>
                <w:lang w:val="pl-PL"/>
              </w:rPr>
              <w:t>%</w:t>
            </w:r>
          </w:p>
        </w:tc>
      </w:tr>
      <w:tr w:rsidR="00BB67C4" w14:paraId="3B57A6DD" w14:textId="77777777" w:rsidTr="00003AF0">
        <w:tc>
          <w:tcPr>
            <w:tcW w:w="1541" w:type="dxa"/>
          </w:tcPr>
          <w:p w14:paraId="057F39B8" w14:textId="657C348A"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Brasil</w:t>
            </w:r>
          </w:p>
        </w:tc>
        <w:tc>
          <w:tcPr>
            <w:tcW w:w="1394" w:type="dxa"/>
          </w:tcPr>
          <w:p w14:paraId="7CD5FA58" w14:textId="267449CC"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9</w:t>
            </w:r>
            <w:r w:rsidR="000929DC" w:rsidRPr="00F800C3">
              <w:rPr>
                <w:rFonts w:ascii="Times New Roman" w:hAnsi="Times New Roman" w:cs="Times New Roman"/>
                <w:sz w:val="24"/>
                <w:szCs w:val="24"/>
                <w:lang w:val="pl-PL"/>
              </w:rPr>
              <w:t>7</w:t>
            </w:r>
            <w:r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56</w:t>
            </w:r>
          </w:p>
        </w:tc>
        <w:tc>
          <w:tcPr>
            <w:tcW w:w="1602" w:type="dxa"/>
          </w:tcPr>
          <w:p w14:paraId="37F1EC25" w14:textId="424AD2D9"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1</w:t>
            </w:r>
            <w:r w:rsidRPr="00F800C3">
              <w:rPr>
                <w:rFonts w:ascii="Times New Roman" w:hAnsi="Times New Roman" w:cs="Times New Roman"/>
                <w:sz w:val="24"/>
                <w:szCs w:val="24"/>
                <w:lang w:val="pl-PL"/>
              </w:rPr>
              <w:t>5,</w:t>
            </w:r>
            <w:r w:rsidR="000929DC" w:rsidRPr="00F800C3">
              <w:rPr>
                <w:rFonts w:ascii="Times New Roman" w:hAnsi="Times New Roman" w:cs="Times New Roman"/>
                <w:sz w:val="24"/>
                <w:szCs w:val="24"/>
                <w:lang w:val="pl-PL"/>
              </w:rPr>
              <w:t>74</w:t>
            </w:r>
            <w:r w:rsidRPr="00F800C3">
              <w:rPr>
                <w:rFonts w:ascii="Times New Roman" w:hAnsi="Times New Roman" w:cs="Times New Roman"/>
                <w:sz w:val="24"/>
                <w:szCs w:val="24"/>
                <w:lang w:val="pl-PL"/>
              </w:rPr>
              <w:t>%</w:t>
            </w:r>
          </w:p>
        </w:tc>
        <w:tc>
          <w:tcPr>
            <w:tcW w:w="1275" w:type="dxa"/>
          </w:tcPr>
          <w:p w14:paraId="56FD09C0" w14:textId="3A8C8F0C"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11</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34</w:t>
            </w:r>
            <w:r w:rsidR="00440674" w:rsidRPr="00F800C3">
              <w:rPr>
                <w:rFonts w:ascii="Times New Roman" w:hAnsi="Times New Roman" w:cs="Times New Roman"/>
                <w:sz w:val="24"/>
                <w:szCs w:val="24"/>
                <w:lang w:val="pl-PL"/>
              </w:rPr>
              <w:t>%</w:t>
            </w:r>
          </w:p>
        </w:tc>
        <w:tc>
          <w:tcPr>
            <w:tcW w:w="1308" w:type="dxa"/>
          </w:tcPr>
          <w:p w14:paraId="446C0170" w14:textId="230C3D70" w:rsidR="00440674" w:rsidRPr="00F800C3" w:rsidRDefault="0044067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0929DC" w:rsidRPr="00F800C3">
              <w:rPr>
                <w:rFonts w:ascii="Times New Roman" w:hAnsi="Times New Roman" w:cs="Times New Roman"/>
                <w:sz w:val="24"/>
                <w:szCs w:val="24"/>
                <w:lang w:val="pl-PL"/>
              </w:rPr>
              <w:t>00</w:t>
            </w:r>
            <w:r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90</w:t>
            </w:r>
          </w:p>
        </w:tc>
        <w:tc>
          <w:tcPr>
            <w:tcW w:w="1395" w:type="dxa"/>
          </w:tcPr>
          <w:p w14:paraId="7E7FF4BC" w14:textId="5FB2C3F8"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42</w:t>
            </w:r>
            <w:r w:rsidR="00440674" w:rsidRPr="00F800C3">
              <w:rPr>
                <w:rFonts w:ascii="Times New Roman" w:hAnsi="Times New Roman" w:cs="Times New Roman"/>
                <w:sz w:val="24"/>
                <w:szCs w:val="24"/>
                <w:lang w:val="pl-PL"/>
              </w:rPr>
              <w:t>%</w:t>
            </w:r>
          </w:p>
        </w:tc>
        <w:tc>
          <w:tcPr>
            <w:tcW w:w="1395" w:type="dxa"/>
          </w:tcPr>
          <w:p w14:paraId="0DDCC257" w14:textId="67DE2D3E"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11</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84</w:t>
            </w:r>
            <w:r w:rsidR="00440674" w:rsidRPr="00F800C3">
              <w:rPr>
                <w:rFonts w:ascii="Times New Roman" w:hAnsi="Times New Roman" w:cs="Times New Roman"/>
                <w:sz w:val="24"/>
                <w:szCs w:val="24"/>
                <w:lang w:val="pl-PL"/>
              </w:rPr>
              <w:t>%</w:t>
            </w:r>
          </w:p>
        </w:tc>
        <w:tc>
          <w:tcPr>
            <w:tcW w:w="1395" w:type="dxa"/>
          </w:tcPr>
          <w:p w14:paraId="691848C3" w14:textId="242A0607" w:rsidR="00440674" w:rsidRPr="00F800C3" w:rsidRDefault="00BB67C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89</w:t>
            </w:r>
            <w:r w:rsidR="00440674" w:rsidRPr="00F800C3">
              <w:rPr>
                <w:rFonts w:ascii="Times New Roman" w:hAnsi="Times New Roman" w:cs="Times New Roman"/>
                <w:sz w:val="24"/>
                <w:szCs w:val="24"/>
                <w:lang w:val="pl-PL"/>
              </w:rPr>
              <w:t>,</w:t>
            </w:r>
            <w:r w:rsidR="0012705B" w:rsidRPr="00F800C3">
              <w:rPr>
                <w:rFonts w:ascii="Times New Roman" w:hAnsi="Times New Roman" w:cs="Times New Roman"/>
                <w:sz w:val="24"/>
                <w:szCs w:val="24"/>
                <w:lang w:val="pl-PL"/>
              </w:rPr>
              <w:t>46</w:t>
            </w:r>
          </w:p>
        </w:tc>
        <w:tc>
          <w:tcPr>
            <w:tcW w:w="1395" w:type="dxa"/>
          </w:tcPr>
          <w:p w14:paraId="63AC53C7" w14:textId="519FEDCF" w:rsidR="00440674" w:rsidRPr="00F800C3" w:rsidRDefault="00BB67C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440674" w:rsidRPr="00F800C3">
              <w:rPr>
                <w:rFonts w:ascii="Times New Roman" w:hAnsi="Times New Roman" w:cs="Times New Roman"/>
                <w:sz w:val="24"/>
                <w:szCs w:val="24"/>
                <w:lang w:val="pl-PL"/>
              </w:rPr>
              <w:t>,</w:t>
            </w:r>
            <w:r w:rsidR="000929DC" w:rsidRPr="00F800C3">
              <w:rPr>
                <w:rFonts w:ascii="Times New Roman" w:hAnsi="Times New Roman" w:cs="Times New Roman"/>
                <w:sz w:val="24"/>
                <w:szCs w:val="24"/>
                <w:lang w:val="pl-PL"/>
              </w:rPr>
              <w:t>9</w:t>
            </w:r>
            <w:r w:rsidRPr="00F800C3">
              <w:rPr>
                <w:rFonts w:ascii="Times New Roman" w:hAnsi="Times New Roman" w:cs="Times New Roman"/>
                <w:sz w:val="24"/>
                <w:szCs w:val="24"/>
                <w:lang w:val="pl-PL"/>
              </w:rPr>
              <w:t>0</w:t>
            </w:r>
            <w:r w:rsidR="00440674" w:rsidRPr="00F800C3">
              <w:rPr>
                <w:rFonts w:ascii="Times New Roman" w:hAnsi="Times New Roman" w:cs="Times New Roman"/>
                <w:sz w:val="24"/>
                <w:szCs w:val="24"/>
                <w:lang w:val="pl-PL"/>
              </w:rPr>
              <w:t>%</w:t>
            </w:r>
          </w:p>
        </w:tc>
        <w:tc>
          <w:tcPr>
            <w:tcW w:w="1395" w:type="dxa"/>
          </w:tcPr>
          <w:p w14:paraId="6516EB8F" w14:textId="2020309E"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BB67C4" w:rsidRPr="00F800C3">
              <w:rPr>
                <w:rFonts w:ascii="Times New Roman" w:hAnsi="Times New Roman" w:cs="Times New Roman"/>
                <w:sz w:val="24"/>
                <w:szCs w:val="24"/>
                <w:lang w:val="pl-PL"/>
              </w:rPr>
              <w:t>2</w:t>
            </w:r>
            <w:r w:rsidR="00440674" w:rsidRPr="00F800C3">
              <w:rPr>
                <w:rFonts w:ascii="Times New Roman" w:hAnsi="Times New Roman" w:cs="Times New Roman"/>
                <w:sz w:val="24"/>
                <w:szCs w:val="24"/>
                <w:lang w:val="pl-PL"/>
              </w:rPr>
              <w:t>,</w:t>
            </w:r>
            <w:r w:rsidR="00BB67C4" w:rsidRPr="00F800C3">
              <w:rPr>
                <w:rFonts w:ascii="Times New Roman" w:hAnsi="Times New Roman" w:cs="Times New Roman"/>
                <w:sz w:val="24"/>
                <w:szCs w:val="24"/>
                <w:lang w:val="pl-PL"/>
              </w:rPr>
              <w:t>04</w:t>
            </w:r>
            <w:r w:rsidR="00440674" w:rsidRPr="00F800C3">
              <w:rPr>
                <w:rFonts w:ascii="Times New Roman" w:hAnsi="Times New Roman" w:cs="Times New Roman"/>
                <w:sz w:val="24"/>
                <w:szCs w:val="24"/>
                <w:lang w:val="pl-PL"/>
              </w:rPr>
              <w:t>%</w:t>
            </w:r>
          </w:p>
        </w:tc>
      </w:tr>
      <w:tr w:rsidR="00BB67C4" w14:paraId="31904AF1" w14:textId="77777777" w:rsidTr="00003AF0">
        <w:tc>
          <w:tcPr>
            <w:tcW w:w="1541" w:type="dxa"/>
          </w:tcPr>
          <w:p w14:paraId="2CA944ED" w14:textId="2C5F476F"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Colombia</w:t>
            </w:r>
          </w:p>
        </w:tc>
        <w:tc>
          <w:tcPr>
            <w:tcW w:w="1394" w:type="dxa"/>
          </w:tcPr>
          <w:p w14:paraId="74C60D5D" w14:textId="24165EC5"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49</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71</w:t>
            </w:r>
          </w:p>
        </w:tc>
        <w:tc>
          <w:tcPr>
            <w:tcW w:w="1602" w:type="dxa"/>
          </w:tcPr>
          <w:p w14:paraId="6CFB9DBF" w14:textId="726B2152"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-19</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64</w:t>
            </w:r>
            <w:r w:rsidR="00440674" w:rsidRPr="00F800C3">
              <w:rPr>
                <w:rFonts w:ascii="Times New Roman" w:hAnsi="Times New Roman" w:cs="Times New Roman"/>
                <w:sz w:val="24"/>
                <w:szCs w:val="24"/>
                <w:lang w:val="pl-PL"/>
              </w:rPr>
              <w:t>%</w:t>
            </w:r>
          </w:p>
        </w:tc>
        <w:tc>
          <w:tcPr>
            <w:tcW w:w="1275" w:type="dxa"/>
          </w:tcPr>
          <w:p w14:paraId="0BDF970F" w14:textId="3038DEC1"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5</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78</w:t>
            </w:r>
            <w:r w:rsidR="00440674" w:rsidRPr="00F800C3">
              <w:rPr>
                <w:rFonts w:ascii="Times New Roman" w:hAnsi="Times New Roman" w:cs="Times New Roman"/>
                <w:sz w:val="24"/>
                <w:szCs w:val="24"/>
                <w:lang w:val="pl-PL"/>
              </w:rPr>
              <w:t>%</w:t>
            </w:r>
          </w:p>
        </w:tc>
        <w:tc>
          <w:tcPr>
            <w:tcW w:w="1308" w:type="dxa"/>
          </w:tcPr>
          <w:p w14:paraId="1BB2D8DE" w14:textId="7AF5232E"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55</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33</w:t>
            </w:r>
          </w:p>
        </w:tc>
        <w:tc>
          <w:tcPr>
            <w:tcW w:w="1395" w:type="dxa"/>
          </w:tcPr>
          <w:p w14:paraId="37367BE4" w14:textId="5322360A"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11</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31</w:t>
            </w:r>
            <w:r w:rsidR="00440674" w:rsidRPr="00F800C3">
              <w:rPr>
                <w:rFonts w:ascii="Times New Roman" w:hAnsi="Times New Roman" w:cs="Times New Roman"/>
                <w:sz w:val="24"/>
                <w:szCs w:val="24"/>
                <w:lang w:val="pl-PL"/>
              </w:rPr>
              <w:t>%</w:t>
            </w:r>
          </w:p>
        </w:tc>
        <w:tc>
          <w:tcPr>
            <w:tcW w:w="1395" w:type="dxa"/>
          </w:tcPr>
          <w:p w14:paraId="403B98FE" w14:textId="6D21EED2"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w:t>
            </w:r>
            <w:r w:rsidR="00440674" w:rsidRPr="00F800C3">
              <w:rPr>
                <w:rFonts w:ascii="Times New Roman" w:hAnsi="Times New Roman" w:cs="Times New Roman"/>
                <w:sz w:val="24"/>
                <w:szCs w:val="24"/>
                <w:lang w:val="pl-PL"/>
              </w:rPr>
              <w:t>0%</w:t>
            </w:r>
          </w:p>
        </w:tc>
        <w:tc>
          <w:tcPr>
            <w:tcW w:w="1395" w:type="dxa"/>
          </w:tcPr>
          <w:p w14:paraId="496926D5" w14:textId="723BE2A0" w:rsidR="00440674" w:rsidRPr="00F800C3" w:rsidRDefault="00BB67C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50</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10</w:t>
            </w:r>
          </w:p>
        </w:tc>
        <w:tc>
          <w:tcPr>
            <w:tcW w:w="1395" w:type="dxa"/>
          </w:tcPr>
          <w:p w14:paraId="62039C0F" w14:textId="732406E3" w:rsidR="00440674" w:rsidRPr="00F800C3" w:rsidRDefault="00BB67C4"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7</w:t>
            </w:r>
            <w:r w:rsidR="00440674"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51</w:t>
            </w:r>
            <w:r w:rsidR="00440674" w:rsidRPr="00F800C3">
              <w:rPr>
                <w:rFonts w:ascii="Times New Roman" w:hAnsi="Times New Roman" w:cs="Times New Roman"/>
                <w:sz w:val="24"/>
                <w:szCs w:val="24"/>
                <w:lang w:val="pl-PL"/>
              </w:rPr>
              <w:t>%</w:t>
            </w:r>
          </w:p>
        </w:tc>
        <w:tc>
          <w:tcPr>
            <w:tcW w:w="1395" w:type="dxa"/>
          </w:tcPr>
          <w:p w14:paraId="3F86CDC1" w14:textId="3AD4223A" w:rsidR="00440674" w:rsidRPr="00F800C3" w:rsidRDefault="000929DC" w:rsidP="00003AF0">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440674" w:rsidRPr="00F800C3">
              <w:rPr>
                <w:rFonts w:ascii="Times New Roman" w:hAnsi="Times New Roman" w:cs="Times New Roman"/>
                <w:sz w:val="24"/>
                <w:szCs w:val="24"/>
                <w:lang w:val="pl-PL"/>
              </w:rPr>
              <w:t>,</w:t>
            </w:r>
            <w:r w:rsidR="00BB67C4" w:rsidRPr="00F800C3">
              <w:rPr>
                <w:rFonts w:ascii="Times New Roman" w:hAnsi="Times New Roman" w:cs="Times New Roman"/>
                <w:sz w:val="24"/>
                <w:szCs w:val="24"/>
                <w:lang w:val="pl-PL"/>
              </w:rPr>
              <w:t>74</w:t>
            </w:r>
            <w:r w:rsidR="00440674" w:rsidRPr="00F800C3">
              <w:rPr>
                <w:rFonts w:ascii="Times New Roman" w:hAnsi="Times New Roman" w:cs="Times New Roman"/>
                <w:sz w:val="24"/>
                <w:szCs w:val="24"/>
                <w:lang w:val="pl-PL"/>
              </w:rPr>
              <w:t>%</w:t>
            </w:r>
          </w:p>
        </w:tc>
      </w:tr>
    </w:tbl>
    <w:p w14:paraId="50B1EBAB" w14:textId="3D31DA6C" w:rsidR="00F800C3" w:rsidRDefault="00F800C3" w:rsidP="00F800C3">
      <w:pPr>
        <w:pStyle w:val="ListParagraph"/>
        <w:rPr>
          <w:rFonts w:ascii="Times New Roman" w:hAnsi="Times New Roman" w:cs="Times New Roman"/>
          <w:i/>
          <w:sz w:val="26"/>
          <w:szCs w:val="26"/>
          <w:lang w:val="pl-PL"/>
        </w:rPr>
      </w:pPr>
    </w:p>
    <w:p w14:paraId="06312971" w14:textId="1B135BB5" w:rsidR="000975F2" w:rsidRPr="00F800C3" w:rsidRDefault="000975F2" w:rsidP="000975F2">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Quần áo và các hàng may mặc phụ trợ, không dệt kim hoặc móc (Mã HS 62)</w:t>
      </w:r>
    </w:p>
    <w:tbl>
      <w:tblPr>
        <w:tblStyle w:val="TableGrid"/>
        <w:tblW w:w="0" w:type="auto"/>
        <w:tblInd w:w="-147" w:type="dxa"/>
        <w:tblLook w:val="04A0" w:firstRow="1" w:lastRow="0" w:firstColumn="1" w:lastColumn="0" w:noHBand="0" w:noVBand="1"/>
      </w:tblPr>
      <w:tblGrid>
        <w:gridCol w:w="1541"/>
        <w:gridCol w:w="1394"/>
        <w:gridCol w:w="1602"/>
        <w:gridCol w:w="1275"/>
        <w:gridCol w:w="1308"/>
        <w:gridCol w:w="1395"/>
        <w:gridCol w:w="1395"/>
        <w:gridCol w:w="1395"/>
        <w:gridCol w:w="1395"/>
        <w:gridCol w:w="1395"/>
      </w:tblGrid>
      <w:tr w:rsidR="000975F2" w14:paraId="2D77CA1C" w14:textId="77777777" w:rsidTr="009B14DF">
        <w:tc>
          <w:tcPr>
            <w:tcW w:w="1541" w:type="dxa"/>
          </w:tcPr>
          <w:p w14:paraId="270F74DF" w14:textId="77777777" w:rsidR="000975F2" w:rsidRPr="00F800C3" w:rsidRDefault="000975F2"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71" w:type="dxa"/>
            <w:gridSpan w:val="3"/>
          </w:tcPr>
          <w:p w14:paraId="170357EB"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098" w:type="dxa"/>
            <w:gridSpan w:val="3"/>
          </w:tcPr>
          <w:p w14:paraId="7650A218"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85" w:type="dxa"/>
            <w:gridSpan w:val="3"/>
          </w:tcPr>
          <w:p w14:paraId="0E6756C0"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0975F2" w14:paraId="655D08C2" w14:textId="77777777" w:rsidTr="009B14DF">
        <w:tc>
          <w:tcPr>
            <w:tcW w:w="1541" w:type="dxa"/>
          </w:tcPr>
          <w:p w14:paraId="67915D26" w14:textId="77777777" w:rsidR="000975F2" w:rsidRPr="00F800C3" w:rsidRDefault="000975F2" w:rsidP="009B14DF">
            <w:pPr>
              <w:rPr>
                <w:rFonts w:ascii="Times New Roman" w:hAnsi="Times New Roman" w:cs="Times New Roman"/>
                <w:sz w:val="24"/>
                <w:szCs w:val="24"/>
                <w:lang w:val="pl-PL"/>
              </w:rPr>
            </w:pPr>
          </w:p>
        </w:tc>
        <w:tc>
          <w:tcPr>
            <w:tcW w:w="1394" w:type="dxa"/>
          </w:tcPr>
          <w:p w14:paraId="4EAF77DC" w14:textId="77777777" w:rsidR="000975F2" w:rsidRPr="00F800C3" w:rsidRDefault="000975F2"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602" w:type="dxa"/>
          </w:tcPr>
          <w:p w14:paraId="3C9612D5"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5" w:type="dxa"/>
          </w:tcPr>
          <w:p w14:paraId="645D3C09"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308" w:type="dxa"/>
          </w:tcPr>
          <w:p w14:paraId="67D50A1F"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395" w:type="dxa"/>
          </w:tcPr>
          <w:p w14:paraId="72F233D4"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395" w:type="dxa"/>
          </w:tcPr>
          <w:p w14:paraId="50BB53C9"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395" w:type="dxa"/>
          </w:tcPr>
          <w:p w14:paraId="3D8A24F4"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395" w:type="dxa"/>
          </w:tcPr>
          <w:p w14:paraId="77B883CC"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395" w:type="dxa"/>
          </w:tcPr>
          <w:p w14:paraId="7CA51D2C" w14:textId="77777777" w:rsidR="000975F2" w:rsidRPr="00F800C3" w:rsidRDefault="000975F2" w:rsidP="009B14DF">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0975F2" w14:paraId="20D027CA" w14:textId="77777777" w:rsidTr="009B14DF">
        <w:tc>
          <w:tcPr>
            <w:tcW w:w="1541" w:type="dxa"/>
          </w:tcPr>
          <w:p w14:paraId="3D25EA58" w14:textId="77777777" w:rsidR="000975F2" w:rsidRPr="00F800C3" w:rsidRDefault="000975F2"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394" w:type="dxa"/>
          </w:tcPr>
          <w:p w14:paraId="729C1313" w14:textId="604BD3C8"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354</w:t>
            </w:r>
            <w:r w:rsidR="000975F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58</w:t>
            </w:r>
          </w:p>
        </w:tc>
        <w:tc>
          <w:tcPr>
            <w:tcW w:w="1602" w:type="dxa"/>
          </w:tcPr>
          <w:p w14:paraId="6894A953" w14:textId="1E1DAA52"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11,56%</w:t>
            </w:r>
          </w:p>
        </w:tc>
        <w:tc>
          <w:tcPr>
            <w:tcW w:w="1275" w:type="dxa"/>
          </w:tcPr>
          <w:p w14:paraId="2A30C4DF" w14:textId="10D182EB"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3,86%</w:t>
            </w:r>
          </w:p>
        </w:tc>
        <w:tc>
          <w:tcPr>
            <w:tcW w:w="1308" w:type="dxa"/>
          </w:tcPr>
          <w:p w14:paraId="2BFD722F" w14:textId="374D40C7"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356,14</w:t>
            </w:r>
          </w:p>
        </w:tc>
        <w:tc>
          <w:tcPr>
            <w:tcW w:w="1395" w:type="dxa"/>
          </w:tcPr>
          <w:p w14:paraId="35124061" w14:textId="475CD51B"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0,44%</w:t>
            </w:r>
          </w:p>
        </w:tc>
        <w:tc>
          <w:tcPr>
            <w:tcW w:w="1395" w:type="dxa"/>
          </w:tcPr>
          <w:p w14:paraId="183C91C6" w14:textId="5F9846D2"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3,71%</w:t>
            </w:r>
          </w:p>
        </w:tc>
        <w:tc>
          <w:tcPr>
            <w:tcW w:w="1395" w:type="dxa"/>
          </w:tcPr>
          <w:p w14:paraId="66B105CF" w14:textId="0BB5E86D" w:rsidR="000975F2" w:rsidRPr="00F800C3" w:rsidRDefault="0000128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216</w:t>
            </w:r>
            <w:r w:rsidR="00EB67C7"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46</w:t>
            </w:r>
          </w:p>
        </w:tc>
        <w:tc>
          <w:tcPr>
            <w:tcW w:w="1395" w:type="dxa"/>
          </w:tcPr>
          <w:p w14:paraId="3038CED6" w14:textId="58EB8F9E" w:rsidR="000975F2"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001284" w:rsidRPr="00F800C3">
              <w:rPr>
                <w:rFonts w:ascii="Times New Roman" w:hAnsi="Times New Roman" w:cs="Times New Roman"/>
                <w:sz w:val="24"/>
                <w:szCs w:val="24"/>
                <w:lang w:val="pl-PL"/>
              </w:rPr>
              <w:t>7</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59</w:t>
            </w:r>
            <w:r w:rsidRPr="00F800C3">
              <w:rPr>
                <w:rFonts w:ascii="Times New Roman" w:hAnsi="Times New Roman" w:cs="Times New Roman"/>
                <w:sz w:val="24"/>
                <w:szCs w:val="24"/>
                <w:lang w:val="pl-PL"/>
              </w:rPr>
              <w:t>%</w:t>
            </w:r>
          </w:p>
        </w:tc>
        <w:tc>
          <w:tcPr>
            <w:tcW w:w="1395" w:type="dxa"/>
          </w:tcPr>
          <w:p w14:paraId="0E63AC28" w14:textId="5A5D93F4"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3,3</w:t>
            </w:r>
            <w:r w:rsidR="00001284" w:rsidRPr="00F800C3">
              <w:rPr>
                <w:rFonts w:ascii="Times New Roman" w:hAnsi="Times New Roman" w:cs="Times New Roman"/>
                <w:sz w:val="24"/>
                <w:szCs w:val="24"/>
                <w:lang w:val="pl-PL"/>
              </w:rPr>
              <w:t>3</w:t>
            </w:r>
            <w:r w:rsidRPr="00F800C3">
              <w:rPr>
                <w:rFonts w:ascii="Times New Roman" w:hAnsi="Times New Roman" w:cs="Times New Roman"/>
                <w:sz w:val="24"/>
                <w:szCs w:val="24"/>
                <w:lang w:val="pl-PL"/>
              </w:rPr>
              <w:t>%</w:t>
            </w:r>
          </w:p>
        </w:tc>
      </w:tr>
      <w:tr w:rsidR="000975F2" w14:paraId="54C970CF" w14:textId="77777777" w:rsidTr="009B14DF">
        <w:tc>
          <w:tcPr>
            <w:tcW w:w="1541" w:type="dxa"/>
          </w:tcPr>
          <w:p w14:paraId="6C933F21" w14:textId="571BBD22"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394" w:type="dxa"/>
          </w:tcPr>
          <w:p w14:paraId="67E9D184" w14:textId="7C2E2885"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1.665,26</w:t>
            </w:r>
          </w:p>
        </w:tc>
        <w:tc>
          <w:tcPr>
            <w:tcW w:w="1602" w:type="dxa"/>
          </w:tcPr>
          <w:p w14:paraId="1017B0F6" w14:textId="2A319D6B"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-6,15%</w:t>
            </w:r>
          </w:p>
        </w:tc>
        <w:tc>
          <w:tcPr>
            <w:tcW w:w="1275" w:type="dxa"/>
          </w:tcPr>
          <w:p w14:paraId="77EC9871" w14:textId="4887F545"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18,15%</w:t>
            </w:r>
          </w:p>
        </w:tc>
        <w:tc>
          <w:tcPr>
            <w:tcW w:w="1308" w:type="dxa"/>
          </w:tcPr>
          <w:p w14:paraId="4AA12767" w14:textId="58B98337"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1.656,25</w:t>
            </w:r>
          </w:p>
        </w:tc>
        <w:tc>
          <w:tcPr>
            <w:tcW w:w="1395" w:type="dxa"/>
          </w:tcPr>
          <w:p w14:paraId="23717A1A" w14:textId="4202AE2E"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-0,54%</w:t>
            </w:r>
          </w:p>
        </w:tc>
        <w:tc>
          <w:tcPr>
            <w:tcW w:w="1395" w:type="dxa"/>
          </w:tcPr>
          <w:p w14:paraId="53660F8F" w14:textId="754798B5"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17,28%</w:t>
            </w:r>
          </w:p>
        </w:tc>
        <w:tc>
          <w:tcPr>
            <w:tcW w:w="1395" w:type="dxa"/>
          </w:tcPr>
          <w:p w14:paraId="0D6FD22B" w14:textId="67707CDD"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BB67C4" w:rsidRPr="00F800C3">
              <w:rPr>
                <w:rFonts w:ascii="Times New Roman" w:hAnsi="Times New Roman" w:cs="Times New Roman"/>
                <w:sz w:val="24"/>
                <w:szCs w:val="24"/>
                <w:lang w:val="pl-PL"/>
              </w:rPr>
              <w:t>228</w:t>
            </w:r>
            <w:r w:rsidRPr="00F800C3">
              <w:rPr>
                <w:rFonts w:ascii="Times New Roman" w:hAnsi="Times New Roman" w:cs="Times New Roman"/>
                <w:sz w:val="24"/>
                <w:szCs w:val="24"/>
                <w:lang w:val="pl-PL"/>
              </w:rPr>
              <w:t>,</w:t>
            </w:r>
            <w:r w:rsidR="00BB67C4" w:rsidRPr="00F800C3">
              <w:rPr>
                <w:rFonts w:ascii="Times New Roman" w:hAnsi="Times New Roman" w:cs="Times New Roman"/>
                <w:sz w:val="24"/>
                <w:szCs w:val="24"/>
                <w:lang w:val="pl-PL"/>
              </w:rPr>
              <w:t>60</w:t>
            </w:r>
          </w:p>
        </w:tc>
        <w:tc>
          <w:tcPr>
            <w:tcW w:w="1395" w:type="dxa"/>
          </w:tcPr>
          <w:p w14:paraId="15DE80B5" w14:textId="371DE210" w:rsidR="000975F2"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10</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3</w:t>
            </w:r>
            <w:r w:rsidRPr="00F800C3">
              <w:rPr>
                <w:rFonts w:ascii="Times New Roman" w:hAnsi="Times New Roman" w:cs="Times New Roman"/>
                <w:sz w:val="24"/>
                <w:szCs w:val="24"/>
                <w:lang w:val="pl-PL"/>
              </w:rPr>
              <w:t>8%</w:t>
            </w:r>
          </w:p>
        </w:tc>
        <w:tc>
          <w:tcPr>
            <w:tcW w:w="1395" w:type="dxa"/>
          </w:tcPr>
          <w:p w14:paraId="13FC655E" w14:textId="52B0676D"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001284" w:rsidRPr="00F800C3">
              <w:rPr>
                <w:rFonts w:ascii="Times New Roman" w:hAnsi="Times New Roman" w:cs="Times New Roman"/>
                <w:sz w:val="24"/>
                <w:szCs w:val="24"/>
                <w:lang w:val="pl-PL"/>
              </w:rPr>
              <w:t>8</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88</w:t>
            </w:r>
            <w:r w:rsidRPr="00F800C3">
              <w:rPr>
                <w:rFonts w:ascii="Times New Roman" w:hAnsi="Times New Roman" w:cs="Times New Roman"/>
                <w:sz w:val="24"/>
                <w:szCs w:val="24"/>
                <w:lang w:val="pl-PL"/>
              </w:rPr>
              <w:t>%</w:t>
            </w:r>
          </w:p>
        </w:tc>
      </w:tr>
      <w:tr w:rsidR="000975F2" w14:paraId="1E5A8836" w14:textId="77777777" w:rsidTr="009B14DF">
        <w:tc>
          <w:tcPr>
            <w:tcW w:w="1541" w:type="dxa"/>
          </w:tcPr>
          <w:p w14:paraId="4EF98EBD" w14:textId="53FACF60"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Bangladesh</w:t>
            </w:r>
          </w:p>
        </w:tc>
        <w:tc>
          <w:tcPr>
            <w:tcW w:w="1394" w:type="dxa"/>
          </w:tcPr>
          <w:p w14:paraId="56E5C4D2" w14:textId="2F9D3082"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1.191</w:t>
            </w:r>
            <w:r w:rsidR="000975F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36</w:t>
            </w:r>
          </w:p>
        </w:tc>
        <w:tc>
          <w:tcPr>
            <w:tcW w:w="1602" w:type="dxa"/>
          </w:tcPr>
          <w:p w14:paraId="47BC962A" w14:textId="1CED5E54"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10,27%</w:t>
            </w:r>
          </w:p>
        </w:tc>
        <w:tc>
          <w:tcPr>
            <w:tcW w:w="1275" w:type="dxa"/>
          </w:tcPr>
          <w:p w14:paraId="28D995FC" w14:textId="00881506" w:rsidR="000975F2"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12,98%</w:t>
            </w:r>
          </w:p>
        </w:tc>
        <w:tc>
          <w:tcPr>
            <w:tcW w:w="1308" w:type="dxa"/>
          </w:tcPr>
          <w:p w14:paraId="3E5BBE63" w14:textId="2FC28EF6"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1.331,42</w:t>
            </w:r>
          </w:p>
        </w:tc>
        <w:tc>
          <w:tcPr>
            <w:tcW w:w="1395" w:type="dxa"/>
          </w:tcPr>
          <w:p w14:paraId="60A3ADA3" w14:textId="364BCCC3"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11,76%</w:t>
            </w:r>
          </w:p>
        </w:tc>
        <w:tc>
          <w:tcPr>
            <w:tcW w:w="1395" w:type="dxa"/>
          </w:tcPr>
          <w:p w14:paraId="02491F9C" w14:textId="4173F100" w:rsidR="000975F2"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13,89%</w:t>
            </w:r>
          </w:p>
        </w:tc>
        <w:tc>
          <w:tcPr>
            <w:tcW w:w="1395" w:type="dxa"/>
          </w:tcPr>
          <w:p w14:paraId="4A4E4B89" w14:textId="04C7ADED" w:rsidR="000975F2" w:rsidRPr="00F800C3" w:rsidRDefault="00BB67C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943</w:t>
            </w:r>
            <w:r w:rsidR="00EB67C7"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80</w:t>
            </w:r>
          </w:p>
        </w:tc>
        <w:tc>
          <w:tcPr>
            <w:tcW w:w="1395" w:type="dxa"/>
          </w:tcPr>
          <w:p w14:paraId="38B49286" w14:textId="110A05E0" w:rsidR="000975F2"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001284" w:rsidRPr="00F800C3">
              <w:rPr>
                <w:rFonts w:ascii="Times New Roman" w:hAnsi="Times New Roman" w:cs="Times New Roman"/>
                <w:sz w:val="24"/>
                <w:szCs w:val="24"/>
                <w:lang w:val="pl-PL"/>
              </w:rPr>
              <w:t>8</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60</w:t>
            </w:r>
            <w:r w:rsidRPr="00F800C3">
              <w:rPr>
                <w:rFonts w:ascii="Times New Roman" w:hAnsi="Times New Roman" w:cs="Times New Roman"/>
                <w:sz w:val="24"/>
                <w:szCs w:val="24"/>
                <w:lang w:val="pl-PL"/>
              </w:rPr>
              <w:t>%</w:t>
            </w:r>
          </w:p>
        </w:tc>
        <w:tc>
          <w:tcPr>
            <w:tcW w:w="1395" w:type="dxa"/>
          </w:tcPr>
          <w:p w14:paraId="026601AA" w14:textId="3A9E9044" w:rsidR="000975F2"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14,</w:t>
            </w:r>
            <w:r w:rsidR="00001284" w:rsidRPr="00F800C3">
              <w:rPr>
                <w:rFonts w:ascii="Times New Roman" w:hAnsi="Times New Roman" w:cs="Times New Roman"/>
                <w:sz w:val="24"/>
                <w:szCs w:val="24"/>
                <w:lang w:val="pl-PL"/>
              </w:rPr>
              <w:t>50</w:t>
            </w:r>
            <w:r w:rsidRPr="00F800C3">
              <w:rPr>
                <w:rFonts w:ascii="Times New Roman" w:hAnsi="Times New Roman" w:cs="Times New Roman"/>
                <w:sz w:val="24"/>
                <w:szCs w:val="24"/>
                <w:lang w:val="pl-PL"/>
              </w:rPr>
              <w:t>%</w:t>
            </w:r>
          </w:p>
        </w:tc>
      </w:tr>
      <w:tr w:rsidR="00F61765" w14:paraId="5F72CB69" w14:textId="77777777" w:rsidTr="009B14DF">
        <w:tc>
          <w:tcPr>
            <w:tcW w:w="1541" w:type="dxa"/>
          </w:tcPr>
          <w:p w14:paraId="5FE03517" w14:textId="12651457"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Thổ Nhĩ Kỳ</w:t>
            </w:r>
          </w:p>
        </w:tc>
        <w:tc>
          <w:tcPr>
            <w:tcW w:w="1394" w:type="dxa"/>
          </w:tcPr>
          <w:p w14:paraId="3761AA1E" w14:textId="0EA3BE39"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1.387,84</w:t>
            </w:r>
          </w:p>
        </w:tc>
        <w:tc>
          <w:tcPr>
            <w:tcW w:w="1602" w:type="dxa"/>
          </w:tcPr>
          <w:p w14:paraId="38C816EB" w14:textId="16677C63"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10,74%</w:t>
            </w:r>
          </w:p>
        </w:tc>
        <w:tc>
          <w:tcPr>
            <w:tcW w:w="1275" w:type="dxa"/>
          </w:tcPr>
          <w:p w14:paraId="6F23FCED" w14:textId="208990CC"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15,12%</w:t>
            </w:r>
          </w:p>
        </w:tc>
        <w:tc>
          <w:tcPr>
            <w:tcW w:w="1308" w:type="dxa"/>
          </w:tcPr>
          <w:p w14:paraId="52AAFBD8" w14:textId="28AE107D"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1.420,23</w:t>
            </w:r>
          </w:p>
        </w:tc>
        <w:tc>
          <w:tcPr>
            <w:tcW w:w="1395" w:type="dxa"/>
          </w:tcPr>
          <w:p w14:paraId="048C6F1B" w14:textId="7FD08496"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2,33%</w:t>
            </w:r>
          </w:p>
        </w:tc>
        <w:tc>
          <w:tcPr>
            <w:tcW w:w="1395" w:type="dxa"/>
          </w:tcPr>
          <w:p w14:paraId="1A8F05EC" w14:textId="68CDB9CD"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14,81%</w:t>
            </w:r>
          </w:p>
        </w:tc>
        <w:tc>
          <w:tcPr>
            <w:tcW w:w="1395" w:type="dxa"/>
          </w:tcPr>
          <w:p w14:paraId="7BE30187" w14:textId="11F11DC1" w:rsidR="00F61765" w:rsidRPr="00F800C3" w:rsidRDefault="00BB67C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931</w:t>
            </w:r>
            <w:r w:rsidR="00EB67C7"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57</w:t>
            </w:r>
          </w:p>
        </w:tc>
        <w:tc>
          <w:tcPr>
            <w:tcW w:w="1395" w:type="dxa"/>
          </w:tcPr>
          <w:p w14:paraId="4EBE8D3B" w14:textId="7B60F39B"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001284" w:rsidRPr="00F800C3">
              <w:rPr>
                <w:rFonts w:ascii="Times New Roman" w:hAnsi="Times New Roman" w:cs="Times New Roman"/>
                <w:sz w:val="24"/>
                <w:szCs w:val="24"/>
                <w:lang w:val="pl-PL"/>
              </w:rPr>
              <w:t>6</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64</w:t>
            </w:r>
            <w:r w:rsidRPr="00F800C3">
              <w:rPr>
                <w:rFonts w:ascii="Times New Roman" w:hAnsi="Times New Roman" w:cs="Times New Roman"/>
                <w:sz w:val="24"/>
                <w:szCs w:val="24"/>
                <w:lang w:val="pl-PL"/>
              </w:rPr>
              <w:t>%</w:t>
            </w:r>
          </w:p>
        </w:tc>
        <w:tc>
          <w:tcPr>
            <w:tcW w:w="1395" w:type="dxa"/>
          </w:tcPr>
          <w:p w14:paraId="7F3CED91" w14:textId="68407D39"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14,</w:t>
            </w:r>
            <w:r w:rsidR="00001284" w:rsidRPr="00F800C3">
              <w:rPr>
                <w:rFonts w:ascii="Times New Roman" w:hAnsi="Times New Roman" w:cs="Times New Roman"/>
                <w:sz w:val="24"/>
                <w:szCs w:val="24"/>
                <w:lang w:val="pl-PL"/>
              </w:rPr>
              <w:t>31</w:t>
            </w:r>
            <w:r w:rsidRPr="00F800C3">
              <w:rPr>
                <w:rFonts w:ascii="Times New Roman" w:hAnsi="Times New Roman" w:cs="Times New Roman"/>
                <w:sz w:val="24"/>
                <w:szCs w:val="24"/>
                <w:lang w:val="pl-PL"/>
              </w:rPr>
              <w:t>%</w:t>
            </w:r>
          </w:p>
        </w:tc>
      </w:tr>
      <w:tr w:rsidR="00F61765" w14:paraId="0594A576" w14:textId="77777777" w:rsidTr="009B14DF">
        <w:tc>
          <w:tcPr>
            <w:tcW w:w="1541" w:type="dxa"/>
          </w:tcPr>
          <w:p w14:paraId="3EE45859" w14:textId="1F24D07F"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Maroc</w:t>
            </w:r>
          </w:p>
        </w:tc>
        <w:tc>
          <w:tcPr>
            <w:tcW w:w="1394" w:type="dxa"/>
          </w:tcPr>
          <w:p w14:paraId="591E137D" w14:textId="43CB33A6"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1.348.14</w:t>
            </w:r>
          </w:p>
        </w:tc>
        <w:tc>
          <w:tcPr>
            <w:tcW w:w="1602" w:type="dxa"/>
          </w:tcPr>
          <w:p w14:paraId="71DE9559" w14:textId="1A4A81EF"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4,64%</w:t>
            </w:r>
          </w:p>
        </w:tc>
        <w:tc>
          <w:tcPr>
            <w:tcW w:w="1275" w:type="dxa"/>
          </w:tcPr>
          <w:p w14:paraId="0314699A" w14:textId="3F6EECDE"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14,69%</w:t>
            </w:r>
          </w:p>
        </w:tc>
        <w:tc>
          <w:tcPr>
            <w:tcW w:w="1308" w:type="dxa"/>
          </w:tcPr>
          <w:p w14:paraId="4123EC92" w14:textId="1D9EC4F8"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1.326,59</w:t>
            </w:r>
          </w:p>
        </w:tc>
        <w:tc>
          <w:tcPr>
            <w:tcW w:w="1395" w:type="dxa"/>
          </w:tcPr>
          <w:p w14:paraId="1A377CA7" w14:textId="1958FDE6"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-1,60%</w:t>
            </w:r>
          </w:p>
        </w:tc>
        <w:tc>
          <w:tcPr>
            <w:tcW w:w="1395" w:type="dxa"/>
          </w:tcPr>
          <w:p w14:paraId="5DB5D474" w14:textId="230B0EC0"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13,84%</w:t>
            </w:r>
          </w:p>
        </w:tc>
        <w:tc>
          <w:tcPr>
            <w:tcW w:w="1395" w:type="dxa"/>
          </w:tcPr>
          <w:p w14:paraId="23A4526A" w14:textId="264B5814" w:rsidR="00F61765" w:rsidRPr="00F800C3" w:rsidRDefault="00BB67C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817</w:t>
            </w:r>
            <w:r w:rsidR="00EB67C7"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40</w:t>
            </w:r>
          </w:p>
        </w:tc>
        <w:tc>
          <w:tcPr>
            <w:tcW w:w="1395" w:type="dxa"/>
          </w:tcPr>
          <w:p w14:paraId="71FA720A" w14:textId="3F0C8C8D"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28</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32</w:t>
            </w:r>
            <w:r w:rsidRPr="00F800C3">
              <w:rPr>
                <w:rFonts w:ascii="Times New Roman" w:hAnsi="Times New Roman" w:cs="Times New Roman"/>
                <w:sz w:val="24"/>
                <w:szCs w:val="24"/>
                <w:lang w:val="pl-PL"/>
              </w:rPr>
              <w:t>%</w:t>
            </w:r>
          </w:p>
        </w:tc>
        <w:tc>
          <w:tcPr>
            <w:tcW w:w="1395" w:type="dxa"/>
          </w:tcPr>
          <w:p w14:paraId="2FF5D90D" w14:textId="6D76E1D9"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12,</w:t>
            </w:r>
            <w:r w:rsidR="00001284" w:rsidRPr="00F800C3">
              <w:rPr>
                <w:rFonts w:ascii="Times New Roman" w:hAnsi="Times New Roman" w:cs="Times New Roman"/>
                <w:sz w:val="24"/>
                <w:szCs w:val="24"/>
                <w:lang w:val="pl-PL"/>
              </w:rPr>
              <w:t>56</w:t>
            </w:r>
            <w:r w:rsidRPr="00F800C3">
              <w:rPr>
                <w:rFonts w:ascii="Times New Roman" w:hAnsi="Times New Roman" w:cs="Times New Roman"/>
                <w:sz w:val="24"/>
                <w:szCs w:val="24"/>
                <w:lang w:val="pl-PL"/>
              </w:rPr>
              <w:t>%</w:t>
            </w:r>
          </w:p>
        </w:tc>
      </w:tr>
      <w:tr w:rsidR="00F61765" w14:paraId="710ADF26" w14:textId="77777777" w:rsidTr="009B14DF">
        <w:tc>
          <w:tcPr>
            <w:tcW w:w="1541" w:type="dxa"/>
          </w:tcPr>
          <w:p w14:paraId="1875D92E" w14:textId="1A5C5024"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Ấn Độ</w:t>
            </w:r>
          </w:p>
        </w:tc>
        <w:tc>
          <w:tcPr>
            <w:tcW w:w="1394" w:type="dxa"/>
          </w:tcPr>
          <w:p w14:paraId="7C19798C" w14:textId="2270FCAB"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418,59</w:t>
            </w:r>
          </w:p>
        </w:tc>
        <w:tc>
          <w:tcPr>
            <w:tcW w:w="1602" w:type="dxa"/>
          </w:tcPr>
          <w:p w14:paraId="7858E6C4" w14:textId="5B840EC7"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-2,46%</w:t>
            </w:r>
          </w:p>
        </w:tc>
        <w:tc>
          <w:tcPr>
            <w:tcW w:w="1275" w:type="dxa"/>
          </w:tcPr>
          <w:p w14:paraId="0599F799" w14:textId="58F35B36"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4,56%</w:t>
            </w:r>
          </w:p>
        </w:tc>
        <w:tc>
          <w:tcPr>
            <w:tcW w:w="1308" w:type="dxa"/>
          </w:tcPr>
          <w:p w14:paraId="7EBC6EF0" w14:textId="44FCB45D"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415,61</w:t>
            </w:r>
          </w:p>
        </w:tc>
        <w:tc>
          <w:tcPr>
            <w:tcW w:w="1395" w:type="dxa"/>
          </w:tcPr>
          <w:p w14:paraId="1DF8DC89" w14:textId="320EFE2A"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-0,71%</w:t>
            </w:r>
          </w:p>
        </w:tc>
        <w:tc>
          <w:tcPr>
            <w:tcW w:w="1395" w:type="dxa"/>
          </w:tcPr>
          <w:p w14:paraId="6F31243F" w14:textId="26F8C467"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4,34%</w:t>
            </w:r>
          </w:p>
        </w:tc>
        <w:tc>
          <w:tcPr>
            <w:tcW w:w="1395" w:type="dxa"/>
          </w:tcPr>
          <w:p w14:paraId="4B4872BB" w14:textId="0FF0CAF3"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BB67C4" w:rsidRPr="00F800C3">
              <w:rPr>
                <w:rFonts w:ascii="Times New Roman" w:hAnsi="Times New Roman" w:cs="Times New Roman"/>
                <w:sz w:val="24"/>
                <w:szCs w:val="24"/>
                <w:lang w:val="pl-PL"/>
              </w:rPr>
              <w:t>57</w:t>
            </w:r>
            <w:r w:rsidRPr="00F800C3">
              <w:rPr>
                <w:rFonts w:ascii="Times New Roman" w:hAnsi="Times New Roman" w:cs="Times New Roman"/>
                <w:sz w:val="24"/>
                <w:szCs w:val="24"/>
                <w:lang w:val="pl-PL"/>
              </w:rPr>
              <w:t>,</w:t>
            </w:r>
            <w:r w:rsidR="00BB67C4" w:rsidRPr="00F800C3">
              <w:rPr>
                <w:rFonts w:ascii="Times New Roman" w:hAnsi="Times New Roman" w:cs="Times New Roman"/>
                <w:sz w:val="24"/>
                <w:szCs w:val="24"/>
                <w:lang w:val="pl-PL"/>
              </w:rPr>
              <w:t>54</w:t>
            </w:r>
          </w:p>
        </w:tc>
        <w:tc>
          <w:tcPr>
            <w:tcW w:w="1395" w:type="dxa"/>
          </w:tcPr>
          <w:p w14:paraId="356654DD" w14:textId="703D7727"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001284" w:rsidRPr="00F800C3">
              <w:rPr>
                <w:rFonts w:ascii="Times New Roman" w:hAnsi="Times New Roman" w:cs="Times New Roman"/>
                <w:sz w:val="24"/>
                <w:szCs w:val="24"/>
                <w:lang w:val="pl-PL"/>
              </w:rPr>
              <w:t>0</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85</w:t>
            </w:r>
            <w:r w:rsidRPr="00F800C3">
              <w:rPr>
                <w:rFonts w:ascii="Times New Roman" w:hAnsi="Times New Roman" w:cs="Times New Roman"/>
                <w:sz w:val="24"/>
                <w:szCs w:val="24"/>
                <w:lang w:val="pl-PL"/>
              </w:rPr>
              <w:t>%</w:t>
            </w:r>
          </w:p>
        </w:tc>
        <w:tc>
          <w:tcPr>
            <w:tcW w:w="1395" w:type="dxa"/>
          </w:tcPr>
          <w:p w14:paraId="31D26F76" w14:textId="07747C55" w:rsidR="00F61765" w:rsidRPr="00F800C3" w:rsidRDefault="0000128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2E1DD9"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96</w:t>
            </w:r>
            <w:r w:rsidR="002E1DD9" w:rsidRPr="00F800C3">
              <w:rPr>
                <w:rFonts w:ascii="Times New Roman" w:hAnsi="Times New Roman" w:cs="Times New Roman"/>
                <w:sz w:val="24"/>
                <w:szCs w:val="24"/>
                <w:lang w:val="pl-PL"/>
              </w:rPr>
              <w:t>%</w:t>
            </w:r>
          </w:p>
        </w:tc>
      </w:tr>
      <w:tr w:rsidR="00F61765" w14:paraId="42A54B95" w14:textId="77777777" w:rsidTr="009B14DF">
        <w:tc>
          <w:tcPr>
            <w:tcW w:w="1541" w:type="dxa"/>
          </w:tcPr>
          <w:p w14:paraId="6315624A" w14:textId="0C997622"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Pakistan</w:t>
            </w:r>
          </w:p>
        </w:tc>
        <w:tc>
          <w:tcPr>
            <w:tcW w:w="1394" w:type="dxa"/>
          </w:tcPr>
          <w:p w14:paraId="4668AF10" w14:textId="1175B577"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346,89</w:t>
            </w:r>
          </w:p>
        </w:tc>
        <w:tc>
          <w:tcPr>
            <w:tcW w:w="1602" w:type="dxa"/>
          </w:tcPr>
          <w:p w14:paraId="3910CE28" w14:textId="6AC0F44B"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-1,57%</w:t>
            </w:r>
          </w:p>
        </w:tc>
        <w:tc>
          <w:tcPr>
            <w:tcW w:w="1275" w:type="dxa"/>
          </w:tcPr>
          <w:p w14:paraId="54C1AA19" w14:textId="2C812074" w:rsidR="00F61765" w:rsidRPr="00F800C3" w:rsidRDefault="00F61765"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3,78%</w:t>
            </w:r>
          </w:p>
        </w:tc>
        <w:tc>
          <w:tcPr>
            <w:tcW w:w="1308" w:type="dxa"/>
          </w:tcPr>
          <w:p w14:paraId="24A76B8F" w14:textId="09269CDB"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383,24</w:t>
            </w:r>
          </w:p>
        </w:tc>
        <w:tc>
          <w:tcPr>
            <w:tcW w:w="1395" w:type="dxa"/>
          </w:tcPr>
          <w:p w14:paraId="45D604B2" w14:textId="2D02068C"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10,48%</w:t>
            </w:r>
          </w:p>
        </w:tc>
        <w:tc>
          <w:tcPr>
            <w:tcW w:w="1395" w:type="dxa"/>
          </w:tcPr>
          <w:p w14:paraId="3E7EFFE6" w14:textId="49E7478C" w:rsidR="00F61765" w:rsidRPr="00F800C3" w:rsidRDefault="00EB67C7"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4,00%</w:t>
            </w:r>
          </w:p>
        </w:tc>
        <w:tc>
          <w:tcPr>
            <w:tcW w:w="1395" w:type="dxa"/>
          </w:tcPr>
          <w:p w14:paraId="292BEF3A" w14:textId="0F27033D" w:rsidR="00F61765" w:rsidRPr="00F800C3" w:rsidRDefault="00BB67C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243</w:t>
            </w:r>
            <w:r w:rsidR="00EB67C7" w:rsidRPr="00F800C3">
              <w:rPr>
                <w:rFonts w:ascii="Times New Roman" w:hAnsi="Times New Roman" w:cs="Times New Roman"/>
                <w:sz w:val="24"/>
                <w:szCs w:val="24"/>
                <w:lang w:val="pl-PL"/>
              </w:rPr>
              <w:t>,93</w:t>
            </w:r>
          </w:p>
        </w:tc>
        <w:tc>
          <w:tcPr>
            <w:tcW w:w="1395" w:type="dxa"/>
          </w:tcPr>
          <w:p w14:paraId="1585414A" w14:textId="5CE3447A"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w:t>
            </w:r>
            <w:r w:rsidR="00001284" w:rsidRPr="00F800C3">
              <w:rPr>
                <w:rFonts w:ascii="Times New Roman" w:hAnsi="Times New Roman" w:cs="Times New Roman"/>
                <w:sz w:val="24"/>
                <w:szCs w:val="24"/>
                <w:lang w:val="pl-PL"/>
              </w:rPr>
              <w:t>3</w:t>
            </w:r>
            <w:r w:rsidRPr="00F800C3">
              <w:rPr>
                <w:rFonts w:ascii="Times New Roman" w:hAnsi="Times New Roman" w:cs="Times New Roman"/>
                <w:sz w:val="24"/>
                <w:szCs w:val="24"/>
                <w:lang w:val="pl-PL"/>
              </w:rPr>
              <w:t>,</w:t>
            </w:r>
            <w:r w:rsidR="00001284" w:rsidRPr="00F800C3">
              <w:rPr>
                <w:rFonts w:ascii="Times New Roman" w:hAnsi="Times New Roman" w:cs="Times New Roman"/>
                <w:sz w:val="24"/>
                <w:szCs w:val="24"/>
                <w:lang w:val="pl-PL"/>
              </w:rPr>
              <w:t>96</w:t>
            </w:r>
            <w:r w:rsidRPr="00F800C3">
              <w:rPr>
                <w:rFonts w:ascii="Times New Roman" w:hAnsi="Times New Roman" w:cs="Times New Roman"/>
                <w:sz w:val="24"/>
                <w:szCs w:val="24"/>
                <w:lang w:val="pl-PL"/>
              </w:rPr>
              <w:t>%</w:t>
            </w:r>
          </w:p>
        </w:tc>
        <w:tc>
          <w:tcPr>
            <w:tcW w:w="1395" w:type="dxa"/>
          </w:tcPr>
          <w:p w14:paraId="342676B8" w14:textId="5211B1F6" w:rsidR="00F61765"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001284" w:rsidRPr="00F800C3">
              <w:rPr>
                <w:rFonts w:ascii="Times New Roman" w:hAnsi="Times New Roman" w:cs="Times New Roman"/>
                <w:sz w:val="24"/>
                <w:szCs w:val="24"/>
                <w:lang w:val="pl-PL"/>
              </w:rPr>
              <w:t>75</w:t>
            </w:r>
            <w:r w:rsidRPr="00F800C3">
              <w:rPr>
                <w:rFonts w:ascii="Times New Roman" w:hAnsi="Times New Roman" w:cs="Times New Roman"/>
                <w:sz w:val="24"/>
                <w:szCs w:val="24"/>
                <w:lang w:val="pl-PL"/>
              </w:rPr>
              <w:t>%</w:t>
            </w:r>
          </w:p>
        </w:tc>
      </w:tr>
      <w:tr w:rsidR="002E1DD9" w14:paraId="15ADF8BD" w14:textId="77777777" w:rsidTr="009B14DF">
        <w:tc>
          <w:tcPr>
            <w:tcW w:w="1541" w:type="dxa"/>
          </w:tcPr>
          <w:p w14:paraId="301D5475" w14:textId="6BA502B9"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Myanmar</w:t>
            </w:r>
          </w:p>
        </w:tc>
        <w:tc>
          <w:tcPr>
            <w:tcW w:w="1394" w:type="dxa"/>
          </w:tcPr>
          <w:p w14:paraId="703DDC73" w14:textId="1BA2B23E"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232,60</w:t>
            </w:r>
          </w:p>
        </w:tc>
        <w:tc>
          <w:tcPr>
            <w:tcW w:w="1602" w:type="dxa"/>
          </w:tcPr>
          <w:p w14:paraId="103F20B7" w14:textId="0FC6786E"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78,36%</w:t>
            </w:r>
          </w:p>
        </w:tc>
        <w:tc>
          <w:tcPr>
            <w:tcW w:w="1275" w:type="dxa"/>
          </w:tcPr>
          <w:p w14:paraId="60D6C68C" w14:textId="033809EA"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2,53%</w:t>
            </w:r>
          </w:p>
        </w:tc>
        <w:tc>
          <w:tcPr>
            <w:tcW w:w="1308" w:type="dxa"/>
          </w:tcPr>
          <w:p w14:paraId="2A8BE04C" w14:textId="72F15CF0"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419,94</w:t>
            </w:r>
          </w:p>
        </w:tc>
        <w:tc>
          <w:tcPr>
            <w:tcW w:w="1395" w:type="dxa"/>
          </w:tcPr>
          <w:p w14:paraId="53288B9D" w14:textId="15B7CAE9"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80,54%</w:t>
            </w:r>
          </w:p>
        </w:tc>
        <w:tc>
          <w:tcPr>
            <w:tcW w:w="1395" w:type="dxa"/>
          </w:tcPr>
          <w:p w14:paraId="5580F53A" w14:textId="061A8829"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4,38%</w:t>
            </w:r>
          </w:p>
        </w:tc>
        <w:tc>
          <w:tcPr>
            <w:tcW w:w="1395" w:type="dxa"/>
          </w:tcPr>
          <w:p w14:paraId="4F4CA130" w14:textId="565754E1" w:rsidR="002E1DD9" w:rsidRPr="00F800C3" w:rsidRDefault="0000128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339</w:t>
            </w:r>
            <w:r w:rsidR="002E1DD9"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40</w:t>
            </w:r>
          </w:p>
        </w:tc>
        <w:tc>
          <w:tcPr>
            <w:tcW w:w="1395" w:type="dxa"/>
          </w:tcPr>
          <w:p w14:paraId="49D09696" w14:textId="2CF491A2" w:rsidR="002E1DD9" w:rsidRPr="00F800C3" w:rsidRDefault="002E1DD9"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-0,</w:t>
            </w:r>
            <w:r w:rsidR="00001284" w:rsidRPr="00F800C3">
              <w:rPr>
                <w:rFonts w:ascii="Times New Roman" w:hAnsi="Times New Roman" w:cs="Times New Roman"/>
                <w:sz w:val="24"/>
                <w:szCs w:val="24"/>
                <w:lang w:val="pl-PL"/>
              </w:rPr>
              <w:t>72</w:t>
            </w:r>
            <w:r w:rsidRPr="00F800C3">
              <w:rPr>
                <w:rFonts w:ascii="Times New Roman" w:hAnsi="Times New Roman" w:cs="Times New Roman"/>
                <w:sz w:val="24"/>
                <w:szCs w:val="24"/>
                <w:lang w:val="pl-PL"/>
              </w:rPr>
              <w:t>%</w:t>
            </w:r>
          </w:p>
        </w:tc>
        <w:tc>
          <w:tcPr>
            <w:tcW w:w="1395" w:type="dxa"/>
          </w:tcPr>
          <w:p w14:paraId="622DE4C3" w14:textId="1840F8D2" w:rsidR="002E1DD9" w:rsidRPr="00F800C3" w:rsidRDefault="00001284" w:rsidP="009B14DF">
            <w:pPr>
              <w:rPr>
                <w:rFonts w:ascii="Times New Roman" w:hAnsi="Times New Roman" w:cs="Times New Roman"/>
                <w:sz w:val="24"/>
                <w:szCs w:val="24"/>
                <w:lang w:val="pl-PL"/>
              </w:rPr>
            </w:pPr>
            <w:r w:rsidRPr="00F800C3">
              <w:rPr>
                <w:rFonts w:ascii="Times New Roman" w:hAnsi="Times New Roman" w:cs="Times New Roman"/>
                <w:sz w:val="24"/>
                <w:szCs w:val="24"/>
                <w:lang w:val="pl-PL"/>
              </w:rPr>
              <w:t>5</w:t>
            </w:r>
            <w:r w:rsidR="002E1DD9"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22</w:t>
            </w:r>
            <w:r w:rsidR="002E1DD9" w:rsidRPr="00F800C3">
              <w:rPr>
                <w:rFonts w:ascii="Times New Roman" w:hAnsi="Times New Roman" w:cs="Times New Roman"/>
                <w:sz w:val="24"/>
                <w:szCs w:val="24"/>
                <w:lang w:val="pl-PL"/>
              </w:rPr>
              <w:t>%</w:t>
            </w:r>
          </w:p>
        </w:tc>
      </w:tr>
    </w:tbl>
    <w:p w14:paraId="1AA4E4D0" w14:textId="77777777" w:rsidR="00F800C3" w:rsidRDefault="00F800C3" w:rsidP="00F800C3">
      <w:pPr>
        <w:pStyle w:val="ListParagraph"/>
        <w:rPr>
          <w:rFonts w:ascii="Times New Roman" w:hAnsi="Times New Roman" w:cs="Times New Roman"/>
          <w:i/>
          <w:sz w:val="26"/>
          <w:szCs w:val="26"/>
          <w:lang w:val="pl-PL"/>
        </w:rPr>
      </w:pPr>
    </w:p>
    <w:p w14:paraId="30314512" w14:textId="61447762" w:rsidR="005E0B3C" w:rsidRPr="00F800C3" w:rsidRDefault="005E0B3C" w:rsidP="005E0B3C">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Nhựa và các sản phẩm nhựa (Mã HS 39)</w:t>
      </w:r>
    </w:p>
    <w:tbl>
      <w:tblPr>
        <w:tblStyle w:val="TableGrid"/>
        <w:tblW w:w="0" w:type="auto"/>
        <w:tblInd w:w="-147" w:type="dxa"/>
        <w:tblLook w:val="04A0" w:firstRow="1" w:lastRow="0" w:firstColumn="1" w:lastColumn="0" w:noHBand="0" w:noVBand="1"/>
      </w:tblPr>
      <w:tblGrid>
        <w:gridCol w:w="1560"/>
        <w:gridCol w:w="1417"/>
        <w:gridCol w:w="1560"/>
        <w:gridCol w:w="1275"/>
        <w:gridCol w:w="1276"/>
        <w:gridCol w:w="1418"/>
        <w:gridCol w:w="1417"/>
        <w:gridCol w:w="1418"/>
        <w:gridCol w:w="1417"/>
        <w:gridCol w:w="1276"/>
      </w:tblGrid>
      <w:tr w:rsidR="005E0B3C" w14:paraId="7E04CE60" w14:textId="77777777" w:rsidTr="00F800C3">
        <w:tc>
          <w:tcPr>
            <w:tcW w:w="1560" w:type="dxa"/>
          </w:tcPr>
          <w:p w14:paraId="6D339C1A" w14:textId="77777777"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6FF8861B"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111" w:type="dxa"/>
            <w:gridSpan w:val="3"/>
          </w:tcPr>
          <w:p w14:paraId="2C3DB2F8"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11" w:type="dxa"/>
            <w:gridSpan w:val="3"/>
          </w:tcPr>
          <w:p w14:paraId="5607A2FE"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5E0B3C" w14:paraId="0BB0EADB" w14:textId="77777777" w:rsidTr="00F800C3">
        <w:tc>
          <w:tcPr>
            <w:tcW w:w="1560" w:type="dxa"/>
          </w:tcPr>
          <w:p w14:paraId="196E2C7E" w14:textId="77777777" w:rsidR="005E0B3C" w:rsidRPr="00F800C3" w:rsidRDefault="005E0B3C" w:rsidP="005E0B3C">
            <w:pPr>
              <w:rPr>
                <w:rFonts w:ascii="Times New Roman" w:hAnsi="Times New Roman" w:cs="Times New Roman"/>
                <w:sz w:val="24"/>
                <w:szCs w:val="24"/>
                <w:lang w:val="pl-PL"/>
              </w:rPr>
            </w:pPr>
          </w:p>
        </w:tc>
        <w:tc>
          <w:tcPr>
            <w:tcW w:w="1417" w:type="dxa"/>
          </w:tcPr>
          <w:p w14:paraId="32AD9BBE" w14:textId="77777777"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560" w:type="dxa"/>
          </w:tcPr>
          <w:p w14:paraId="493C83D1"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5" w:type="dxa"/>
          </w:tcPr>
          <w:p w14:paraId="3199C0D1"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7286EE3C"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3D6E6B9C"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5023043B"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418" w:type="dxa"/>
          </w:tcPr>
          <w:p w14:paraId="6A662CFD"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6CD8D2C7"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551B1992" w14:textId="77777777" w:rsidR="005E0B3C" w:rsidRPr="00F800C3" w:rsidRDefault="005E0B3C" w:rsidP="005E0B3C">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5E0B3C" w14:paraId="0A7EDC17" w14:textId="77777777" w:rsidTr="00F800C3">
        <w:tc>
          <w:tcPr>
            <w:tcW w:w="1560" w:type="dxa"/>
          </w:tcPr>
          <w:p w14:paraId="1D2E8DDB" w14:textId="77777777"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417" w:type="dxa"/>
          </w:tcPr>
          <w:p w14:paraId="1E04CA2D" w14:textId="0B99BB31"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24,22</w:t>
            </w:r>
          </w:p>
        </w:tc>
        <w:tc>
          <w:tcPr>
            <w:tcW w:w="1560" w:type="dxa"/>
          </w:tcPr>
          <w:p w14:paraId="38CCDBFE" w14:textId="53A2831C"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-21,24%</w:t>
            </w:r>
          </w:p>
        </w:tc>
        <w:tc>
          <w:tcPr>
            <w:tcW w:w="1275" w:type="dxa"/>
          </w:tcPr>
          <w:p w14:paraId="2620693B" w14:textId="517E09D1"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0,22%</w:t>
            </w:r>
          </w:p>
        </w:tc>
        <w:tc>
          <w:tcPr>
            <w:tcW w:w="1276" w:type="dxa"/>
          </w:tcPr>
          <w:p w14:paraId="4471BAA0" w14:textId="3822E2B7"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36,07</w:t>
            </w:r>
          </w:p>
        </w:tc>
        <w:tc>
          <w:tcPr>
            <w:tcW w:w="1418" w:type="dxa"/>
          </w:tcPr>
          <w:p w14:paraId="5A115CD2" w14:textId="7DE14DA8"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48,96%</w:t>
            </w:r>
          </w:p>
        </w:tc>
        <w:tc>
          <w:tcPr>
            <w:tcW w:w="1417" w:type="dxa"/>
          </w:tcPr>
          <w:p w14:paraId="6722D62E" w14:textId="1290C9EC"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0,32%</w:t>
            </w:r>
          </w:p>
        </w:tc>
        <w:tc>
          <w:tcPr>
            <w:tcW w:w="1418" w:type="dxa"/>
          </w:tcPr>
          <w:p w14:paraId="3E7F8026" w14:textId="5F28993E"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21,05</w:t>
            </w:r>
          </w:p>
        </w:tc>
        <w:tc>
          <w:tcPr>
            <w:tcW w:w="1417" w:type="dxa"/>
          </w:tcPr>
          <w:p w14:paraId="3C63F8B0" w14:textId="192CC474"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-32,86%</w:t>
            </w:r>
          </w:p>
        </w:tc>
        <w:tc>
          <w:tcPr>
            <w:tcW w:w="1276" w:type="dxa"/>
          </w:tcPr>
          <w:p w14:paraId="62484B55" w14:textId="01578524"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0,24%</w:t>
            </w:r>
          </w:p>
        </w:tc>
      </w:tr>
      <w:tr w:rsidR="005E0B3C" w14:paraId="04F01BAD" w14:textId="77777777" w:rsidTr="00F800C3">
        <w:tc>
          <w:tcPr>
            <w:tcW w:w="1560" w:type="dxa"/>
          </w:tcPr>
          <w:p w14:paraId="3FCE1A86" w14:textId="58BF09EC"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Đức</w:t>
            </w:r>
          </w:p>
        </w:tc>
        <w:tc>
          <w:tcPr>
            <w:tcW w:w="1417" w:type="dxa"/>
          </w:tcPr>
          <w:p w14:paraId="60DC5B0C" w14:textId="6DB0193B"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2.030,14</w:t>
            </w:r>
          </w:p>
        </w:tc>
        <w:tc>
          <w:tcPr>
            <w:tcW w:w="1560" w:type="dxa"/>
          </w:tcPr>
          <w:p w14:paraId="009DC96F" w14:textId="4E69E80F"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9,12%</w:t>
            </w:r>
          </w:p>
        </w:tc>
        <w:tc>
          <w:tcPr>
            <w:tcW w:w="1275" w:type="dxa"/>
          </w:tcPr>
          <w:p w14:paraId="40455448" w14:textId="5D3B153B"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18,16%</w:t>
            </w:r>
          </w:p>
        </w:tc>
        <w:tc>
          <w:tcPr>
            <w:tcW w:w="1276" w:type="dxa"/>
          </w:tcPr>
          <w:p w14:paraId="3EBF2766" w14:textId="3C9B7565"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2.043,18</w:t>
            </w:r>
          </w:p>
        </w:tc>
        <w:tc>
          <w:tcPr>
            <w:tcW w:w="1418" w:type="dxa"/>
          </w:tcPr>
          <w:p w14:paraId="46573FCF" w14:textId="32CFB6CF"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0,64%</w:t>
            </w:r>
          </w:p>
        </w:tc>
        <w:tc>
          <w:tcPr>
            <w:tcW w:w="1417" w:type="dxa"/>
          </w:tcPr>
          <w:p w14:paraId="1C37B42E" w14:textId="6C1AFD5C"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18,21%</w:t>
            </w:r>
          </w:p>
        </w:tc>
        <w:tc>
          <w:tcPr>
            <w:tcW w:w="1418" w:type="dxa"/>
          </w:tcPr>
          <w:p w14:paraId="2008033B" w14:textId="53E6F7FC"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1.532,25</w:t>
            </w:r>
          </w:p>
        </w:tc>
        <w:tc>
          <w:tcPr>
            <w:tcW w:w="1417" w:type="dxa"/>
          </w:tcPr>
          <w:p w14:paraId="6E70C2F3" w14:textId="62E40B5B"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-11,62%</w:t>
            </w:r>
          </w:p>
        </w:tc>
        <w:tc>
          <w:tcPr>
            <w:tcW w:w="1276" w:type="dxa"/>
          </w:tcPr>
          <w:p w14:paraId="76F3E048" w14:textId="5611B064"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17,74%</w:t>
            </w:r>
          </w:p>
        </w:tc>
      </w:tr>
      <w:tr w:rsidR="005E0B3C" w14:paraId="7B47CA64" w14:textId="77777777" w:rsidTr="00F800C3">
        <w:tc>
          <w:tcPr>
            <w:tcW w:w="1560" w:type="dxa"/>
          </w:tcPr>
          <w:p w14:paraId="0A627685" w14:textId="7F130BA7"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Bỉ</w:t>
            </w:r>
          </w:p>
        </w:tc>
        <w:tc>
          <w:tcPr>
            <w:tcW w:w="1417" w:type="dxa"/>
          </w:tcPr>
          <w:p w14:paraId="7E698868" w14:textId="69FF02BA"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962,94</w:t>
            </w:r>
          </w:p>
        </w:tc>
        <w:tc>
          <w:tcPr>
            <w:tcW w:w="1560" w:type="dxa"/>
          </w:tcPr>
          <w:p w14:paraId="31A2F18C" w14:textId="42598D64"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13,92%</w:t>
            </w:r>
          </w:p>
        </w:tc>
        <w:tc>
          <w:tcPr>
            <w:tcW w:w="1275" w:type="dxa"/>
          </w:tcPr>
          <w:p w14:paraId="531953C3" w14:textId="08540193"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8,62%</w:t>
            </w:r>
          </w:p>
        </w:tc>
        <w:tc>
          <w:tcPr>
            <w:tcW w:w="1276" w:type="dxa"/>
          </w:tcPr>
          <w:p w14:paraId="0DAF39C2" w14:textId="70F0D73E"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857,40</w:t>
            </w:r>
          </w:p>
        </w:tc>
        <w:tc>
          <w:tcPr>
            <w:tcW w:w="1418" w:type="dxa"/>
          </w:tcPr>
          <w:p w14:paraId="164779C2" w14:textId="63C067CC"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-10,96%</w:t>
            </w:r>
          </w:p>
        </w:tc>
        <w:tc>
          <w:tcPr>
            <w:tcW w:w="1417" w:type="dxa"/>
          </w:tcPr>
          <w:p w14:paraId="4F16B662" w14:textId="2779A580"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7,64%</w:t>
            </w:r>
          </w:p>
        </w:tc>
        <w:tc>
          <w:tcPr>
            <w:tcW w:w="1418" w:type="dxa"/>
          </w:tcPr>
          <w:p w14:paraId="355F9C34" w14:textId="31D1CD92"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626,36</w:t>
            </w:r>
          </w:p>
        </w:tc>
        <w:tc>
          <w:tcPr>
            <w:tcW w:w="1417" w:type="dxa"/>
          </w:tcPr>
          <w:p w14:paraId="2FF83F1F" w14:textId="4F222764"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-15,15%</w:t>
            </w:r>
          </w:p>
        </w:tc>
        <w:tc>
          <w:tcPr>
            <w:tcW w:w="1276" w:type="dxa"/>
          </w:tcPr>
          <w:p w14:paraId="619A65FF" w14:textId="66A471E9"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7,25%</w:t>
            </w:r>
          </w:p>
        </w:tc>
      </w:tr>
      <w:tr w:rsidR="005E0B3C" w14:paraId="19CC9137" w14:textId="77777777" w:rsidTr="00F800C3">
        <w:tc>
          <w:tcPr>
            <w:tcW w:w="1560" w:type="dxa"/>
          </w:tcPr>
          <w:p w14:paraId="0C2C479B" w14:textId="7945CBE5"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417" w:type="dxa"/>
          </w:tcPr>
          <w:p w14:paraId="19C3C0BB" w14:textId="41856853"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736,91</w:t>
            </w:r>
          </w:p>
        </w:tc>
        <w:tc>
          <w:tcPr>
            <w:tcW w:w="1560" w:type="dxa"/>
          </w:tcPr>
          <w:p w14:paraId="05C57AFD" w14:textId="3C410558"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2,77%</w:t>
            </w:r>
          </w:p>
        </w:tc>
        <w:tc>
          <w:tcPr>
            <w:tcW w:w="1275" w:type="dxa"/>
          </w:tcPr>
          <w:p w14:paraId="040BE01B" w14:textId="6F07C737"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6,59%</w:t>
            </w:r>
          </w:p>
        </w:tc>
        <w:tc>
          <w:tcPr>
            <w:tcW w:w="1276" w:type="dxa"/>
          </w:tcPr>
          <w:p w14:paraId="56A11505" w14:textId="11001D8C"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789,09</w:t>
            </w:r>
          </w:p>
        </w:tc>
        <w:tc>
          <w:tcPr>
            <w:tcW w:w="1418" w:type="dxa"/>
          </w:tcPr>
          <w:p w14:paraId="7CB036E8" w14:textId="09E7B578"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7,08%</w:t>
            </w:r>
          </w:p>
        </w:tc>
        <w:tc>
          <w:tcPr>
            <w:tcW w:w="1417" w:type="dxa"/>
          </w:tcPr>
          <w:p w14:paraId="0F37572C" w14:textId="3E1EFF75"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7,03%</w:t>
            </w:r>
          </w:p>
        </w:tc>
        <w:tc>
          <w:tcPr>
            <w:tcW w:w="1418" w:type="dxa"/>
          </w:tcPr>
          <w:p w14:paraId="5917F43F" w14:textId="664A8F61"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810,43</w:t>
            </w:r>
          </w:p>
        </w:tc>
        <w:tc>
          <w:tcPr>
            <w:tcW w:w="1417" w:type="dxa"/>
          </w:tcPr>
          <w:p w14:paraId="0701F6BF" w14:textId="0C93D1C8"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20,73%</w:t>
            </w:r>
          </w:p>
        </w:tc>
        <w:tc>
          <w:tcPr>
            <w:tcW w:w="1276" w:type="dxa"/>
          </w:tcPr>
          <w:p w14:paraId="7163B967" w14:textId="3D334622"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9,38%</w:t>
            </w:r>
          </w:p>
        </w:tc>
      </w:tr>
      <w:tr w:rsidR="005E0B3C" w14:paraId="7C60764E" w14:textId="77777777" w:rsidTr="00F800C3">
        <w:tc>
          <w:tcPr>
            <w:tcW w:w="1560" w:type="dxa"/>
          </w:tcPr>
          <w:p w14:paraId="57EBBAEE" w14:textId="04E5250F"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Pháp</w:t>
            </w:r>
          </w:p>
        </w:tc>
        <w:tc>
          <w:tcPr>
            <w:tcW w:w="1417" w:type="dxa"/>
          </w:tcPr>
          <w:p w14:paraId="096F0F09" w14:textId="308218FF"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1.463,19</w:t>
            </w:r>
          </w:p>
        </w:tc>
        <w:tc>
          <w:tcPr>
            <w:tcW w:w="1560" w:type="dxa"/>
          </w:tcPr>
          <w:p w14:paraId="04A08631" w14:textId="77E538CB"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-0,03%</w:t>
            </w:r>
          </w:p>
        </w:tc>
        <w:tc>
          <w:tcPr>
            <w:tcW w:w="1275" w:type="dxa"/>
          </w:tcPr>
          <w:p w14:paraId="1D48C8F0" w14:textId="7DD6A293"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13,09%</w:t>
            </w:r>
          </w:p>
        </w:tc>
        <w:tc>
          <w:tcPr>
            <w:tcW w:w="1276" w:type="dxa"/>
          </w:tcPr>
          <w:p w14:paraId="0C516F70" w14:textId="0D238E2E"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1.474,45</w:t>
            </w:r>
          </w:p>
        </w:tc>
        <w:tc>
          <w:tcPr>
            <w:tcW w:w="1418" w:type="dxa"/>
          </w:tcPr>
          <w:p w14:paraId="2B2CE3C5" w14:textId="3ACEF1CD"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0,77%</w:t>
            </w:r>
          </w:p>
        </w:tc>
        <w:tc>
          <w:tcPr>
            <w:tcW w:w="1417" w:type="dxa"/>
          </w:tcPr>
          <w:p w14:paraId="742ACC5D" w14:textId="14F7A1CF"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13,15%</w:t>
            </w:r>
          </w:p>
        </w:tc>
        <w:tc>
          <w:tcPr>
            <w:tcW w:w="1418" w:type="dxa"/>
          </w:tcPr>
          <w:p w14:paraId="28EEF6C9" w14:textId="101E414D"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1.149,42</w:t>
            </w:r>
          </w:p>
        </w:tc>
        <w:tc>
          <w:tcPr>
            <w:tcW w:w="1417" w:type="dxa"/>
          </w:tcPr>
          <w:p w14:paraId="727E3F2E" w14:textId="6C7DA527"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-8,32%</w:t>
            </w:r>
          </w:p>
        </w:tc>
        <w:tc>
          <w:tcPr>
            <w:tcW w:w="1276" w:type="dxa"/>
          </w:tcPr>
          <w:p w14:paraId="704AB075" w14:textId="027FEE7D"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13,31%</w:t>
            </w:r>
          </w:p>
        </w:tc>
      </w:tr>
      <w:tr w:rsidR="005E0B3C" w14:paraId="48EFA61F" w14:textId="77777777" w:rsidTr="00F800C3">
        <w:tc>
          <w:tcPr>
            <w:tcW w:w="1560" w:type="dxa"/>
          </w:tcPr>
          <w:p w14:paraId="1BA78DA4" w14:textId="3F59494B"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Italia</w:t>
            </w:r>
          </w:p>
        </w:tc>
        <w:tc>
          <w:tcPr>
            <w:tcW w:w="1417" w:type="dxa"/>
          </w:tcPr>
          <w:p w14:paraId="05F1976F" w14:textId="0AE430B3"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1.179,13</w:t>
            </w:r>
          </w:p>
        </w:tc>
        <w:tc>
          <w:tcPr>
            <w:tcW w:w="1560" w:type="dxa"/>
          </w:tcPr>
          <w:p w14:paraId="204B4269" w14:textId="1CF94BEE"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4,90%</w:t>
            </w:r>
          </w:p>
        </w:tc>
        <w:tc>
          <w:tcPr>
            <w:tcW w:w="1275" w:type="dxa"/>
          </w:tcPr>
          <w:p w14:paraId="023F7BC2" w14:textId="732AC7FF"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10,55%</w:t>
            </w:r>
          </w:p>
        </w:tc>
        <w:tc>
          <w:tcPr>
            <w:tcW w:w="1276" w:type="dxa"/>
          </w:tcPr>
          <w:p w14:paraId="587B6B23" w14:textId="42E8630A"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1.240,07</w:t>
            </w:r>
          </w:p>
        </w:tc>
        <w:tc>
          <w:tcPr>
            <w:tcW w:w="1418" w:type="dxa"/>
          </w:tcPr>
          <w:p w14:paraId="11C9F742" w14:textId="2F66A19A"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5,17%</w:t>
            </w:r>
          </w:p>
        </w:tc>
        <w:tc>
          <w:tcPr>
            <w:tcW w:w="1417" w:type="dxa"/>
          </w:tcPr>
          <w:p w14:paraId="0C1F6BC8" w14:textId="743F55ED"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11,06%</w:t>
            </w:r>
          </w:p>
        </w:tc>
        <w:tc>
          <w:tcPr>
            <w:tcW w:w="1418" w:type="dxa"/>
          </w:tcPr>
          <w:p w14:paraId="2C76921A" w14:textId="60B1A22E"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940,30</w:t>
            </w:r>
          </w:p>
        </w:tc>
        <w:tc>
          <w:tcPr>
            <w:tcW w:w="1417" w:type="dxa"/>
          </w:tcPr>
          <w:p w14:paraId="5BCFBCFF" w14:textId="636B9BDA"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-10,83%</w:t>
            </w:r>
          </w:p>
        </w:tc>
        <w:tc>
          <w:tcPr>
            <w:tcW w:w="1276" w:type="dxa"/>
          </w:tcPr>
          <w:p w14:paraId="4B925C67" w14:textId="4E06289D"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10,88</w:t>
            </w:r>
          </w:p>
        </w:tc>
      </w:tr>
      <w:tr w:rsidR="005E0B3C" w14:paraId="6163E1F4" w14:textId="77777777" w:rsidTr="00F800C3">
        <w:tc>
          <w:tcPr>
            <w:tcW w:w="1560" w:type="dxa"/>
          </w:tcPr>
          <w:p w14:paraId="2CC4D0C6" w14:textId="303EE257"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Bồ Đào Nha</w:t>
            </w:r>
          </w:p>
        </w:tc>
        <w:tc>
          <w:tcPr>
            <w:tcW w:w="1417" w:type="dxa"/>
          </w:tcPr>
          <w:p w14:paraId="158A09C8" w14:textId="5D38E90C"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857,88</w:t>
            </w:r>
          </w:p>
        </w:tc>
        <w:tc>
          <w:tcPr>
            <w:tcW w:w="1560" w:type="dxa"/>
          </w:tcPr>
          <w:p w14:paraId="6BA60CEE" w14:textId="1E7A9697" w:rsidR="005E0B3C" w:rsidRPr="00F800C3" w:rsidRDefault="005E0B3C"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5,76%</w:t>
            </w:r>
          </w:p>
        </w:tc>
        <w:tc>
          <w:tcPr>
            <w:tcW w:w="1275" w:type="dxa"/>
          </w:tcPr>
          <w:p w14:paraId="5C4AE70B" w14:textId="76B6CEAB"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7,68%</w:t>
            </w:r>
          </w:p>
        </w:tc>
        <w:tc>
          <w:tcPr>
            <w:tcW w:w="1276" w:type="dxa"/>
          </w:tcPr>
          <w:p w14:paraId="408E7015" w14:textId="51FC978E"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829,76</w:t>
            </w:r>
          </w:p>
        </w:tc>
        <w:tc>
          <w:tcPr>
            <w:tcW w:w="1418" w:type="dxa"/>
          </w:tcPr>
          <w:p w14:paraId="336E9C5D" w14:textId="37FEDC1E"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-3,28%</w:t>
            </w:r>
          </w:p>
        </w:tc>
        <w:tc>
          <w:tcPr>
            <w:tcW w:w="1417" w:type="dxa"/>
          </w:tcPr>
          <w:p w14:paraId="3571613F" w14:textId="3776311A"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7,40%</w:t>
            </w:r>
          </w:p>
        </w:tc>
        <w:tc>
          <w:tcPr>
            <w:tcW w:w="1418" w:type="dxa"/>
          </w:tcPr>
          <w:p w14:paraId="59AC6FF9" w14:textId="4B0E5DD5" w:rsidR="005E0B3C" w:rsidRPr="00F800C3" w:rsidRDefault="00236F3F"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620,35</w:t>
            </w:r>
          </w:p>
        </w:tc>
        <w:tc>
          <w:tcPr>
            <w:tcW w:w="1417" w:type="dxa"/>
          </w:tcPr>
          <w:p w14:paraId="4750853D" w14:textId="58EF2A29"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-11,70%</w:t>
            </w:r>
          </w:p>
        </w:tc>
        <w:tc>
          <w:tcPr>
            <w:tcW w:w="1276" w:type="dxa"/>
          </w:tcPr>
          <w:p w14:paraId="77145092" w14:textId="4A0DAE3E" w:rsidR="005E0B3C" w:rsidRPr="00F800C3" w:rsidRDefault="00F231BD" w:rsidP="005E0B3C">
            <w:pPr>
              <w:rPr>
                <w:rFonts w:ascii="Times New Roman" w:hAnsi="Times New Roman" w:cs="Times New Roman"/>
                <w:sz w:val="24"/>
                <w:szCs w:val="24"/>
                <w:lang w:val="pl-PL"/>
              </w:rPr>
            </w:pPr>
            <w:r w:rsidRPr="00F800C3">
              <w:rPr>
                <w:rFonts w:ascii="Times New Roman" w:hAnsi="Times New Roman" w:cs="Times New Roman"/>
                <w:sz w:val="24"/>
                <w:szCs w:val="24"/>
                <w:lang w:val="pl-PL"/>
              </w:rPr>
              <w:t>7,18%</w:t>
            </w:r>
          </w:p>
        </w:tc>
      </w:tr>
    </w:tbl>
    <w:p w14:paraId="762448DA" w14:textId="77777777" w:rsidR="00F231BD" w:rsidRDefault="00F231BD" w:rsidP="00F231BD">
      <w:pPr>
        <w:pStyle w:val="ListParagraph"/>
        <w:rPr>
          <w:rFonts w:ascii="Times New Roman" w:hAnsi="Times New Roman" w:cs="Times New Roman"/>
          <w:i/>
          <w:sz w:val="26"/>
          <w:szCs w:val="26"/>
          <w:lang w:val="pl-PL"/>
        </w:rPr>
      </w:pPr>
    </w:p>
    <w:p w14:paraId="4D1F7BD5" w14:textId="3E829CDA" w:rsidR="00F231BD" w:rsidRPr="00F800C3" w:rsidRDefault="00F231BD" w:rsidP="00F231BD">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Các chế phẩm từ thịt, cá hay động vật giáp xác, động vật thân mềm (Mã HS 16)</w:t>
      </w:r>
    </w:p>
    <w:tbl>
      <w:tblPr>
        <w:tblStyle w:val="TableGrid"/>
        <w:tblW w:w="0" w:type="auto"/>
        <w:tblInd w:w="-147" w:type="dxa"/>
        <w:tblLook w:val="04A0" w:firstRow="1" w:lastRow="0" w:firstColumn="1" w:lastColumn="0" w:noHBand="0" w:noVBand="1"/>
      </w:tblPr>
      <w:tblGrid>
        <w:gridCol w:w="1560"/>
        <w:gridCol w:w="1417"/>
        <w:gridCol w:w="1418"/>
        <w:gridCol w:w="1417"/>
        <w:gridCol w:w="1276"/>
        <w:gridCol w:w="1418"/>
        <w:gridCol w:w="1417"/>
        <w:gridCol w:w="1418"/>
        <w:gridCol w:w="1417"/>
        <w:gridCol w:w="1276"/>
      </w:tblGrid>
      <w:tr w:rsidR="00F231BD" w14:paraId="1228B0C3" w14:textId="77777777" w:rsidTr="00F800C3">
        <w:tc>
          <w:tcPr>
            <w:tcW w:w="1560" w:type="dxa"/>
          </w:tcPr>
          <w:p w14:paraId="4BDE7BC9" w14:textId="77777777"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313FACF4"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111" w:type="dxa"/>
            <w:gridSpan w:val="3"/>
          </w:tcPr>
          <w:p w14:paraId="72DAEBCC"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11" w:type="dxa"/>
            <w:gridSpan w:val="3"/>
          </w:tcPr>
          <w:p w14:paraId="5394E52C"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F231BD" w14:paraId="56094104" w14:textId="77777777" w:rsidTr="00F800C3">
        <w:tc>
          <w:tcPr>
            <w:tcW w:w="1560" w:type="dxa"/>
          </w:tcPr>
          <w:p w14:paraId="3E11F245" w14:textId="77777777" w:rsidR="00F231BD" w:rsidRPr="00F800C3" w:rsidRDefault="00F231BD" w:rsidP="00F243B3">
            <w:pPr>
              <w:rPr>
                <w:rFonts w:ascii="Times New Roman" w:hAnsi="Times New Roman" w:cs="Times New Roman"/>
                <w:sz w:val="24"/>
                <w:szCs w:val="24"/>
                <w:lang w:val="pl-PL"/>
              </w:rPr>
            </w:pPr>
          </w:p>
        </w:tc>
        <w:tc>
          <w:tcPr>
            <w:tcW w:w="1417" w:type="dxa"/>
          </w:tcPr>
          <w:p w14:paraId="51881B34" w14:textId="77777777"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6D88876F"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29C09C98"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5D444304"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1ECBDB74"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0DAEB34E"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418" w:type="dxa"/>
          </w:tcPr>
          <w:p w14:paraId="022179BA"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5947857F"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27D94A6F" w14:textId="77777777" w:rsidR="00F231BD" w:rsidRPr="00F800C3" w:rsidRDefault="00F231B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F231BD" w14:paraId="23761D01" w14:textId="77777777" w:rsidTr="00F800C3">
        <w:tc>
          <w:tcPr>
            <w:tcW w:w="1560" w:type="dxa"/>
          </w:tcPr>
          <w:p w14:paraId="3C10153D" w14:textId="77777777"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417" w:type="dxa"/>
          </w:tcPr>
          <w:p w14:paraId="500B9662" w14:textId="1D919D06"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25,11</w:t>
            </w:r>
          </w:p>
        </w:tc>
        <w:tc>
          <w:tcPr>
            <w:tcW w:w="1418" w:type="dxa"/>
          </w:tcPr>
          <w:p w14:paraId="6795038B" w14:textId="4A1AC598"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-8,13%</w:t>
            </w:r>
          </w:p>
        </w:tc>
        <w:tc>
          <w:tcPr>
            <w:tcW w:w="1417" w:type="dxa"/>
          </w:tcPr>
          <w:p w14:paraId="5AB5D272" w14:textId="5596A5A4"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1,97%</w:t>
            </w:r>
          </w:p>
        </w:tc>
        <w:tc>
          <w:tcPr>
            <w:tcW w:w="1276" w:type="dxa"/>
          </w:tcPr>
          <w:p w14:paraId="0C574F49" w14:textId="785E6DB0"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45,17</w:t>
            </w:r>
          </w:p>
        </w:tc>
        <w:tc>
          <w:tcPr>
            <w:tcW w:w="1418" w:type="dxa"/>
          </w:tcPr>
          <w:p w14:paraId="0C895E44" w14:textId="0D9FC8CF"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79,93</w:t>
            </w:r>
            <w:r w:rsidR="00F231BD" w:rsidRPr="00F800C3">
              <w:rPr>
                <w:rFonts w:ascii="Times New Roman" w:hAnsi="Times New Roman" w:cs="Times New Roman"/>
                <w:sz w:val="24"/>
                <w:szCs w:val="24"/>
                <w:lang w:val="pl-PL"/>
              </w:rPr>
              <w:t>%</w:t>
            </w:r>
          </w:p>
        </w:tc>
        <w:tc>
          <w:tcPr>
            <w:tcW w:w="1417" w:type="dxa"/>
          </w:tcPr>
          <w:p w14:paraId="0CF219C4" w14:textId="73D8E0D4"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w:t>
            </w:r>
            <w:r w:rsidR="00F231BD"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29</w:t>
            </w:r>
            <w:r w:rsidR="00F231BD" w:rsidRPr="00F800C3">
              <w:rPr>
                <w:rFonts w:ascii="Times New Roman" w:hAnsi="Times New Roman" w:cs="Times New Roman"/>
                <w:sz w:val="24"/>
                <w:szCs w:val="24"/>
                <w:lang w:val="pl-PL"/>
              </w:rPr>
              <w:t>%</w:t>
            </w:r>
          </w:p>
        </w:tc>
        <w:tc>
          <w:tcPr>
            <w:tcW w:w="1418" w:type="dxa"/>
          </w:tcPr>
          <w:p w14:paraId="3ED33D7C" w14:textId="6F958C51"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30,29</w:t>
            </w:r>
          </w:p>
        </w:tc>
        <w:tc>
          <w:tcPr>
            <w:tcW w:w="1417" w:type="dxa"/>
          </w:tcPr>
          <w:p w14:paraId="48EA8A40" w14:textId="08AFD211"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-24,05%</w:t>
            </w:r>
          </w:p>
        </w:tc>
        <w:tc>
          <w:tcPr>
            <w:tcW w:w="1276" w:type="dxa"/>
          </w:tcPr>
          <w:p w14:paraId="68C688AC" w14:textId="1C016545"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2,83%</w:t>
            </w:r>
          </w:p>
        </w:tc>
      </w:tr>
      <w:tr w:rsidR="00F231BD" w14:paraId="7C39ABE9" w14:textId="77777777" w:rsidTr="00F800C3">
        <w:tc>
          <w:tcPr>
            <w:tcW w:w="1560" w:type="dxa"/>
          </w:tcPr>
          <w:p w14:paraId="05438622" w14:textId="034503CB"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417" w:type="dxa"/>
          </w:tcPr>
          <w:p w14:paraId="0A7D86DE" w14:textId="0AC1DAAD"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105,15</w:t>
            </w:r>
          </w:p>
        </w:tc>
        <w:tc>
          <w:tcPr>
            <w:tcW w:w="1418" w:type="dxa"/>
          </w:tcPr>
          <w:p w14:paraId="0CABB530" w14:textId="294ADEE3"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80,07%</w:t>
            </w:r>
          </w:p>
        </w:tc>
        <w:tc>
          <w:tcPr>
            <w:tcW w:w="1417" w:type="dxa"/>
          </w:tcPr>
          <w:p w14:paraId="3252B14E" w14:textId="6B8063B4"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8,26%</w:t>
            </w:r>
          </w:p>
        </w:tc>
        <w:tc>
          <w:tcPr>
            <w:tcW w:w="1276" w:type="dxa"/>
          </w:tcPr>
          <w:p w14:paraId="2968C006" w14:textId="2D5D3031"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118,18</w:t>
            </w:r>
          </w:p>
        </w:tc>
        <w:tc>
          <w:tcPr>
            <w:tcW w:w="1418" w:type="dxa"/>
          </w:tcPr>
          <w:p w14:paraId="329B72FB" w14:textId="70632954"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12,40%</w:t>
            </w:r>
          </w:p>
        </w:tc>
        <w:tc>
          <w:tcPr>
            <w:tcW w:w="1417" w:type="dxa"/>
          </w:tcPr>
          <w:p w14:paraId="1096E7FF" w14:textId="67749BE3"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8,61%</w:t>
            </w:r>
          </w:p>
        </w:tc>
        <w:tc>
          <w:tcPr>
            <w:tcW w:w="1418" w:type="dxa"/>
          </w:tcPr>
          <w:p w14:paraId="084EC8D4" w14:textId="7038C2A1"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133,99</w:t>
            </w:r>
          </w:p>
        </w:tc>
        <w:tc>
          <w:tcPr>
            <w:tcW w:w="1417" w:type="dxa"/>
          </w:tcPr>
          <w:p w14:paraId="517B206A" w14:textId="5AAF3B4D"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17,35%</w:t>
            </w:r>
          </w:p>
        </w:tc>
        <w:tc>
          <w:tcPr>
            <w:tcW w:w="1276" w:type="dxa"/>
          </w:tcPr>
          <w:p w14:paraId="7B977392" w14:textId="2D5E687C"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12,54%</w:t>
            </w:r>
          </w:p>
        </w:tc>
      </w:tr>
      <w:tr w:rsidR="00F231BD" w14:paraId="3A297B69" w14:textId="77777777" w:rsidTr="00F800C3">
        <w:tc>
          <w:tcPr>
            <w:tcW w:w="1560" w:type="dxa"/>
          </w:tcPr>
          <w:p w14:paraId="4B84FDDC" w14:textId="51413BBB"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Ecuador</w:t>
            </w:r>
          </w:p>
        </w:tc>
        <w:tc>
          <w:tcPr>
            <w:tcW w:w="1417" w:type="dxa"/>
          </w:tcPr>
          <w:p w14:paraId="480BB045" w14:textId="69592B96"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228,20</w:t>
            </w:r>
          </w:p>
        </w:tc>
        <w:tc>
          <w:tcPr>
            <w:tcW w:w="1418" w:type="dxa"/>
          </w:tcPr>
          <w:p w14:paraId="03762E9F" w14:textId="31B88E5C"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-14,30%</w:t>
            </w:r>
          </w:p>
        </w:tc>
        <w:tc>
          <w:tcPr>
            <w:tcW w:w="1417" w:type="dxa"/>
          </w:tcPr>
          <w:p w14:paraId="67E73E49" w14:textId="3392C628"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17,93%</w:t>
            </w:r>
          </w:p>
        </w:tc>
        <w:tc>
          <w:tcPr>
            <w:tcW w:w="1276" w:type="dxa"/>
          </w:tcPr>
          <w:p w14:paraId="2D4D5D06" w14:textId="14A3336B"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276,33</w:t>
            </w:r>
          </w:p>
        </w:tc>
        <w:tc>
          <w:tcPr>
            <w:tcW w:w="1418" w:type="dxa"/>
          </w:tcPr>
          <w:p w14:paraId="0BF6753E" w14:textId="5670FF7C"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21,09%</w:t>
            </w:r>
          </w:p>
        </w:tc>
        <w:tc>
          <w:tcPr>
            <w:tcW w:w="1417" w:type="dxa"/>
          </w:tcPr>
          <w:p w14:paraId="08FC78A2" w14:textId="2E41C807"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20,13%</w:t>
            </w:r>
          </w:p>
        </w:tc>
        <w:tc>
          <w:tcPr>
            <w:tcW w:w="1418" w:type="dxa"/>
          </w:tcPr>
          <w:p w14:paraId="58AC9FAA" w14:textId="5FB02A11"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161,15</w:t>
            </w:r>
          </w:p>
        </w:tc>
        <w:tc>
          <w:tcPr>
            <w:tcW w:w="1417" w:type="dxa"/>
          </w:tcPr>
          <w:p w14:paraId="71761B2A" w14:textId="50312904"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-32,57%</w:t>
            </w:r>
          </w:p>
        </w:tc>
        <w:tc>
          <w:tcPr>
            <w:tcW w:w="1276" w:type="dxa"/>
          </w:tcPr>
          <w:p w14:paraId="5AFD155D" w14:textId="42EECAC5"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15,08%</w:t>
            </w:r>
          </w:p>
        </w:tc>
      </w:tr>
      <w:tr w:rsidR="00F231BD" w14:paraId="08D6438C" w14:textId="77777777" w:rsidTr="00F800C3">
        <w:tc>
          <w:tcPr>
            <w:tcW w:w="1560" w:type="dxa"/>
          </w:tcPr>
          <w:p w14:paraId="647030D3" w14:textId="20EDE5F2"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Maroc</w:t>
            </w:r>
          </w:p>
        </w:tc>
        <w:tc>
          <w:tcPr>
            <w:tcW w:w="1417" w:type="dxa"/>
          </w:tcPr>
          <w:p w14:paraId="3F0E0C02" w14:textId="777E6FA1"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87,38</w:t>
            </w:r>
          </w:p>
        </w:tc>
        <w:tc>
          <w:tcPr>
            <w:tcW w:w="1418" w:type="dxa"/>
          </w:tcPr>
          <w:p w14:paraId="18EF7E26" w14:textId="79266BDA"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8,82%</w:t>
            </w:r>
          </w:p>
        </w:tc>
        <w:tc>
          <w:tcPr>
            <w:tcW w:w="1417" w:type="dxa"/>
          </w:tcPr>
          <w:p w14:paraId="36C72DFB" w14:textId="5F695F16"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6,86%</w:t>
            </w:r>
          </w:p>
        </w:tc>
        <w:tc>
          <w:tcPr>
            <w:tcW w:w="1276" w:type="dxa"/>
          </w:tcPr>
          <w:p w14:paraId="123BB62D" w14:textId="21E60DF2" w:rsidR="00F231BD" w:rsidRPr="00F800C3" w:rsidRDefault="00F231B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98,67</w:t>
            </w:r>
          </w:p>
        </w:tc>
        <w:tc>
          <w:tcPr>
            <w:tcW w:w="1418" w:type="dxa"/>
          </w:tcPr>
          <w:p w14:paraId="17C89479" w14:textId="60E62EF9"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12,92%</w:t>
            </w:r>
          </w:p>
        </w:tc>
        <w:tc>
          <w:tcPr>
            <w:tcW w:w="1417" w:type="dxa"/>
          </w:tcPr>
          <w:p w14:paraId="04F49B4F" w14:textId="020F5AF1"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7,19%</w:t>
            </w:r>
          </w:p>
        </w:tc>
        <w:tc>
          <w:tcPr>
            <w:tcW w:w="1418" w:type="dxa"/>
          </w:tcPr>
          <w:p w14:paraId="36F6E5C4" w14:textId="10C37C29"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71,27</w:t>
            </w:r>
          </w:p>
        </w:tc>
        <w:tc>
          <w:tcPr>
            <w:tcW w:w="1417" w:type="dxa"/>
          </w:tcPr>
          <w:p w14:paraId="38D94F4B" w14:textId="09B6B384"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-12,81%</w:t>
            </w:r>
          </w:p>
        </w:tc>
        <w:tc>
          <w:tcPr>
            <w:tcW w:w="1276" w:type="dxa"/>
          </w:tcPr>
          <w:p w14:paraId="03C3C7D7" w14:textId="45A71950" w:rsidR="00F231BD"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6,66%</w:t>
            </w:r>
          </w:p>
        </w:tc>
      </w:tr>
    </w:tbl>
    <w:p w14:paraId="4A6190E8" w14:textId="065B98B1" w:rsidR="000975F2" w:rsidRDefault="000975F2" w:rsidP="00DF7B8C">
      <w:pPr>
        <w:rPr>
          <w:rFonts w:ascii="Times New Roman" w:hAnsi="Times New Roman" w:cs="Times New Roman"/>
          <w:sz w:val="26"/>
          <w:szCs w:val="26"/>
          <w:lang w:val="pl-PL"/>
        </w:rPr>
      </w:pPr>
    </w:p>
    <w:p w14:paraId="52C5D126" w14:textId="1092A3A0" w:rsidR="00FF1614" w:rsidRPr="00F800C3" w:rsidRDefault="00FF1614" w:rsidP="00FF1614">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Các sản phẩm bằng da thuộc; các mặt hàng du lịch, túi xách... (Mã HS 42)</w:t>
      </w:r>
    </w:p>
    <w:tbl>
      <w:tblPr>
        <w:tblStyle w:val="TableGrid"/>
        <w:tblW w:w="0" w:type="auto"/>
        <w:tblInd w:w="-147" w:type="dxa"/>
        <w:tblLook w:val="04A0" w:firstRow="1" w:lastRow="0" w:firstColumn="1" w:lastColumn="0" w:noHBand="0" w:noVBand="1"/>
      </w:tblPr>
      <w:tblGrid>
        <w:gridCol w:w="1560"/>
        <w:gridCol w:w="1417"/>
        <w:gridCol w:w="1418"/>
        <w:gridCol w:w="1417"/>
        <w:gridCol w:w="1276"/>
        <w:gridCol w:w="1418"/>
        <w:gridCol w:w="1417"/>
        <w:gridCol w:w="1418"/>
        <w:gridCol w:w="1417"/>
        <w:gridCol w:w="1276"/>
      </w:tblGrid>
      <w:tr w:rsidR="00FF1614" w14:paraId="4DDCA8ED" w14:textId="77777777" w:rsidTr="00F800C3">
        <w:tc>
          <w:tcPr>
            <w:tcW w:w="1560" w:type="dxa"/>
          </w:tcPr>
          <w:p w14:paraId="09F58E3B" w14:textId="77777777" w:rsidR="00FF1614"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2C5E155F"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111" w:type="dxa"/>
            <w:gridSpan w:val="3"/>
          </w:tcPr>
          <w:p w14:paraId="3066B03C"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11" w:type="dxa"/>
            <w:gridSpan w:val="3"/>
          </w:tcPr>
          <w:p w14:paraId="6E83B5A7"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FF1614" w14:paraId="26BF756F" w14:textId="77777777" w:rsidTr="00F800C3">
        <w:tc>
          <w:tcPr>
            <w:tcW w:w="1560" w:type="dxa"/>
          </w:tcPr>
          <w:p w14:paraId="25495D3F" w14:textId="77777777" w:rsidR="00FF1614" w:rsidRPr="00F800C3" w:rsidRDefault="00FF1614" w:rsidP="00F243B3">
            <w:pPr>
              <w:rPr>
                <w:rFonts w:ascii="Times New Roman" w:hAnsi="Times New Roman" w:cs="Times New Roman"/>
                <w:sz w:val="24"/>
                <w:szCs w:val="24"/>
                <w:lang w:val="pl-PL"/>
              </w:rPr>
            </w:pPr>
          </w:p>
        </w:tc>
        <w:tc>
          <w:tcPr>
            <w:tcW w:w="1417" w:type="dxa"/>
          </w:tcPr>
          <w:p w14:paraId="0A8B08DD" w14:textId="77777777" w:rsidR="00FF1614"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12DFCAFF"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2E7B61C5"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4E6280D5"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33F5430C"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6319EAC4"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418" w:type="dxa"/>
          </w:tcPr>
          <w:p w14:paraId="74503F03"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458E3FD0"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7D32F3CA" w14:textId="77777777" w:rsidR="00FF1614" w:rsidRPr="00F800C3" w:rsidRDefault="00FF1614"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FF1614" w14:paraId="13123203" w14:textId="77777777" w:rsidTr="00F800C3">
        <w:tc>
          <w:tcPr>
            <w:tcW w:w="1560" w:type="dxa"/>
          </w:tcPr>
          <w:p w14:paraId="1A08F047" w14:textId="77777777" w:rsidR="00FF1614" w:rsidRPr="00F800C3" w:rsidRDefault="00FF1614"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417" w:type="dxa"/>
          </w:tcPr>
          <w:p w14:paraId="63F69C2C" w14:textId="29FFB4D7"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35,28</w:t>
            </w:r>
          </w:p>
        </w:tc>
        <w:tc>
          <w:tcPr>
            <w:tcW w:w="1418" w:type="dxa"/>
          </w:tcPr>
          <w:p w14:paraId="06D22FA9" w14:textId="31B41D41"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-0,76%</w:t>
            </w:r>
          </w:p>
        </w:tc>
        <w:tc>
          <w:tcPr>
            <w:tcW w:w="1417" w:type="dxa"/>
          </w:tcPr>
          <w:p w14:paraId="487B1A8B" w14:textId="272B832D"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2.06%</w:t>
            </w:r>
          </w:p>
        </w:tc>
        <w:tc>
          <w:tcPr>
            <w:tcW w:w="1276" w:type="dxa"/>
          </w:tcPr>
          <w:p w14:paraId="35B63085" w14:textId="75348887"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43,18</w:t>
            </w:r>
          </w:p>
        </w:tc>
        <w:tc>
          <w:tcPr>
            <w:tcW w:w="1418" w:type="dxa"/>
          </w:tcPr>
          <w:p w14:paraId="297038FB" w14:textId="2F9D8E1C"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22,39%</w:t>
            </w:r>
          </w:p>
        </w:tc>
        <w:tc>
          <w:tcPr>
            <w:tcW w:w="1417" w:type="dxa"/>
          </w:tcPr>
          <w:p w14:paraId="5146C6C8" w14:textId="10C24702"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2,29%</w:t>
            </w:r>
          </w:p>
        </w:tc>
        <w:tc>
          <w:tcPr>
            <w:tcW w:w="1418" w:type="dxa"/>
          </w:tcPr>
          <w:p w14:paraId="2344B914" w14:textId="7E3B5B0A"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32,26</w:t>
            </w:r>
          </w:p>
        </w:tc>
        <w:tc>
          <w:tcPr>
            <w:tcW w:w="1417" w:type="dxa"/>
          </w:tcPr>
          <w:p w14:paraId="1E7D069D" w14:textId="1CE63159" w:rsidR="00FF1614"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-7,30%</w:t>
            </w:r>
          </w:p>
        </w:tc>
        <w:tc>
          <w:tcPr>
            <w:tcW w:w="1276" w:type="dxa"/>
          </w:tcPr>
          <w:p w14:paraId="3D73806A" w14:textId="311AB395" w:rsidR="00FF1614" w:rsidRPr="00F800C3" w:rsidRDefault="00CE611E"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2,98%</w:t>
            </w:r>
          </w:p>
        </w:tc>
      </w:tr>
      <w:tr w:rsidR="00CE611E" w14:paraId="5E579118" w14:textId="77777777" w:rsidTr="00F800C3">
        <w:tc>
          <w:tcPr>
            <w:tcW w:w="1560" w:type="dxa"/>
          </w:tcPr>
          <w:p w14:paraId="3C1545DA" w14:textId="77777777"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417" w:type="dxa"/>
          </w:tcPr>
          <w:p w14:paraId="17258ED8" w14:textId="16764B25"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719,12</w:t>
            </w:r>
          </w:p>
        </w:tc>
        <w:tc>
          <w:tcPr>
            <w:tcW w:w="1418" w:type="dxa"/>
          </w:tcPr>
          <w:p w14:paraId="16E5B55C" w14:textId="4355B010"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-2,49%</w:t>
            </w:r>
          </w:p>
        </w:tc>
        <w:tc>
          <w:tcPr>
            <w:tcW w:w="1417" w:type="dxa"/>
          </w:tcPr>
          <w:p w14:paraId="056B4971" w14:textId="5C0867A4"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42,05%</w:t>
            </w:r>
          </w:p>
        </w:tc>
        <w:tc>
          <w:tcPr>
            <w:tcW w:w="1276" w:type="dxa"/>
          </w:tcPr>
          <w:p w14:paraId="7FED1E4F" w14:textId="282A59FA"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787,34</w:t>
            </w:r>
          </w:p>
        </w:tc>
        <w:tc>
          <w:tcPr>
            <w:tcW w:w="1418" w:type="dxa"/>
          </w:tcPr>
          <w:p w14:paraId="46B0A79F" w14:textId="7234BDF3"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9,49%</w:t>
            </w:r>
          </w:p>
        </w:tc>
        <w:tc>
          <w:tcPr>
            <w:tcW w:w="1417" w:type="dxa"/>
          </w:tcPr>
          <w:p w14:paraId="021B6066" w14:textId="0AF9BD4E"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41,80%</w:t>
            </w:r>
          </w:p>
        </w:tc>
        <w:tc>
          <w:tcPr>
            <w:tcW w:w="1418" w:type="dxa"/>
          </w:tcPr>
          <w:p w14:paraId="6F4DD02A" w14:textId="14FAE7D1"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455,99</w:t>
            </w:r>
          </w:p>
        </w:tc>
        <w:tc>
          <w:tcPr>
            <w:tcW w:w="1417" w:type="dxa"/>
          </w:tcPr>
          <w:p w14:paraId="1737D46C" w14:textId="1A1F8A45" w:rsidR="00CE611E" w:rsidRPr="00F800C3" w:rsidRDefault="003F5BB5"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-32,05%</w:t>
            </w:r>
          </w:p>
        </w:tc>
        <w:tc>
          <w:tcPr>
            <w:tcW w:w="1276" w:type="dxa"/>
          </w:tcPr>
          <w:p w14:paraId="53DCF2B3" w14:textId="619D7AF3" w:rsidR="00CE611E" w:rsidRPr="00F800C3" w:rsidRDefault="003F5BB5"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42,18%</w:t>
            </w:r>
          </w:p>
        </w:tc>
      </w:tr>
      <w:tr w:rsidR="00CE611E" w14:paraId="5D05C8E9" w14:textId="77777777" w:rsidTr="00F800C3">
        <w:tc>
          <w:tcPr>
            <w:tcW w:w="1560" w:type="dxa"/>
          </w:tcPr>
          <w:p w14:paraId="60663E47" w14:textId="60478131"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Ấn Độ</w:t>
            </w:r>
          </w:p>
        </w:tc>
        <w:tc>
          <w:tcPr>
            <w:tcW w:w="1417" w:type="dxa"/>
          </w:tcPr>
          <w:p w14:paraId="4D700D99" w14:textId="09C56C3D"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180,00</w:t>
            </w:r>
          </w:p>
        </w:tc>
        <w:tc>
          <w:tcPr>
            <w:tcW w:w="1418" w:type="dxa"/>
          </w:tcPr>
          <w:p w14:paraId="5EC67E52" w14:textId="550045AB"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-4,47%</w:t>
            </w:r>
          </w:p>
        </w:tc>
        <w:tc>
          <w:tcPr>
            <w:tcW w:w="1417" w:type="dxa"/>
          </w:tcPr>
          <w:p w14:paraId="7FE90486" w14:textId="443C55B5"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10,53%</w:t>
            </w:r>
          </w:p>
        </w:tc>
        <w:tc>
          <w:tcPr>
            <w:tcW w:w="1276" w:type="dxa"/>
          </w:tcPr>
          <w:p w14:paraId="295F88BC" w14:textId="53EC4FBB"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187,02</w:t>
            </w:r>
          </w:p>
        </w:tc>
        <w:tc>
          <w:tcPr>
            <w:tcW w:w="1418" w:type="dxa"/>
          </w:tcPr>
          <w:p w14:paraId="510D581B" w14:textId="5FC76337"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3,90%</w:t>
            </w:r>
          </w:p>
        </w:tc>
        <w:tc>
          <w:tcPr>
            <w:tcW w:w="1417" w:type="dxa"/>
          </w:tcPr>
          <w:p w14:paraId="07F9EC6A" w14:textId="0C069C68"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9,93%</w:t>
            </w:r>
          </w:p>
        </w:tc>
        <w:tc>
          <w:tcPr>
            <w:tcW w:w="1418" w:type="dxa"/>
          </w:tcPr>
          <w:p w14:paraId="19EF4181" w14:textId="04964103" w:rsidR="00CE611E" w:rsidRPr="00F800C3" w:rsidRDefault="00CE611E"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97,86</w:t>
            </w:r>
          </w:p>
        </w:tc>
        <w:tc>
          <w:tcPr>
            <w:tcW w:w="1417" w:type="dxa"/>
          </w:tcPr>
          <w:p w14:paraId="0AB09EAD" w14:textId="28756209" w:rsidR="00CE611E" w:rsidRPr="00F800C3" w:rsidRDefault="003F5BB5"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-37,23%</w:t>
            </w:r>
          </w:p>
        </w:tc>
        <w:tc>
          <w:tcPr>
            <w:tcW w:w="1276" w:type="dxa"/>
          </w:tcPr>
          <w:p w14:paraId="34C3F7CA" w14:textId="4F5ACAFF" w:rsidR="00CE611E" w:rsidRPr="00F800C3" w:rsidRDefault="003F5BB5" w:rsidP="00CE611E">
            <w:pPr>
              <w:rPr>
                <w:rFonts w:ascii="Times New Roman" w:hAnsi="Times New Roman" w:cs="Times New Roman"/>
                <w:sz w:val="24"/>
                <w:szCs w:val="24"/>
                <w:lang w:val="pl-PL"/>
              </w:rPr>
            </w:pPr>
            <w:r w:rsidRPr="00F800C3">
              <w:rPr>
                <w:rFonts w:ascii="Times New Roman" w:hAnsi="Times New Roman" w:cs="Times New Roman"/>
                <w:sz w:val="24"/>
                <w:szCs w:val="24"/>
                <w:lang w:val="pl-PL"/>
              </w:rPr>
              <w:t>9,05%</w:t>
            </w:r>
          </w:p>
        </w:tc>
      </w:tr>
    </w:tbl>
    <w:p w14:paraId="1A03638A" w14:textId="77777777" w:rsidR="00FF1614" w:rsidRDefault="00FF1614" w:rsidP="00FF1614">
      <w:pPr>
        <w:rPr>
          <w:rFonts w:ascii="Times New Roman" w:hAnsi="Times New Roman" w:cs="Times New Roman"/>
          <w:sz w:val="26"/>
          <w:szCs w:val="26"/>
          <w:lang w:val="pl-PL"/>
        </w:rPr>
      </w:pPr>
    </w:p>
    <w:p w14:paraId="6E92070D" w14:textId="4BE02824" w:rsidR="003F5BB5" w:rsidRPr="00F800C3" w:rsidRDefault="003F5BB5" w:rsidP="003F5BB5">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Sản phẩm hạt điều (Mã HS 08013100 và HS 08013200)</w:t>
      </w:r>
    </w:p>
    <w:tbl>
      <w:tblPr>
        <w:tblStyle w:val="TableGrid"/>
        <w:tblW w:w="0" w:type="auto"/>
        <w:tblInd w:w="-147" w:type="dxa"/>
        <w:tblLook w:val="04A0" w:firstRow="1" w:lastRow="0" w:firstColumn="1" w:lastColumn="0" w:noHBand="0" w:noVBand="1"/>
      </w:tblPr>
      <w:tblGrid>
        <w:gridCol w:w="1560"/>
        <w:gridCol w:w="1417"/>
        <w:gridCol w:w="1418"/>
        <w:gridCol w:w="1417"/>
        <w:gridCol w:w="1276"/>
        <w:gridCol w:w="1418"/>
        <w:gridCol w:w="1417"/>
        <w:gridCol w:w="1418"/>
        <w:gridCol w:w="1417"/>
        <w:gridCol w:w="1276"/>
      </w:tblGrid>
      <w:tr w:rsidR="003F5BB5" w14:paraId="2DC61B05" w14:textId="77777777" w:rsidTr="00F800C3">
        <w:tc>
          <w:tcPr>
            <w:tcW w:w="1560" w:type="dxa"/>
          </w:tcPr>
          <w:p w14:paraId="73256E6A" w14:textId="77777777"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7E09D09D"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111" w:type="dxa"/>
            <w:gridSpan w:val="3"/>
          </w:tcPr>
          <w:p w14:paraId="59951DD4"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11" w:type="dxa"/>
            <w:gridSpan w:val="3"/>
          </w:tcPr>
          <w:p w14:paraId="48A64587"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3F5BB5" w14:paraId="2F5E2452" w14:textId="77777777" w:rsidTr="00F800C3">
        <w:tc>
          <w:tcPr>
            <w:tcW w:w="1560" w:type="dxa"/>
          </w:tcPr>
          <w:p w14:paraId="24075387" w14:textId="77777777" w:rsidR="003F5BB5" w:rsidRPr="00F800C3" w:rsidRDefault="003F5BB5" w:rsidP="00F243B3">
            <w:pPr>
              <w:rPr>
                <w:rFonts w:ascii="Times New Roman" w:hAnsi="Times New Roman" w:cs="Times New Roman"/>
                <w:sz w:val="24"/>
                <w:szCs w:val="24"/>
                <w:lang w:val="pl-PL"/>
              </w:rPr>
            </w:pPr>
          </w:p>
        </w:tc>
        <w:tc>
          <w:tcPr>
            <w:tcW w:w="1417" w:type="dxa"/>
          </w:tcPr>
          <w:p w14:paraId="481C2B2C" w14:textId="77777777"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7BB11B9C"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547D2DB3"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614F19F2"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32A344A9"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3C8DE8E0"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418" w:type="dxa"/>
          </w:tcPr>
          <w:p w14:paraId="2B2BBF47"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4855E1D5"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21C57675" w14:textId="77777777" w:rsidR="003F5BB5" w:rsidRPr="00F800C3" w:rsidRDefault="003F5BB5"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3F5BB5" w14:paraId="7B40CC25" w14:textId="77777777" w:rsidTr="00F800C3">
        <w:tc>
          <w:tcPr>
            <w:tcW w:w="1560" w:type="dxa"/>
          </w:tcPr>
          <w:p w14:paraId="49A43202" w14:textId="77777777"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417" w:type="dxa"/>
          </w:tcPr>
          <w:p w14:paraId="3B1F56DC" w14:textId="738E82BD"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29,28</w:t>
            </w:r>
          </w:p>
        </w:tc>
        <w:tc>
          <w:tcPr>
            <w:tcW w:w="1418" w:type="dxa"/>
          </w:tcPr>
          <w:p w14:paraId="3C54117C" w14:textId="4E28CDDA"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9,93%</w:t>
            </w:r>
          </w:p>
        </w:tc>
        <w:tc>
          <w:tcPr>
            <w:tcW w:w="1417" w:type="dxa"/>
          </w:tcPr>
          <w:p w14:paraId="002F9A8B" w14:textId="191B5FE5"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44,73%</w:t>
            </w:r>
          </w:p>
        </w:tc>
        <w:tc>
          <w:tcPr>
            <w:tcW w:w="1276" w:type="dxa"/>
          </w:tcPr>
          <w:p w14:paraId="3D486777" w14:textId="47919F21"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35,13</w:t>
            </w:r>
          </w:p>
        </w:tc>
        <w:tc>
          <w:tcPr>
            <w:tcW w:w="1418" w:type="dxa"/>
          </w:tcPr>
          <w:p w14:paraId="1DB61714" w14:textId="2610EF4A"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19,95%</w:t>
            </w:r>
          </w:p>
        </w:tc>
        <w:tc>
          <w:tcPr>
            <w:tcW w:w="1417" w:type="dxa"/>
          </w:tcPr>
          <w:p w14:paraId="6DA009C5" w14:textId="1EF0FCDD"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47,43%</w:t>
            </w:r>
          </w:p>
        </w:tc>
        <w:tc>
          <w:tcPr>
            <w:tcW w:w="1418" w:type="dxa"/>
          </w:tcPr>
          <w:p w14:paraId="2FA3AA8D" w14:textId="1DDD6602" w:rsidR="003F5BB5"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23</w:t>
            </w:r>
            <w:r w:rsidR="003F5BB5"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52</w:t>
            </w:r>
          </w:p>
        </w:tc>
        <w:tc>
          <w:tcPr>
            <w:tcW w:w="1417" w:type="dxa"/>
          </w:tcPr>
          <w:p w14:paraId="34D2B0ED" w14:textId="77ECA18B"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9137ED" w:rsidRPr="00F800C3">
              <w:rPr>
                <w:rFonts w:ascii="Times New Roman" w:hAnsi="Times New Roman" w:cs="Times New Roman"/>
                <w:sz w:val="24"/>
                <w:szCs w:val="24"/>
                <w:lang w:val="pl-PL"/>
              </w:rPr>
              <w:t>23</w:t>
            </w:r>
            <w:r w:rsidRPr="00F800C3">
              <w:rPr>
                <w:rFonts w:ascii="Times New Roman" w:hAnsi="Times New Roman" w:cs="Times New Roman"/>
                <w:sz w:val="24"/>
                <w:szCs w:val="24"/>
                <w:lang w:val="pl-PL"/>
              </w:rPr>
              <w:t>,3</w:t>
            </w:r>
            <w:r w:rsidR="009137ED" w:rsidRPr="00F800C3">
              <w:rPr>
                <w:rFonts w:ascii="Times New Roman" w:hAnsi="Times New Roman" w:cs="Times New Roman"/>
                <w:sz w:val="24"/>
                <w:szCs w:val="24"/>
                <w:lang w:val="pl-PL"/>
              </w:rPr>
              <w:t>6</w:t>
            </w:r>
            <w:r w:rsidRPr="00F800C3">
              <w:rPr>
                <w:rFonts w:ascii="Times New Roman" w:hAnsi="Times New Roman" w:cs="Times New Roman"/>
                <w:sz w:val="24"/>
                <w:szCs w:val="24"/>
                <w:lang w:val="pl-PL"/>
              </w:rPr>
              <w:t>%</w:t>
            </w:r>
          </w:p>
        </w:tc>
        <w:tc>
          <w:tcPr>
            <w:tcW w:w="1276" w:type="dxa"/>
          </w:tcPr>
          <w:p w14:paraId="11DA3570" w14:textId="68A3614A" w:rsidR="003F5BB5"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43</w:t>
            </w:r>
            <w:r w:rsidR="003F5BB5"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11</w:t>
            </w:r>
            <w:r w:rsidR="003F5BB5" w:rsidRPr="00F800C3">
              <w:rPr>
                <w:rFonts w:ascii="Times New Roman" w:hAnsi="Times New Roman" w:cs="Times New Roman"/>
                <w:sz w:val="24"/>
                <w:szCs w:val="24"/>
                <w:lang w:val="pl-PL"/>
              </w:rPr>
              <w:t>%</w:t>
            </w:r>
          </w:p>
        </w:tc>
      </w:tr>
      <w:tr w:rsidR="003F5BB5" w14:paraId="4D5EB20C" w14:textId="77777777" w:rsidTr="00F800C3">
        <w:tc>
          <w:tcPr>
            <w:tcW w:w="1560" w:type="dxa"/>
          </w:tcPr>
          <w:p w14:paraId="1A75557C" w14:textId="77777777"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Ấn Độ</w:t>
            </w:r>
          </w:p>
        </w:tc>
        <w:tc>
          <w:tcPr>
            <w:tcW w:w="1417" w:type="dxa"/>
          </w:tcPr>
          <w:p w14:paraId="225D428D" w14:textId="4B5CD5A7"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27,16</w:t>
            </w:r>
          </w:p>
        </w:tc>
        <w:tc>
          <w:tcPr>
            <w:tcW w:w="1418" w:type="dxa"/>
          </w:tcPr>
          <w:p w14:paraId="6ECEE027" w14:textId="53EB2B67"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13,27%</w:t>
            </w:r>
          </w:p>
        </w:tc>
        <w:tc>
          <w:tcPr>
            <w:tcW w:w="1417" w:type="dxa"/>
          </w:tcPr>
          <w:p w14:paraId="117A3C92" w14:textId="25EA3E33"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41,49%</w:t>
            </w:r>
          </w:p>
        </w:tc>
        <w:tc>
          <w:tcPr>
            <w:tcW w:w="1276" w:type="dxa"/>
          </w:tcPr>
          <w:p w14:paraId="19725F05" w14:textId="3E0F5280"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28,40</w:t>
            </w:r>
          </w:p>
        </w:tc>
        <w:tc>
          <w:tcPr>
            <w:tcW w:w="1418" w:type="dxa"/>
          </w:tcPr>
          <w:p w14:paraId="53B3FC36" w14:textId="5EA5630B"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4,56%</w:t>
            </w:r>
          </w:p>
        </w:tc>
        <w:tc>
          <w:tcPr>
            <w:tcW w:w="1417" w:type="dxa"/>
          </w:tcPr>
          <w:p w14:paraId="3ADF82B4" w14:textId="5CD61749"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38,34%</w:t>
            </w:r>
          </w:p>
        </w:tc>
        <w:tc>
          <w:tcPr>
            <w:tcW w:w="1418" w:type="dxa"/>
          </w:tcPr>
          <w:p w14:paraId="2BA5FA20" w14:textId="70DCD62F" w:rsidR="003F5BB5"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20</w:t>
            </w:r>
            <w:r w:rsidR="003F5BB5"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64</w:t>
            </w:r>
          </w:p>
        </w:tc>
        <w:tc>
          <w:tcPr>
            <w:tcW w:w="1417" w:type="dxa"/>
          </w:tcPr>
          <w:p w14:paraId="19796316" w14:textId="6388A2FD" w:rsidR="003F5BB5" w:rsidRPr="00F800C3" w:rsidRDefault="003F5BB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9137ED" w:rsidRPr="00F800C3">
              <w:rPr>
                <w:rFonts w:ascii="Times New Roman" w:hAnsi="Times New Roman" w:cs="Times New Roman"/>
                <w:sz w:val="24"/>
                <w:szCs w:val="24"/>
                <w:lang w:val="pl-PL"/>
              </w:rPr>
              <w:t>12</w:t>
            </w:r>
            <w:r w:rsidRPr="00F800C3">
              <w:rPr>
                <w:rFonts w:ascii="Times New Roman" w:hAnsi="Times New Roman" w:cs="Times New Roman"/>
                <w:sz w:val="24"/>
                <w:szCs w:val="24"/>
                <w:lang w:val="pl-PL"/>
              </w:rPr>
              <w:t>,</w:t>
            </w:r>
            <w:r w:rsidR="009137ED" w:rsidRPr="00F800C3">
              <w:rPr>
                <w:rFonts w:ascii="Times New Roman" w:hAnsi="Times New Roman" w:cs="Times New Roman"/>
                <w:sz w:val="24"/>
                <w:szCs w:val="24"/>
                <w:lang w:val="pl-PL"/>
              </w:rPr>
              <w:t>81</w:t>
            </w:r>
            <w:r w:rsidRPr="00F800C3">
              <w:rPr>
                <w:rFonts w:ascii="Times New Roman" w:hAnsi="Times New Roman" w:cs="Times New Roman"/>
                <w:sz w:val="24"/>
                <w:szCs w:val="24"/>
                <w:lang w:val="pl-PL"/>
              </w:rPr>
              <w:t>%</w:t>
            </w:r>
          </w:p>
        </w:tc>
        <w:tc>
          <w:tcPr>
            <w:tcW w:w="1276" w:type="dxa"/>
          </w:tcPr>
          <w:p w14:paraId="60DB0514" w14:textId="094A7B4F" w:rsidR="003F5BB5"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37</w:t>
            </w:r>
            <w:r w:rsidR="003F5BB5"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83</w:t>
            </w:r>
            <w:r w:rsidR="003F5BB5" w:rsidRPr="00F800C3">
              <w:rPr>
                <w:rFonts w:ascii="Times New Roman" w:hAnsi="Times New Roman" w:cs="Times New Roman"/>
                <w:sz w:val="24"/>
                <w:szCs w:val="24"/>
                <w:lang w:val="pl-PL"/>
              </w:rPr>
              <w:t>%</w:t>
            </w:r>
          </w:p>
        </w:tc>
      </w:tr>
    </w:tbl>
    <w:p w14:paraId="02FD8437" w14:textId="2B424DA8" w:rsidR="00FF1614" w:rsidRDefault="00FF1614" w:rsidP="00DF7B8C">
      <w:pPr>
        <w:rPr>
          <w:rFonts w:ascii="Times New Roman" w:hAnsi="Times New Roman" w:cs="Times New Roman"/>
          <w:sz w:val="26"/>
          <w:szCs w:val="26"/>
          <w:lang w:val="pl-PL"/>
        </w:rPr>
      </w:pPr>
    </w:p>
    <w:p w14:paraId="75C4E4FB" w14:textId="1ADED31B" w:rsidR="009137ED" w:rsidRPr="00F800C3" w:rsidRDefault="009137ED" w:rsidP="009137ED">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lastRenderedPageBreak/>
        <w:t>Máy điện và thiết bị điện và các bộ phận của chúng; máy ghi và tái tạo âm thanh, máy ghi và tái tạo hình ảnh và âm thanh truyền hình, bộ phận và phụ kiện của các loại máy trên... (Mã HS 85)</w:t>
      </w:r>
    </w:p>
    <w:tbl>
      <w:tblPr>
        <w:tblStyle w:val="TableGrid"/>
        <w:tblW w:w="0" w:type="auto"/>
        <w:tblInd w:w="-147" w:type="dxa"/>
        <w:tblLook w:val="04A0" w:firstRow="1" w:lastRow="0" w:firstColumn="1" w:lastColumn="0" w:noHBand="0" w:noVBand="1"/>
      </w:tblPr>
      <w:tblGrid>
        <w:gridCol w:w="1560"/>
        <w:gridCol w:w="1417"/>
        <w:gridCol w:w="1418"/>
        <w:gridCol w:w="1417"/>
        <w:gridCol w:w="1276"/>
        <w:gridCol w:w="1418"/>
        <w:gridCol w:w="1417"/>
        <w:gridCol w:w="1418"/>
        <w:gridCol w:w="1417"/>
        <w:gridCol w:w="1276"/>
      </w:tblGrid>
      <w:tr w:rsidR="009137ED" w14:paraId="3A691A27" w14:textId="77777777" w:rsidTr="00F800C3">
        <w:tc>
          <w:tcPr>
            <w:tcW w:w="1560" w:type="dxa"/>
          </w:tcPr>
          <w:p w14:paraId="1D917968" w14:textId="77777777"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70EB46F2"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111" w:type="dxa"/>
            <w:gridSpan w:val="3"/>
          </w:tcPr>
          <w:p w14:paraId="0D0DACA6"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4111" w:type="dxa"/>
            <w:gridSpan w:val="3"/>
          </w:tcPr>
          <w:p w14:paraId="60A52429"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9137ED" w14:paraId="4CB5F194" w14:textId="77777777" w:rsidTr="00F800C3">
        <w:tc>
          <w:tcPr>
            <w:tcW w:w="1560" w:type="dxa"/>
          </w:tcPr>
          <w:p w14:paraId="6D1D1B2A" w14:textId="77777777" w:rsidR="009137ED" w:rsidRPr="00F800C3" w:rsidRDefault="009137ED" w:rsidP="00F243B3">
            <w:pPr>
              <w:rPr>
                <w:rFonts w:ascii="Times New Roman" w:hAnsi="Times New Roman" w:cs="Times New Roman"/>
                <w:sz w:val="24"/>
                <w:szCs w:val="24"/>
                <w:lang w:val="pl-PL"/>
              </w:rPr>
            </w:pPr>
          </w:p>
        </w:tc>
        <w:tc>
          <w:tcPr>
            <w:tcW w:w="1417" w:type="dxa"/>
          </w:tcPr>
          <w:p w14:paraId="10A801A9" w14:textId="77777777"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18547D59"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7C5987B6"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11B83CCB"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6400EBF8"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12697A17"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418" w:type="dxa"/>
          </w:tcPr>
          <w:p w14:paraId="737D7488"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2EEC7DBE"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41A0B113" w14:textId="77777777" w:rsidR="009137ED" w:rsidRPr="00F800C3" w:rsidRDefault="009137ED"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9137ED" w14:paraId="319C0B0D" w14:textId="77777777" w:rsidTr="00F800C3">
        <w:tc>
          <w:tcPr>
            <w:tcW w:w="1560" w:type="dxa"/>
          </w:tcPr>
          <w:p w14:paraId="7B01A622" w14:textId="77777777"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417" w:type="dxa"/>
          </w:tcPr>
          <w:p w14:paraId="094F71B9" w14:textId="4697F873"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1.000,98</w:t>
            </w:r>
          </w:p>
        </w:tc>
        <w:tc>
          <w:tcPr>
            <w:tcW w:w="1418" w:type="dxa"/>
          </w:tcPr>
          <w:p w14:paraId="47CA73FD" w14:textId="01D91FAD"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6,09%</w:t>
            </w:r>
          </w:p>
        </w:tc>
        <w:tc>
          <w:tcPr>
            <w:tcW w:w="1417" w:type="dxa"/>
          </w:tcPr>
          <w:p w14:paraId="3CD08A13" w14:textId="5C28FD4C"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4,05%</w:t>
            </w:r>
          </w:p>
        </w:tc>
        <w:tc>
          <w:tcPr>
            <w:tcW w:w="1276" w:type="dxa"/>
          </w:tcPr>
          <w:p w14:paraId="274DDA96" w14:textId="56DC8A52" w:rsidR="009137ED" w:rsidRPr="00F800C3" w:rsidRDefault="009137ED"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1.103,41</w:t>
            </w:r>
          </w:p>
        </w:tc>
        <w:tc>
          <w:tcPr>
            <w:tcW w:w="1418" w:type="dxa"/>
          </w:tcPr>
          <w:p w14:paraId="70C7849B" w14:textId="69AFB480" w:rsidR="009137ED"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10,23%</w:t>
            </w:r>
          </w:p>
        </w:tc>
        <w:tc>
          <w:tcPr>
            <w:tcW w:w="1417" w:type="dxa"/>
          </w:tcPr>
          <w:p w14:paraId="31371F87" w14:textId="3D578D9B" w:rsidR="009137ED"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4,23%</w:t>
            </w:r>
          </w:p>
        </w:tc>
        <w:tc>
          <w:tcPr>
            <w:tcW w:w="1418" w:type="dxa"/>
          </w:tcPr>
          <w:p w14:paraId="2AC14334" w14:textId="08641D21" w:rsidR="009137ED"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684,59</w:t>
            </w:r>
          </w:p>
        </w:tc>
        <w:tc>
          <w:tcPr>
            <w:tcW w:w="1417" w:type="dxa"/>
          </w:tcPr>
          <w:p w14:paraId="533BEE77" w14:textId="0F322980" w:rsidR="009137ED"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-25,10%</w:t>
            </w:r>
          </w:p>
        </w:tc>
        <w:tc>
          <w:tcPr>
            <w:tcW w:w="1276" w:type="dxa"/>
          </w:tcPr>
          <w:p w14:paraId="3D383D7F" w14:textId="30568D84" w:rsidR="009137ED"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3,43%</w:t>
            </w:r>
          </w:p>
        </w:tc>
      </w:tr>
      <w:tr w:rsidR="001A3423" w14:paraId="5FFF55E0" w14:textId="77777777" w:rsidTr="00F800C3">
        <w:tc>
          <w:tcPr>
            <w:tcW w:w="1560" w:type="dxa"/>
          </w:tcPr>
          <w:p w14:paraId="4A60CA5D" w14:textId="38FFEA2C"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Đức</w:t>
            </w:r>
          </w:p>
        </w:tc>
        <w:tc>
          <w:tcPr>
            <w:tcW w:w="1417" w:type="dxa"/>
          </w:tcPr>
          <w:p w14:paraId="7E40270D" w14:textId="1CF62C46"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3.300,92</w:t>
            </w:r>
          </w:p>
        </w:tc>
        <w:tc>
          <w:tcPr>
            <w:tcW w:w="1418" w:type="dxa"/>
          </w:tcPr>
          <w:p w14:paraId="7E2712AF" w14:textId="2C4E942B"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8,25%</w:t>
            </w:r>
          </w:p>
        </w:tc>
        <w:tc>
          <w:tcPr>
            <w:tcW w:w="1417" w:type="dxa"/>
          </w:tcPr>
          <w:p w14:paraId="3C04B23E" w14:textId="5988F3EB"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13,36%</w:t>
            </w:r>
          </w:p>
        </w:tc>
        <w:tc>
          <w:tcPr>
            <w:tcW w:w="1276" w:type="dxa"/>
          </w:tcPr>
          <w:p w14:paraId="1B36D94E" w14:textId="0F5F8B0C"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3.466,47</w:t>
            </w:r>
          </w:p>
        </w:tc>
        <w:tc>
          <w:tcPr>
            <w:tcW w:w="1418" w:type="dxa"/>
          </w:tcPr>
          <w:p w14:paraId="223B4494" w14:textId="56BF7F51"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5,02%</w:t>
            </w:r>
          </w:p>
        </w:tc>
        <w:tc>
          <w:tcPr>
            <w:tcW w:w="1417" w:type="dxa"/>
          </w:tcPr>
          <w:p w14:paraId="56C2A0EE" w14:textId="60C4E089"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13,29%</w:t>
            </w:r>
          </w:p>
        </w:tc>
        <w:tc>
          <w:tcPr>
            <w:tcW w:w="1418" w:type="dxa"/>
          </w:tcPr>
          <w:p w14:paraId="03A4A906" w14:textId="7C4AAE51"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2.567,35</w:t>
            </w:r>
          </w:p>
        </w:tc>
        <w:tc>
          <w:tcPr>
            <w:tcW w:w="1417" w:type="dxa"/>
          </w:tcPr>
          <w:p w14:paraId="5EF5077F" w14:textId="2EB1B9EF"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-10,95%</w:t>
            </w:r>
          </w:p>
        </w:tc>
        <w:tc>
          <w:tcPr>
            <w:tcW w:w="1276" w:type="dxa"/>
          </w:tcPr>
          <w:p w14:paraId="792D7571" w14:textId="59F15106"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12,84%</w:t>
            </w:r>
          </w:p>
        </w:tc>
      </w:tr>
      <w:tr w:rsidR="001A3423" w14:paraId="0FDA9BFC" w14:textId="77777777" w:rsidTr="00F800C3">
        <w:tc>
          <w:tcPr>
            <w:tcW w:w="1560" w:type="dxa"/>
          </w:tcPr>
          <w:p w14:paraId="618E6CE2" w14:textId="33B4676C"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417" w:type="dxa"/>
          </w:tcPr>
          <w:p w14:paraId="2FF3F344" w14:textId="642EEE48"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5.214,75</w:t>
            </w:r>
          </w:p>
        </w:tc>
        <w:tc>
          <w:tcPr>
            <w:tcW w:w="1418" w:type="dxa"/>
          </w:tcPr>
          <w:p w14:paraId="3CC85763" w14:textId="10BD8278"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12,25%</w:t>
            </w:r>
          </w:p>
        </w:tc>
        <w:tc>
          <w:tcPr>
            <w:tcW w:w="1417" w:type="dxa"/>
          </w:tcPr>
          <w:p w14:paraId="6CCD4914" w14:textId="05CB665B"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21,10%</w:t>
            </w:r>
          </w:p>
        </w:tc>
        <w:tc>
          <w:tcPr>
            <w:tcW w:w="1276" w:type="dxa"/>
          </w:tcPr>
          <w:p w14:paraId="1A79757C" w14:textId="3DB648F0"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6.216,56</w:t>
            </w:r>
          </w:p>
        </w:tc>
        <w:tc>
          <w:tcPr>
            <w:tcW w:w="1418" w:type="dxa"/>
          </w:tcPr>
          <w:p w14:paraId="409CDB35" w14:textId="0AE9EC60"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19,21%</w:t>
            </w:r>
          </w:p>
        </w:tc>
        <w:tc>
          <w:tcPr>
            <w:tcW w:w="1417" w:type="dxa"/>
          </w:tcPr>
          <w:p w14:paraId="5C924CD4" w14:textId="3343304A"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23,83%</w:t>
            </w:r>
          </w:p>
        </w:tc>
        <w:tc>
          <w:tcPr>
            <w:tcW w:w="1418" w:type="dxa"/>
          </w:tcPr>
          <w:p w14:paraId="739A5347" w14:textId="580E5A9A"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5.005,33</w:t>
            </w:r>
          </w:p>
        </w:tc>
        <w:tc>
          <w:tcPr>
            <w:tcW w:w="1417" w:type="dxa"/>
          </w:tcPr>
          <w:p w14:paraId="0279CB13" w14:textId="244B3C4A"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-3,26%</w:t>
            </w:r>
          </w:p>
        </w:tc>
        <w:tc>
          <w:tcPr>
            <w:tcW w:w="1276" w:type="dxa"/>
          </w:tcPr>
          <w:p w14:paraId="15704A2F" w14:textId="3624E84D"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25,04%</w:t>
            </w:r>
          </w:p>
        </w:tc>
      </w:tr>
      <w:tr w:rsidR="001A3423" w14:paraId="260D1B54" w14:textId="77777777" w:rsidTr="00F800C3">
        <w:tc>
          <w:tcPr>
            <w:tcW w:w="1560" w:type="dxa"/>
          </w:tcPr>
          <w:p w14:paraId="6170122A" w14:textId="11EB4635"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Pháp</w:t>
            </w:r>
          </w:p>
        </w:tc>
        <w:tc>
          <w:tcPr>
            <w:tcW w:w="1417" w:type="dxa"/>
          </w:tcPr>
          <w:p w14:paraId="2375BDB6" w14:textId="11D7439E"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2.058,44</w:t>
            </w:r>
          </w:p>
        </w:tc>
        <w:tc>
          <w:tcPr>
            <w:tcW w:w="1418" w:type="dxa"/>
          </w:tcPr>
          <w:p w14:paraId="76FBAA88" w14:textId="592ECB98"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3,59%</w:t>
            </w:r>
          </w:p>
        </w:tc>
        <w:tc>
          <w:tcPr>
            <w:tcW w:w="1417" w:type="dxa"/>
          </w:tcPr>
          <w:p w14:paraId="2FCA252F" w14:textId="4B8C3503"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8,33%</w:t>
            </w:r>
          </w:p>
        </w:tc>
        <w:tc>
          <w:tcPr>
            <w:tcW w:w="1276" w:type="dxa"/>
          </w:tcPr>
          <w:p w14:paraId="790146A0" w14:textId="2382621A"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1.974,32</w:t>
            </w:r>
          </w:p>
        </w:tc>
        <w:tc>
          <w:tcPr>
            <w:tcW w:w="1418" w:type="dxa"/>
          </w:tcPr>
          <w:p w14:paraId="40FF5E10" w14:textId="4F7F76F0"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-4,09%</w:t>
            </w:r>
          </w:p>
        </w:tc>
        <w:tc>
          <w:tcPr>
            <w:tcW w:w="1417" w:type="dxa"/>
          </w:tcPr>
          <w:p w14:paraId="1FC8620F" w14:textId="326F7B68"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7,57%</w:t>
            </w:r>
          </w:p>
        </w:tc>
        <w:tc>
          <w:tcPr>
            <w:tcW w:w="1418" w:type="dxa"/>
          </w:tcPr>
          <w:p w14:paraId="65668F8C" w14:textId="4F61A60D"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1.547,49</w:t>
            </w:r>
          </w:p>
        </w:tc>
        <w:tc>
          <w:tcPr>
            <w:tcW w:w="1417" w:type="dxa"/>
          </w:tcPr>
          <w:p w14:paraId="2A9DCD3F" w14:textId="23B2B3FF"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-5,32%</w:t>
            </w:r>
          </w:p>
        </w:tc>
        <w:tc>
          <w:tcPr>
            <w:tcW w:w="1276" w:type="dxa"/>
          </w:tcPr>
          <w:p w14:paraId="02D7A622" w14:textId="3E7C4B3E"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7,74%</w:t>
            </w:r>
          </w:p>
        </w:tc>
      </w:tr>
      <w:tr w:rsidR="001A3423" w14:paraId="6056FFC3" w14:textId="77777777" w:rsidTr="00F800C3">
        <w:tc>
          <w:tcPr>
            <w:tcW w:w="1560" w:type="dxa"/>
          </w:tcPr>
          <w:p w14:paraId="47FAE62D" w14:textId="3A81D346"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Maroc</w:t>
            </w:r>
          </w:p>
        </w:tc>
        <w:tc>
          <w:tcPr>
            <w:tcW w:w="1417" w:type="dxa"/>
          </w:tcPr>
          <w:p w14:paraId="7F5D2C41" w14:textId="32EB7372"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1.935,51</w:t>
            </w:r>
          </w:p>
        </w:tc>
        <w:tc>
          <w:tcPr>
            <w:tcW w:w="1418" w:type="dxa"/>
          </w:tcPr>
          <w:p w14:paraId="3477A6A3" w14:textId="289152D4"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2,39%</w:t>
            </w:r>
          </w:p>
        </w:tc>
        <w:tc>
          <w:tcPr>
            <w:tcW w:w="1417" w:type="dxa"/>
          </w:tcPr>
          <w:p w14:paraId="6D4079C7" w14:textId="46EB2557"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7,83%</w:t>
            </w:r>
          </w:p>
        </w:tc>
        <w:tc>
          <w:tcPr>
            <w:tcW w:w="1276" w:type="dxa"/>
          </w:tcPr>
          <w:p w14:paraId="5D8CBAD5" w14:textId="7BF265BE"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2.128,91</w:t>
            </w:r>
          </w:p>
        </w:tc>
        <w:tc>
          <w:tcPr>
            <w:tcW w:w="1418" w:type="dxa"/>
          </w:tcPr>
          <w:p w14:paraId="7AE85AD0" w14:textId="16B0DC86"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9,99%</w:t>
            </w:r>
          </w:p>
        </w:tc>
        <w:tc>
          <w:tcPr>
            <w:tcW w:w="1417" w:type="dxa"/>
          </w:tcPr>
          <w:p w14:paraId="3EF0CACF" w14:textId="3EAB5BA7"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8,16%</w:t>
            </w:r>
          </w:p>
        </w:tc>
        <w:tc>
          <w:tcPr>
            <w:tcW w:w="1418" w:type="dxa"/>
          </w:tcPr>
          <w:p w14:paraId="36A13ABF" w14:textId="3901E37E"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1.535,86</w:t>
            </w:r>
          </w:p>
        </w:tc>
        <w:tc>
          <w:tcPr>
            <w:tcW w:w="1417" w:type="dxa"/>
          </w:tcPr>
          <w:p w14:paraId="6257792B" w14:textId="0FF15E38"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-13,89%</w:t>
            </w:r>
          </w:p>
        </w:tc>
        <w:tc>
          <w:tcPr>
            <w:tcW w:w="1276" w:type="dxa"/>
          </w:tcPr>
          <w:p w14:paraId="50D040E9" w14:textId="31DE243A" w:rsidR="001A3423" w:rsidRPr="00F800C3" w:rsidRDefault="001A3423" w:rsidP="001A3423">
            <w:pPr>
              <w:rPr>
                <w:rFonts w:ascii="Times New Roman" w:hAnsi="Times New Roman" w:cs="Times New Roman"/>
                <w:sz w:val="24"/>
                <w:szCs w:val="24"/>
                <w:lang w:val="pl-PL"/>
              </w:rPr>
            </w:pPr>
            <w:r w:rsidRPr="00F800C3">
              <w:rPr>
                <w:rFonts w:ascii="Times New Roman" w:hAnsi="Times New Roman" w:cs="Times New Roman"/>
                <w:sz w:val="24"/>
                <w:szCs w:val="24"/>
                <w:lang w:val="pl-PL"/>
              </w:rPr>
              <w:t>7,68%</w:t>
            </w:r>
          </w:p>
        </w:tc>
      </w:tr>
    </w:tbl>
    <w:p w14:paraId="29A9E50D" w14:textId="60306E13" w:rsidR="009137ED" w:rsidRDefault="009137ED" w:rsidP="00DF7B8C">
      <w:pPr>
        <w:rPr>
          <w:rFonts w:ascii="Times New Roman" w:hAnsi="Times New Roman" w:cs="Times New Roman"/>
          <w:sz w:val="26"/>
          <w:szCs w:val="26"/>
          <w:lang w:val="pl-PL"/>
        </w:rPr>
      </w:pPr>
    </w:p>
    <w:p w14:paraId="448DBA04" w14:textId="3C5F9CBC" w:rsidR="001A3423" w:rsidRPr="00F800C3" w:rsidRDefault="001A3423" w:rsidP="001A3423">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 xml:space="preserve">Đồ nội thất; bộ đồ giường, đệm, khung đệm, nệm và các đồ hàng nhồi tương tự; đèn và bộ đèn…(Mã HS 94) </w:t>
      </w:r>
    </w:p>
    <w:tbl>
      <w:tblPr>
        <w:tblStyle w:val="TableGrid"/>
        <w:tblW w:w="0" w:type="auto"/>
        <w:tblInd w:w="-147" w:type="dxa"/>
        <w:tblLook w:val="04A0" w:firstRow="1" w:lastRow="0" w:firstColumn="1" w:lastColumn="0" w:noHBand="0" w:noVBand="1"/>
      </w:tblPr>
      <w:tblGrid>
        <w:gridCol w:w="1560"/>
        <w:gridCol w:w="1417"/>
        <w:gridCol w:w="1418"/>
        <w:gridCol w:w="1417"/>
        <w:gridCol w:w="1276"/>
        <w:gridCol w:w="1418"/>
        <w:gridCol w:w="1559"/>
        <w:gridCol w:w="1276"/>
        <w:gridCol w:w="1417"/>
        <w:gridCol w:w="1276"/>
      </w:tblGrid>
      <w:tr w:rsidR="001A3423" w14:paraId="115BA111" w14:textId="77777777" w:rsidTr="00F800C3">
        <w:tc>
          <w:tcPr>
            <w:tcW w:w="1560" w:type="dxa"/>
          </w:tcPr>
          <w:p w14:paraId="0C260213" w14:textId="77777777"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292A457B"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253" w:type="dxa"/>
            <w:gridSpan w:val="3"/>
          </w:tcPr>
          <w:p w14:paraId="55B84A76"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3969" w:type="dxa"/>
            <w:gridSpan w:val="3"/>
          </w:tcPr>
          <w:p w14:paraId="1A0D7559"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1A3423" w14:paraId="63EACCB3" w14:textId="77777777" w:rsidTr="00F800C3">
        <w:tc>
          <w:tcPr>
            <w:tcW w:w="1560" w:type="dxa"/>
          </w:tcPr>
          <w:p w14:paraId="033EB277" w14:textId="77777777" w:rsidR="001A3423" w:rsidRPr="00F800C3" w:rsidRDefault="001A3423" w:rsidP="00F243B3">
            <w:pPr>
              <w:rPr>
                <w:rFonts w:ascii="Times New Roman" w:hAnsi="Times New Roman" w:cs="Times New Roman"/>
                <w:sz w:val="24"/>
                <w:szCs w:val="24"/>
                <w:lang w:val="pl-PL"/>
              </w:rPr>
            </w:pPr>
          </w:p>
        </w:tc>
        <w:tc>
          <w:tcPr>
            <w:tcW w:w="1417" w:type="dxa"/>
          </w:tcPr>
          <w:p w14:paraId="175135EE" w14:textId="77777777"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218EB5DF"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7AE3DE49"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12D39228"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599AB0EB"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559" w:type="dxa"/>
          </w:tcPr>
          <w:p w14:paraId="1E81FD8A"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7BE86C9F"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1E9C19A2"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659017B8" w14:textId="77777777" w:rsidR="001A3423" w:rsidRPr="00F800C3" w:rsidRDefault="001A3423"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1A3423" w14:paraId="106BC4E7" w14:textId="77777777" w:rsidTr="00F800C3">
        <w:tc>
          <w:tcPr>
            <w:tcW w:w="1560" w:type="dxa"/>
          </w:tcPr>
          <w:p w14:paraId="41BBED95" w14:textId="77777777"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417" w:type="dxa"/>
          </w:tcPr>
          <w:p w14:paraId="61963EF3" w14:textId="0C44861E"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51</w:t>
            </w:r>
            <w:r w:rsidR="001A3423" w:rsidRPr="00F800C3">
              <w:rPr>
                <w:rFonts w:ascii="Times New Roman" w:hAnsi="Times New Roman" w:cs="Times New Roman"/>
                <w:sz w:val="24"/>
                <w:szCs w:val="24"/>
                <w:lang w:val="pl-PL"/>
              </w:rPr>
              <w:t>,28</w:t>
            </w:r>
          </w:p>
        </w:tc>
        <w:tc>
          <w:tcPr>
            <w:tcW w:w="1418" w:type="dxa"/>
          </w:tcPr>
          <w:p w14:paraId="5BF9D79A" w14:textId="46033B32"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0E17BC" w:rsidRPr="00F800C3">
              <w:rPr>
                <w:rFonts w:ascii="Times New Roman" w:hAnsi="Times New Roman" w:cs="Times New Roman"/>
                <w:sz w:val="24"/>
                <w:szCs w:val="24"/>
                <w:lang w:val="pl-PL"/>
              </w:rPr>
              <w:t>2</w:t>
            </w:r>
            <w:r w:rsidRPr="00F800C3">
              <w:rPr>
                <w:rFonts w:ascii="Times New Roman" w:hAnsi="Times New Roman" w:cs="Times New Roman"/>
                <w:sz w:val="24"/>
                <w:szCs w:val="24"/>
                <w:lang w:val="pl-PL"/>
              </w:rPr>
              <w:t>,</w:t>
            </w:r>
            <w:r w:rsidR="000E17BC" w:rsidRPr="00F800C3">
              <w:rPr>
                <w:rFonts w:ascii="Times New Roman" w:hAnsi="Times New Roman" w:cs="Times New Roman"/>
                <w:sz w:val="24"/>
                <w:szCs w:val="24"/>
                <w:lang w:val="pl-PL"/>
              </w:rPr>
              <w:t>03</w:t>
            </w:r>
            <w:r w:rsidRPr="00F800C3">
              <w:rPr>
                <w:rFonts w:ascii="Times New Roman" w:hAnsi="Times New Roman" w:cs="Times New Roman"/>
                <w:sz w:val="24"/>
                <w:szCs w:val="24"/>
                <w:lang w:val="pl-PL"/>
              </w:rPr>
              <w:t>%</w:t>
            </w:r>
          </w:p>
        </w:tc>
        <w:tc>
          <w:tcPr>
            <w:tcW w:w="1417" w:type="dxa"/>
          </w:tcPr>
          <w:p w14:paraId="1AD11B4B" w14:textId="569CE9A5"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1,26</w:t>
            </w:r>
            <w:r w:rsidR="001A3423" w:rsidRPr="00F800C3">
              <w:rPr>
                <w:rFonts w:ascii="Times New Roman" w:hAnsi="Times New Roman" w:cs="Times New Roman"/>
                <w:sz w:val="24"/>
                <w:szCs w:val="24"/>
                <w:lang w:val="pl-PL"/>
              </w:rPr>
              <w:t>%</w:t>
            </w:r>
          </w:p>
        </w:tc>
        <w:tc>
          <w:tcPr>
            <w:tcW w:w="1276" w:type="dxa"/>
          </w:tcPr>
          <w:p w14:paraId="6310D8BF" w14:textId="0C548120"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51</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96</w:t>
            </w:r>
          </w:p>
        </w:tc>
        <w:tc>
          <w:tcPr>
            <w:tcW w:w="1418" w:type="dxa"/>
          </w:tcPr>
          <w:p w14:paraId="185802B0" w14:textId="1920AFA4"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1A3423" w:rsidRPr="00F800C3">
              <w:rPr>
                <w:rFonts w:ascii="Times New Roman" w:hAnsi="Times New Roman" w:cs="Times New Roman"/>
                <w:sz w:val="24"/>
                <w:szCs w:val="24"/>
                <w:lang w:val="pl-PL"/>
              </w:rPr>
              <w:t>,3</w:t>
            </w:r>
            <w:r w:rsidRPr="00F800C3">
              <w:rPr>
                <w:rFonts w:ascii="Times New Roman" w:hAnsi="Times New Roman" w:cs="Times New Roman"/>
                <w:sz w:val="24"/>
                <w:szCs w:val="24"/>
                <w:lang w:val="pl-PL"/>
              </w:rPr>
              <w:t>2</w:t>
            </w:r>
            <w:r w:rsidR="001A3423" w:rsidRPr="00F800C3">
              <w:rPr>
                <w:rFonts w:ascii="Times New Roman" w:hAnsi="Times New Roman" w:cs="Times New Roman"/>
                <w:sz w:val="24"/>
                <w:szCs w:val="24"/>
                <w:lang w:val="pl-PL"/>
              </w:rPr>
              <w:t>%</w:t>
            </w:r>
          </w:p>
        </w:tc>
        <w:tc>
          <w:tcPr>
            <w:tcW w:w="1559" w:type="dxa"/>
          </w:tcPr>
          <w:p w14:paraId="036BD19D" w14:textId="013F285B"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26</w:t>
            </w:r>
            <w:r w:rsidR="001A3423" w:rsidRPr="00F800C3">
              <w:rPr>
                <w:rFonts w:ascii="Times New Roman" w:hAnsi="Times New Roman" w:cs="Times New Roman"/>
                <w:sz w:val="24"/>
                <w:szCs w:val="24"/>
                <w:lang w:val="pl-PL"/>
              </w:rPr>
              <w:t>%</w:t>
            </w:r>
          </w:p>
        </w:tc>
        <w:tc>
          <w:tcPr>
            <w:tcW w:w="1276" w:type="dxa"/>
          </w:tcPr>
          <w:p w14:paraId="5A5525F0" w14:textId="4BCF4D79"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46</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85</w:t>
            </w:r>
          </w:p>
        </w:tc>
        <w:tc>
          <w:tcPr>
            <w:tcW w:w="1417" w:type="dxa"/>
          </w:tcPr>
          <w:p w14:paraId="0F9D40FB" w14:textId="2392FB04"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57</w:t>
            </w:r>
            <w:r w:rsidR="001A3423" w:rsidRPr="00F800C3">
              <w:rPr>
                <w:rFonts w:ascii="Times New Roman" w:hAnsi="Times New Roman" w:cs="Times New Roman"/>
                <w:sz w:val="24"/>
                <w:szCs w:val="24"/>
                <w:lang w:val="pl-PL"/>
              </w:rPr>
              <w:t>%</w:t>
            </w:r>
          </w:p>
        </w:tc>
        <w:tc>
          <w:tcPr>
            <w:tcW w:w="1276" w:type="dxa"/>
          </w:tcPr>
          <w:p w14:paraId="1ED29A07" w14:textId="63754EBD"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55</w:t>
            </w:r>
            <w:r w:rsidR="001A3423" w:rsidRPr="00F800C3">
              <w:rPr>
                <w:rFonts w:ascii="Times New Roman" w:hAnsi="Times New Roman" w:cs="Times New Roman"/>
                <w:sz w:val="24"/>
                <w:szCs w:val="24"/>
                <w:lang w:val="pl-PL"/>
              </w:rPr>
              <w:t>%</w:t>
            </w:r>
          </w:p>
        </w:tc>
      </w:tr>
      <w:tr w:rsidR="001A3423" w14:paraId="79619F35" w14:textId="77777777" w:rsidTr="00F800C3">
        <w:tc>
          <w:tcPr>
            <w:tcW w:w="1560" w:type="dxa"/>
          </w:tcPr>
          <w:p w14:paraId="116D9AE7" w14:textId="77777777"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417" w:type="dxa"/>
          </w:tcPr>
          <w:p w14:paraId="34DC403F" w14:textId="3DB3B363"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1.176</w:t>
            </w:r>
            <w:r w:rsidR="001A3423" w:rsidRPr="00F800C3">
              <w:rPr>
                <w:rFonts w:ascii="Times New Roman" w:hAnsi="Times New Roman" w:cs="Times New Roman"/>
                <w:sz w:val="24"/>
                <w:szCs w:val="24"/>
                <w:lang w:val="pl-PL"/>
              </w:rPr>
              <w:t>,1</w:t>
            </w:r>
            <w:r w:rsidRPr="00F800C3">
              <w:rPr>
                <w:rFonts w:ascii="Times New Roman" w:hAnsi="Times New Roman" w:cs="Times New Roman"/>
                <w:sz w:val="24"/>
                <w:szCs w:val="24"/>
                <w:lang w:val="pl-PL"/>
              </w:rPr>
              <w:t>1</w:t>
            </w:r>
          </w:p>
        </w:tc>
        <w:tc>
          <w:tcPr>
            <w:tcW w:w="1418" w:type="dxa"/>
          </w:tcPr>
          <w:p w14:paraId="009990CD" w14:textId="68CB6EF4"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0</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01</w:t>
            </w:r>
            <w:r w:rsidR="001A3423" w:rsidRPr="00F800C3">
              <w:rPr>
                <w:rFonts w:ascii="Times New Roman" w:hAnsi="Times New Roman" w:cs="Times New Roman"/>
                <w:sz w:val="24"/>
                <w:szCs w:val="24"/>
                <w:lang w:val="pl-PL"/>
              </w:rPr>
              <w:t>%</w:t>
            </w:r>
          </w:p>
        </w:tc>
        <w:tc>
          <w:tcPr>
            <w:tcW w:w="1417" w:type="dxa"/>
          </w:tcPr>
          <w:p w14:paraId="1E54A8C5" w14:textId="684BFD73"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28</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98</w:t>
            </w:r>
            <w:r w:rsidR="001A3423" w:rsidRPr="00F800C3">
              <w:rPr>
                <w:rFonts w:ascii="Times New Roman" w:hAnsi="Times New Roman" w:cs="Times New Roman"/>
                <w:sz w:val="24"/>
                <w:szCs w:val="24"/>
                <w:lang w:val="pl-PL"/>
              </w:rPr>
              <w:t>%</w:t>
            </w:r>
          </w:p>
        </w:tc>
        <w:tc>
          <w:tcPr>
            <w:tcW w:w="1276" w:type="dxa"/>
          </w:tcPr>
          <w:p w14:paraId="30DB4C0F" w14:textId="3C355B04"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1.283</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0</w:t>
            </w:r>
            <w:r w:rsidR="001A3423" w:rsidRPr="00F800C3">
              <w:rPr>
                <w:rFonts w:ascii="Times New Roman" w:hAnsi="Times New Roman" w:cs="Times New Roman"/>
                <w:sz w:val="24"/>
                <w:szCs w:val="24"/>
                <w:lang w:val="pl-PL"/>
              </w:rPr>
              <w:t>4</w:t>
            </w:r>
          </w:p>
        </w:tc>
        <w:tc>
          <w:tcPr>
            <w:tcW w:w="1418" w:type="dxa"/>
          </w:tcPr>
          <w:p w14:paraId="6801AD28" w14:textId="5A153F51"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w:t>
            </w:r>
            <w:r w:rsidR="00BC6402" w:rsidRPr="00F800C3">
              <w:rPr>
                <w:rFonts w:ascii="Times New Roman" w:hAnsi="Times New Roman" w:cs="Times New Roman"/>
                <w:sz w:val="24"/>
                <w:szCs w:val="24"/>
                <w:lang w:val="pl-PL"/>
              </w:rPr>
              <w:t>0</w:t>
            </w:r>
            <w:r w:rsidRPr="00F800C3">
              <w:rPr>
                <w:rFonts w:ascii="Times New Roman" w:hAnsi="Times New Roman" w:cs="Times New Roman"/>
                <w:sz w:val="24"/>
                <w:szCs w:val="24"/>
                <w:lang w:val="pl-PL"/>
              </w:rPr>
              <w:t>9%</w:t>
            </w:r>
          </w:p>
        </w:tc>
        <w:tc>
          <w:tcPr>
            <w:tcW w:w="1559" w:type="dxa"/>
          </w:tcPr>
          <w:p w14:paraId="235CC797" w14:textId="1AA05D40"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31</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01</w:t>
            </w:r>
            <w:r w:rsidR="001A3423" w:rsidRPr="00F800C3">
              <w:rPr>
                <w:rFonts w:ascii="Times New Roman" w:hAnsi="Times New Roman" w:cs="Times New Roman"/>
                <w:sz w:val="24"/>
                <w:szCs w:val="24"/>
                <w:lang w:val="pl-PL"/>
              </w:rPr>
              <w:t>%</w:t>
            </w:r>
          </w:p>
        </w:tc>
        <w:tc>
          <w:tcPr>
            <w:tcW w:w="1276" w:type="dxa"/>
          </w:tcPr>
          <w:p w14:paraId="3961A4CD" w14:textId="006ABED3"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963</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53</w:t>
            </w:r>
          </w:p>
        </w:tc>
        <w:tc>
          <w:tcPr>
            <w:tcW w:w="1417" w:type="dxa"/>
          </w:tcPr>
          <w:p w14:paraId="71FC281B" w14:textId="45F66CBD"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BC6402" w:rsidRPr="00F800C3">
              <w:rPr>
                <w:rFonts w:ascii="Times New Roman" w:hAnsi="Times New Roman" w:cs="Times New Roman"/>
                <w:sz w:val="24"/>
                <w:szCs w:val="24"/>
                <w:lang w:val="pl-PL"/>
              </w:rPr>
              <w:t>12</w:t>
            </w:r>
            <w:r w:rsidRPr="00F800C3">
              <w:rPr>
                <w:rFonts w:ascii="Times New Roman" w:hAnsi="Times New Roman" w:cs="Times New Roman"/>
                <w:sz w:val="24"/>
                <w:szCs w:val="24"/>
                <w:lang w:val="pl-PL"/>
              </w:rPr>
              <w:t>,</w:t>
            </w:r>
            <w:r w:rsidR="00BC6402" w:rsidRPr="00F800C3">
              <w:rPr>
                <w:rFonts w:ascii="Times New Roman" w:hAnsi="Times New Roman" w:cs="Times New Roman"/>
                <w:sz w:val="24"/>
                <w:szCs w:val="24"/>
                <w:lang w:val="pl-PL"/>
              </w:rPr>
              <w:t>40</w:t>
            </w:r>
            <w:r w:rsidRPr="00F800C3">
              <w:rPr>
                <w:rFonts w:ascii="Times New Roman" w:hAnsi="Times New Roman" w:cs="Times New Roman"/>
                <w:sz w:val="24"/>
                <w:szCs w:val="24"/>
                <w:lang w:val="pl-PL"/>
              </w:rPr>
              <w:t>%</w:t>
            </w:r>
          </w:p>
        </w:tc>
        <w:tc>
          <w:tcPr>
            <w:tcW w:w="1276" w:type="dxa"/>
          </w:tcPr>
          <w:p w14:paraId="719B99A1" w14:textId="3185DF5F"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31</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92</w:t>
            </w:r>
            <w:r w:rsidR="001A3423" w:rsidRPr="00F800C3">
              <w:rPr>
                <w:rFonts w:ascii="Times New Roman" w:hAnsi="Times New Roman" w:cs="Times New Roman"/>
                <w:sz w:val="24"/>
                <w:szCs w:val="24"/>
                <w:lang w:val="pl-PL"/>
              </w:rPr>
              <w:t>%</w:t>
            </w:r>
          </w:p>
        </w:tc>
      </w:tr>
      <w:tr w:rsidR="001A3423" w14:paraId="77150D87" w14:textId="77777777" w:rsidTr="00F800C3">
        <w:tc>
          <w:tcPr>
            <w:tcW w:w="1560" w:type="dxa"/>
          </w:tcPr>
          <w:p w14:paraId="3125BFD9" w14:textId="7A35E80A"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Ba Lan</w:t>
            </w:r>
          </w:p>
        </w:tc>
        <w:tc>
          <w:tcPr>
            <w:tcW w:w="1417" w:type="dxa"/>
          </w:tcPr>
          <w:p w14:paraId="103DAA99" w14:textId="522B1A47"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251</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29</w:t>
            </w:r>
          </w:p>
        </w:tc>
        <w:tc>
          <w:tcPr>
            <w:tcW w:w="1418" w:type="dxa"/>
          </w:tcPr>
          <w:p w14:paraId="28C65CFE" w14:textId="22B1EFC8"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87</w:t>
            </w:r>
            <w:r w:rsidR="001A3423" w:rsidRPr="00F800C3">
              <w:rPr>
                <w:rFonts w:ascii="Times New Roman" w:hAnsi="Times New Roman" w:cs="Times New Roman"/>
                <w:sz w:val="24"/>
                <w:szCs w:val="24"/>
                <w:lang w:val="pl-PL"/>
              </w:rPr>
              <w:t>%</w:t>
            </w:r>
          </w:p>
        </w:tc>
        <w:tc>
          <w:tcPr>
            <w:tcW w:w="1417" w:type="dxa"/>
          </w:tcPr>
          <w:p w14:paraId="5CEA3298" w14:textId="48F53049"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19</w:t>
            </w:r>
            <w:r w:rsidR="001A3423" w:rsidRPr="00F800C3">
              <w:rPr>
                <w:rFonts w:ascii="Times New Roman" w:hAnsi="Times New Roman" w:cs="Times New Roman"/>
                <w:sz w:val="24"/>
                <w:szCs w:val="24"/>
                <w:lang w:val="pl-PL"/>
              </w:rPr>
              <w:t>%</w:t>
            </w:r>
          </w:p>
        </w:tc>
        <w:tc>
          <w:tcPr>
            <w:tcW w:w="1276" w:type="dxa"/>
          </w:tcPr>
          <w:p w14:paraId="1FA3E582" w14:textId="6F191682" w:rsidR="001A3423" w:rsidRPr="00F800C3" w:rsidRDefault="000E17BC"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265</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77</w:t>
            </w:r>
          </w:p>
        </w:tc>
        <w:tc>
          <w:tcPr>
            <w:tcW w:w="1418" w:type="dxa"/>
          </w:tcPr>
          <w:p w14:paraId="6DA88277" w14:textId="14D61CE4"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76</w:t>
            </w:r>
            <w:r w:rsidR="001A3423" w:rsidRPr="00F800C3">
              <w:rPr>
                <w:rFonts w:ascii="Times New Roman" w:hAnsi="Times New Roman" w:cs="Times New Roman"/>
                <w:sz w:val="24"/>
                <w:szCs w:val="24"/>
                <w:lang w:val="pl-PL"/>
              </w:rPr>
              <w:t>%</w:t>
            </w:r>
          </w:p>
        </w:tc>
        <w:tc>
          <w:tcPr>
            <w:tcW w:w="1559" w:type="dxa"/>
          </w:tcPr>
          <w:p w14:paraId="74A2120D" w14:textId="7DB8A874"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42</w:t>
            </w:r>
            <w:r w:rsidR="001A3423" w:rsidRPr="00F800C3">
              <w:rPr>
                <w:rFonts w:ascii="Times New Roman" w:hAnsi="Times New Roman" w:cs="Times New Roman"/>
                <w:sz w:val="24"/>
                <w:szCs w:val="24"/>
                <w:lang w:val="pl-PL"/>
              </w:rPr>
              <w:t>%</w:t>
            </w:r>
          </w:p>
        </w:tc>
        <w:tc>
          <w:tcPr>
            <w:tcW w:w="1276" w:type="dxa"/>
          </w:tcPr>
          <w:p w14:paraId="089B82A0" w14:textId="0D75E26F"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184</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97</w:t>
            </w:r>
          </w:p>
        </w:tc>
        <w:tc>
          <w:tcPr>
            <w:tcW w:w="1417" w:type="dxa"/>
          </w:tcPr>
          <w:p w14:paraId="50EED804" w14:textId="002E5C19" w:rsidR="001A3423" w:rsidRPr="00F800C3" w:rsidRDefault="001A3423"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w:t>
            </w:r>
            <w:r w:rsidR="00BC6402" w:rsidRPr="00F800C3">
              <w:rPr>
                <w:rFonts w:ascii="Times New Roman" w:hAnsi="Times New Roman" w:cs="Times New Roman"/>
                <w:sz w:val="24"/>
                <w:szCs w:val="24"/>
                <w:lang w:val="pl-PL"/>
              </w:rPr>
              <w:t>16</w:t>
            </w:r>
            <w:r w:rsidRPr="00F800C3">
              <w:rPr>
                <w:rFonts w:ascii="Times New Roman" w:hAnsi="Times New Roman" w:cs="Times New Roman"/>
                <w:sz w:val="24"/>
                <w:szCs w:val="24"/>
                <w:lang w:val="pl-PL"/>
              </w:rPr>
              <w:t>,</w:t>
            </w:r>
            <w:r w:rsidR="00BC6402" w:rsidRPr="00F800C3">
              <w:rPr>
                <w:rFonts w:ascii="Times New Roman" w:hAnsi="Times New Roman" w:cs="Times New Roman"/>
                <w:sz w:val="24"/>
                <w:szCs w:val="24"/>
                <w:lang w:val="pl-PL"/>
              </w:rPr>
              <w:t>47</w:t>
            </w:r>
            <w:r w:rsidRPr="00F800C3">
              <w:rPr>
                <w:rFonts w:ascii="Times New Roman" w:hAnsi="Times New Roman" w:cs="Times New Roman"/>
                <w:sz w:val="24"/>
                <w:szCs w:val="24"/>
                <w:lang w:val="pl-PL"/>
              </w:rPr>
              <w:t>%</w:t>
            </w:r>
          </w:p>
        </w:tc>
        <w:tc>
          <w:tcPr>
            <w:tcW w:w="1276" w:type="dxa"/>
          </w:tcPr>
          <w:p w14:paraId="75E1EB84" w14:textId="3D218870" w:rsidR="001A3423"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1A3423"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13</w:t>
            </w:r>
            <w:r w:rsidR="001A3423" w:rsidRPr="00F800C3">
              <w:rPr>
                <w:rFonts w:ascii="Times New Roman" w:hAnsi="Times New Roman" w:cs="Times New Roman"/>
                <w:sz w:val="24"/>
                <w:szCs w:val="24"/>
                <w:lang w:val="pl-PL"/>
              </w:rPr>
              <w:t>%</w:t>
            </w:r>
          </w:p>
        </w:tc>
      </w:tr>
    </w:tbl>
    <w:p w14:paraId="7DB4E781" w14:textId="77777777" w:rsidR="001A3423" w:rsidRDefault="001A3423" w:rsidP="001A3423">
      <w:pPr>
        <w:rPr>
          <w:rFonts w:ascii="Times New Roman" w:hAnsi="Times New Roman" w:cs="Times New Roman"/>
          <w:sz w:val="26"/>
          <w:szCs w:val="26"/>
          <w:lang w:val="pl-PL"/>
        </w:rPr>
      </w:pPr>
    </w:p>
    <w:p w14:paraId="4659B3A7" w14:textId="6B1ACC1D" w:rsidR="00BC6402" w:rsidRPr="00F800C3" w:rsidRDefault="00BC6402" w:rsidP="00BC6402">
      <w:pPr>
        <w:pStyle w:val="ListParagraph"/>
        <w:numPr>
          <w:ilvl w:val="0"/>
          <w:numId w:val="3"/>
        </w:numPr>
        <w:rPr>
          <w:rFonts w:ascii="Times New Roman" w:hAnsi="Times New Roman" w:cs="Times New Roman"/>
          <w:b/>
          <w:bCs/>
          <w:i/>
          <w:sz w:val="26"/>
          <w:szCs w:val="26"/>
          <w:lang w:val="pl-PL"/>
        </w:rPr>
      </w:pPr>
      <w:r w:rsidRPr="00F800C3">
        <w:rPr>
          <w:rFonts w:ascii="Times New Roman" w:hAnsi="Times New Roman" w:cs="Times New Roman"/>
          <w:b/>
          <w:bCs/>
          <w:i/>
          <w:sz w:val="26"/>
          <w:szCs w:val="26"/>
          <w:lang w:val="pl-PL"/>
        </w:rPr>
        <w:t xml:space="preserve"> Mặt hàng thủy sản (Mã HS 03) </w:t>
      </w:r>
    </w:p>
    <w:tbl>
      <w:tblPr>
        <w:tblStyle w:val="TableGrid"/>
        <w:tblW w:w="0" w:type="auto"/>
        <w:tblInd w:w="-147" w:type="dxa"/>
        <w:tblLook w:val="04A0" w:firstRow="1" w:lastRow="0" w:firstColumn="1" w:lastColumn="0" w:noHBand="0" w:noVBand="1"/>
      </w:tblPr>
      <w:tblGrid>
        <w:gridCol w:w="1560"/>
        <w:gridCol w:w="1181"/>
        <w:gridCol w:w="1654"/>
        <w:gridCol w:w="1417"/>
        <w:gridCol w:w="1276"/>
        <w:gridCol w:w="1418"/>
        <w:gridCol w:w="1559"/>
        <w:gridCol w:w="1276"/>
        <w:gridCol w:w="1417"/>
        <w:gridCol w:w="1276"/>
      </w:tblGrid>
      <w:tr w:rsidR="00BC6402" w14:paraId="4C50AEBB" w14:textId="77777777" w:rsidTr="00F800C3">
        <w:tc>
          <w:tcPr>
            <w:tcW w:w="1560" w:type="dxa"/>
          </w:tcPr>
          <w:p w14:paraId="7A4DEF39" w14:textId="77777777"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Nước</w:t>
            </w:r>
          </w:p>
        </w:tc>
        <w:tc>
          <w:tcPr>
            <w:tcW w:w="4252" w:type="dxa"/>
            <w:gridSpan w:val="3"/>
          </w:tcPr>
          <w:p w14:paraId="1ADF4A95"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2018</w:t>
            </w:r>
          </w:p>
        </w:tc>
        <w:tc>
          <w:tcPr>
            <w:tcW w:w="4253" w:type="dxa"/>
            <w:gridSpan w:val="3"/>
          </w:tcPr>
          <w:p w14:paraId="033CE6C3"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2019</w:t>
            </w:r>
          </w:p>
        </w:tc>
        <w:tc>
          <w:tcPr>
            <w:tcW w:w="3969" w:type="dxa"/>
            <w:gridSpan w:val="3"/>
          </w:tcPr>
          <w:p w14:paraId="526D75E5"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2020</w:t>
            </w:r>
          </w:p>
        </w:tc>
      </w:tr>
      <w:tr w:rsidR="00BC6402" w14:paraId="3500C899" w14:textId="77777777" w:rsidTr="00F800C3">
        <w:tc>
          <w:tcPr>
            <w:tcW w:w="1560" w:type="dxa"/>
          </w:tcPr>
          <w:p w14:paraId="4E4C12ED" w14:textId="77777777" w:rsidR="00BC6402" w:rsidRPr="00F800C3" w:rsidRDefault="00BC6402" w:rsidP="00F243B3">
            <w:pPr>
              <w:rPr>
                <w:rFonts w:ascii="Times New Roman" w:hAnsi="Times New Roman" w:cs="Times New Roman"/>
                <w:sz w:val="24"/>
                <w:szCs w:val="24"/>
                <w:lang w:val="pl-PL"/>
              </w:rPr>
            </w:pPr>
          </w:p>
        </w:tc>
        <w:tc>
          <w:tcPr>
            <w:tcW w:w="1181" w:type="dxa"/>
          </w:tcPr>
          <w:p w14:paraId="577EE384" w14:textId="77777777"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654" w:type="dxa"/>
          </w:tcPr>
          <w:p w14:paraId="39EB1B7E"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417" w:type="dxa"/>
          </w:tcPr>
          <w:p w14:paraId="0B8A70C4"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5914C753"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8" w:type="dxa"/>
          </w:tcPr>
          <w:p w14:paraId="0D2F96DE"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559" w:type="dxa"/>
          </w:tcPr>
          <w:p w14:paraId="75BB82B6"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c>
          <w:tcPr>
            <w:tcW w:w="1276" w:type="dxa"/>
          </w:tcPr>
          <w:p w14:paraId="35926592"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Giá trị</w:t>
            </w:r>
          </w:p>
        </w:tc>
        <w:tc>
          <w:tcPr>
            <w:tcW w:w="1417" w:type="dxa"/>
          </w:tcPr>
          <w:p w14:paraId="4C4F69C8"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Tăng trưởng</w:t>
            </w:r>
          </w:p>
        </w:tc>
        <w:tc>
          <w:tcPr>
            <w:tcW w:w="1276" w:type="dxa"/>
          </w:tcPr>
          <w:p w14:paraId="1D99EC09" w14:textId="77777777" w:rsidR="00BC6402" w:rsidRPr="00F800C3" w:rsidRDefault="00BC6402" w:rsidP="00F243B3">
            <w:pPr>
              <w:jc w:val="center"/>
              <w:rPr>
                <w:rFonts w:ascii="Times New Roman" w:hAnsi="Times New Roman" w:cs="Times New Roman"/>
                <w:sz w:val="24"/>
                <w:szCs w:val="24"/>
                <w:lang w:val="pl-PL"/>
              </w:rPr>
            </w:pPr>
            <w:r w:rsidRPr="00F800C3">
              <w:rPr>
                <w:rFonts w:ascii="Times New Roman" w:hAnsi="Times New Roman" w:cs="Times New Roman"/>
                <w:sz w:val="24"/>
                <w:szCs w:val="24"/>
                <w:lang w:val="pl-PL"/>
              </w:rPr>
              <w:t>Thị phần</w:t>
            </w:r>
          </w:p>
        </w:tc>
      </w:tr>
      <w:tr w:rsidR="00BC6402" w14:paraId="3864B711" w14:textId="77777777" w:rsidTr="00F800C3">
        <w:tc>
          <w:tcPr>
            <w:tcW w:w="1560" w:type="dxa"/>
          </w:tcPr>
          <w:p w14:paraId="7A1C5950" w14:textId="77777777"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Việt Nam</w:t>
            </w:r>
          </w:p>
        </w:tc>
        <w:tc>
          <w:tcPr>
            <w:tcW w:w="1181" w:type="dxa"/>
          </w:tcPr>
          <w:p w14:paraId="2C9B5A0F" w14:textId="681C5745"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41,53</w:t>
            </w:r>
          </w:p>
        </w:tc>
        <w:tc>
          <w:tcPr>
            <w:tcW w:w="1654" w:type="dxa"/>
          </w:tcPr>
          <w:p w14:paraId="5EDABF00" w14:textId="1C47787E"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-5,35%</w:t>
            </w:r>
          </w:p>
        </w:tc>
        <w:tc>
          <w:tcPr>
            <w:tcW w:w="1417" w:type="dxa"/>
          </w:tcPr>
          <w:p w14:paraId="08DE3CC5" w14:textId="3464C279"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0,67%</w:t>
            </w:r>
          </w:p>
        </w:tc>
        <w:tc>
          <w:tcPr>
            <w:tcW w:w="1276" w:type="dxa"/>
          </w:tcPr>
          <w:p w14:paraId="50CDF5E8" w14:textId="6395DBAE"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38,98</w:t>
            </w:r>
          </w:p>
        </w:tc>
        <w:tc>
          <w:tcPr>
            <w:tcW w:w="1418" w:type="dxa"/>
          </w:tcPr>
          <w:p w14:paraId="085FA2CC" w14:textId="2D794C28"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13</w:t>
            </w:r>
            <w:r w:rsidR="00BC6402" w:rsidRPr="00F800C3">
              <w:rPr>
                <w:rFonts w:ascii="Times New Roman" w:hAnsi="Times New Roman" w:cs="Times New Roman"/>
                <w:sz w:val="24"/>
                <w:szCs w:val="24"/>
                <w:lang w:val="pl-PL"/>
              </w:rPr>
              <w:t>%</w:t>
            </w:r>
          </w:p>
        </w:tc>
        <w:tc>
          <w:tcPr>
            <w:tcW w:w="1559" w:type="dxa"/>
          </w:tcPr>
          <w:p w14:paraId="57F51398" w14:textId="63E185B7"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0</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65</w:t>
            </w:r>
            <w:r w:rsidR="00BC6402" w:rsidRPr="00F800C3">
              <w:rPr>
                <w:rFonts w:ascii="Times New Roman" w:hAnsi="Times New Roman" w:cs="Times New Roman"/>
                <w:sz w:val="24"/>
                <w:szCs w:val="24"/>
                <w:lang w:val="pl-PL"/>
              </w:rPr>
              <w:t>%</w:t>
            </w:r>
          </w:p>
        </w:tc>
        <w:tc>
          <w:tcPr>
            <w:tcW w:w="1276" w:type="dxa"/>
          </w:tcPr>
          <w:p w14:paraId="6FFDA3DB" w14:textId="70AF0181"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24</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57</w:t>
            </w:r>
          </w:p>
        </w:tc>
        <w:tc>
          <w:tcPr>
            <w:tcW w:w="1417" w:type="dxa"/>
          </w:tcPr>
          <w:p w14:paraId="7083E923" w14:textId="5C004DE5"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-28,72%</w:t>
            </w:r>
          </w:p>
        </w:tc>
        <w:tc>
          <w:tcPr>
            <w:tcW w:w="1276" w:type="dxa"/>
          </w:tcPr>
          <w:p w14:paraId="0F93E92A" w14:textId="08CC6458"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0,57%</w:t>
            </w:r>
          </w:p>
        </w:tc>
      </w:tr>
      <w:tr w:rsidR="00BC6402" w14:paraId="3296FCBF" w14:textId="77777777" w:rsidTr="00F800C3">
        <w:tc>
          <w:tcPr>
            <w:tcW w:w="1560" w:type="dxa"/>
          </w:tcPr>
          <w:p w14:paraId="0ACFD39B" w14:textId="6D722406"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Argentina</w:t>
            </w:r>
          </w:p>
        </w:tc>
        <w:tc>
          <w:tcPr>
            <w:tcW w:w="1181" w:type="dxa"/>
          </w:tcPr>
          <w:p w14:paraId="61F59F46" w14:textId="37366376"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400,72</w:t>
            </w:r>
          </w:p>
        </w:tc>
        <w:tc>
          <w:tcPr>
            <w:tcW w:w="1654" w:type="dxa"/>
          </w:tcPr>
          <w:p w14:paraId="26EC2296" w14:textId="7906AB25"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-7,68%</w:t>
            </w:r>
          </w:p>
        </w:tc>
        <w:tc>
          <w:tcPr>
            <w:tcW w:w="1417" w:type="dxa"/>
          </w:tcPr>
          <w:p w14:paraId="4BF7AC62" w14:textId="158F55A9"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6,48%</w:t>
            </w:r>
          </w:p>
        </w:tc>
        <w:tc>
          <w:tcPr>
            <w:tcW w:w="1276" w:type="dxa"/>
          </w:tcPr>
          <w:p w14:paraId="779D07E9" w14:textId="55908A89"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383,77</w:t>
            </w:r>
          </w:p>
        </w:tc>
        <w:tc>
          <w:tcPr>
            <w:tcW w:w="1418" w:type="dxa"/>
          </w:tcPr>
          <w:p w14:paraId="5E456D74" w14:textId="6A761C45"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23</w:t>
            </w:r>
            <w:r w:rsidR="00BC6402" w:rsidRPr="00F800C3">
              <w:rPr>
                <w:rFonts w:ascii="Times New Roman" w:hAnsi="Times New Roman" w:cs="Times New Roman"/>
                <w:sz w:val="24"/>
                <w:szCs w:val="24"/>
                <w:lang w:val="pl-PL"/>
              </w:rPr>
              <w:t>%</w:t>
            </w:r>
          </w:p>
        </w:tc>
        <w:tc>
          <w:tcPr>
            <w:tcW w:w="1559" w:type="dxa"/>
          </w:tcPr>
          <w:p w14:paraId="2884E611" w14:textId="3A99CAEC"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39</w:t>
            </w:r>
            <w:r w:rsidR="00BC6402" w:rsidRPr="00F800C3">
              <w:rPr>
                <w:rFonts w:ascii="Times New Roman" w:hAnsi="Times New Roman" w:cs="Times New Roman"/>
                <w:sz w:val="24"/>
                <w:szCs w:val="24"/>
                <w:lang w:val="pl-PL"/>
              </w:rPr>
              <w:t>%</w:t>
            </w:r>
          </w:p>
        </w:tc>
        <w:tc>
          <w:tcPr>
            <w:tcW w:w="1276" w:type="dxa"/>
          </w:tcPr>
          <w:p w14:paraId="0D7AD55F" w14:textId="00F9ADFB"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228</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34</w:t>
            </w:r>
          </w:p>
        </w:tc>
        <w:tc>
          <w:tcPr>
            <w:tcW w:w="1417" w:type="dxa"/>
          </w:tcPr>
          <w:p w14:paraId="3C586405" w14:textId="18BF5309"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-27,22%</w:t>
            </w:r>
          </w:p>
        </w:tc>
        <w:tc>
          <w:tcPr>
            <w:tcW w:w="1276" w:type="dxa"/>
          </w:tcPr>
          <w:p w14:paraId="2601EABC" w14:textId="0BCEEF65"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5,31%</w:t>
            </w:r>
          </w:p>
        </w:tc>
      </w:tr>
      <w:tr w:rsidR="00BC6402" w14:paraId="0B2F2131" w14:textId="77777777" w:rsidTr="00F800C3">
        <w:tc>
          <w:tcPr>
            <w:tcW w:w="1560" w:type="dxa"/>
          </w:tcPr>
          <w:p w14:paraId="656B0C0B" w14:textId="4053DB73"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Trung Quốc</w:t>
            </w:r>
          </w:p>
        </w:tc>
        <w:tc>
          <w:tcPr>
            <w:tcW w:w="1181" w:type="dxa"/>
          </w:tcPr>
          <w:p w14:paraId="56B9E7F9" w14:textId="2DEB8DC2"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369,41</w:t>
            </w:r>
          </w:p>
        </w:tc>
        <w:tc>
          <w:tcPr>
            <w:tcW w:w="1654" w:type="dxa"/>
          </w:tcPr>
          <w:p w14:paraId="35051D77" w14:textId="568A4A23"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7,42%</w:t>
            </w:r>
          </w:p>
        </w:tc>
        <w:tc>
          <w:tcPr>
            <w:tcW w:w="1417" w:type="dxa"/>
          </w:tcPr>
          <w:p w14:paraId="20482830" w14:textId="031A79E5"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5,97%</w:t>
            </w:r>
          </w:p>
        </w:tc>
        <w:tc>
          <w:tcPr>
            <w:tcW w:w="1276" w:type="dxa"/>
          </w:tcPr>
          <w:p w14:paraId="0B3A77A2" w14:textId="1CFB8E81"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335,23</w:t>
            </w:r>
          </w:p>
        </w:tc>
        <w:tc>
          <w:tcPr>
            <w:tcW w:w="1418" w:type="dxa"/>
          </w:tcPr>
          <w:p w14:paraId="5D0C2C2F" w14:textId="099BCDE3"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25</w:t>
            </w:r>
            <w:r w:rsidR="00BC6402" w:rsidRPr="00F800C3">
              <w:rPr>
                <w:rFonts w:ascii="Times New Roman" w:hAnsi="Times New Roman" w:cs="Times New Roman"/>
                <w:sz w:val="24"/>
                <w:szCs w:val="24"/>
                <w:lang w:val="pl-PL"/>
              </w:rPr>
              <w:t>%</w:t>
            </w:r>
          </w:p>
        </w:tc>
        <w:tc>
          <w:tcPr>
            <w:tcW w:w="1559" w:type="dxa"/>
          </w:tcPr>
          <w:p w14:paraId="3707F8F7" w14:textId="2F55C0C4"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58</w:t>
            </w:r>
            <w:r w:rsidR="00BC6402" w:rsidRPr="00F800C3">
              <w:rPr>
                <w:rFonts w:ascii="Times New Roman" w:hAnsi="Times New Roman" w:cs="Times New Roman"/>
                <w:sz w:val="24"/>
                <w:szCs w:val="24"/>
                <w:lang w:val="pl-PL"/>
              </w:rPr>
              <w:t>%</w:t>
            </w:r>
          </w:p>
        </w:tc>
        <w:tc>
          <w:tcPr>
            <w:tcW w:w="1276" w:type="dxa"/>
          </w:tcPr>
          <w:p w14:paraId="47E6F92A" w14:textId="09A58403"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211</w:t>
            </w:r>
            <w:r w:rsidR="00BC6402" w:rsidRPr="00F800C3">
              <w:rPr>
                <w:rFonts w:ascii="Times New Roman" w:hAnsi="Times New Roman" w:cs="Times New Roman"/>
                <w:sz w:val="24"/>
                <w:szCs w:val="24"/>
                <w:lang w:val="pl-PL"/>
              </w:rPr>
              <w:t>,</w:t>
            </w:r>
            <w:r w:rsidRPr="00F800C3">
              <w:rPr>
                <w:rFonts w:ascii="Times New Roman" w:hAnsi="Times New Roman" w:cs="Times New Roman"/>
                <w:sz w:val="24"/>
                <w:szCs w:val="24"/>
                <w:lang w:val="pl-PL"/>
              </w:rPr>
              <w:t>22</w:t>
            </w:r>
          </w:p>
        </w:tc>
        <w:tc>
          <w:tcPr>
            <w:tcW w:w="1417" w:type="dxa"/>
          </w:tcPr>
          <w:p w14:paraId="02F1AD82" w14:textId="71F3484C"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-26,17%</w:t>
            </w:r>
          </w:p>
        </w:tc>
        <w:tc>
          <w:tcPr>
            <w:tcW w:w="1276" w:type="dxa"/>
          </w:tcPr>
          <w:p w14:paraId="0C9A0143" w14:textId="769C0957"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4,91%</w:t>
            </w:r>
          </w:p>
        </w:tc>
      </w:tr>
      <w:tr w:rsidR="00BC6402" w14:paraId="570D66BE" w14:textId="77777777" w:rsidTr="00F800C3">
        <w:tc>
          <w:tcPr>
            <w:tcW w:w="1560" w:type="dxa"/>
          </w:tcPr>
          <w:p w14:paraId="0270E467" w14:textId="71243A85"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Maroc</w:t>
            </w:r>
          </w:p>
        </w:tc>
        <w:tc>
          <w:tcPr>
            <w:tcW w:w="1181" w:type="dxa"/>
          </w:tcPr>
          <w:p w14:paraId="3FF70714" w14:textId="334EDD1A"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620,13</w:t>
            </w:r>
          </w:p>
        </w:tc>
        <w:tc>
          <w:tcPr>
            <w:tcW w:w="1654" w:type="dxa"/>
          </w:tcPr>
          <w:p w14:paraId="02D764EF" w14:textId="10F11B73"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-0,45%</w:t>
            </w:r>
          </w:p>
        </w:tc>
        <w:tc>
          <w:tcPr>
            <w:tcW w:w="1417" w:type="dxa"/>
          </w:tcPr>
          <w:p w14:paraId="1C47E710" w14:textId="44AC9457"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10,03%</w:t>
            </w:r>
          </w:p>
        </w:tc>
        <w:tc>
          <w:tcPr>
            <w:tcW w:w="1276" w:type="dxa"/>
          </w:tcPr>
          <w:p w14:paraId="0D781A2C" w14:textId="1A993B1E" w:rsidR="00BC6402" w:rsidRPr="00F800C3" w:rsidRDefault="00BC6402"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571,21</w:t>
            </w:r>
          </w:p>
        </w:tc>
        <w:tc>
          <w:tcPr>
            <w:tcW w:w="1418" w:type="dxa"/>
          </w:tcPr>
          <w:p w14:paraId="5390CDCB" w14:textId="578B4712"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-7,89%</w:t>
            </w:r>
          </w:p>
        </w:tc>
        <w:tc>
          <w:tcPr>
            <w:tcW w:w="1559" w:type="dxa"/>
          </w:tcPr>
          <w:p w14:paraId="7533CD58" w14:textId="31E1093A"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9,51%</w:t>
            </w:r>
          </w:p>
        </w:tc>
        <w:tc>
          <w:tcPr>
            <w:tcW w:w="1276" w:type="dxa"/>
          </w:tcPr>
          <w:p w14:paraId="5F5998AF" w14:textId="1E0734E6"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465,16</w:t>
            </w:r>
          </w:p>
        </w:tc>
        <w:tc>
          <w:tcPr>
            <w:tcW w:w="1417" w:type="dxa"/>
          </w:tcPr>
          <w:p w14:paraId="0B436B30" w14:textId="14427409"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-7,10%</w:t>
            </w:r>
          </w:p>
        </w:tc>
        <w:tc>
          <w:tcPr>
            <w:tcW w:w="1276" w:type="dxa"/>
          </w:tcPr>
          <w:p w14:paraId="3473BC59" w14:textId="25A94698" w:rsidR="00BC6402" w:rsidRPr="00F800C3" w:rsidRDefault="00ED74C5" w:rsidP="00F243B3">
            <w:pPr>
              <w:rPr>
                <w:rFonts w:ascii="Times New Roman" w:hAnsi="Times New Roman" w:cs="Times New Roman"/>
                <w:sz w:val="24"/>
                <w:szCs w:val="24"/>
                <w:lang w:val="pl-PL"/>
              </w:rPr>
            </w:pPr>
            <w:r w:rsidRPr="00F800C3">
              <w:rPr>
                <w:rFonts w:ascii="Times New Roman" w:hAnsi="Times New Roman" w:cs="Times New Roman"/>
                <w:sz w:val="24"/>
                <w:szCs w:val="24"/>
                <w:lang w:val="pl-PL"/>
              </w:rPr>
              <w:t>10,82%</w:t>
            </w:r>
          </w:p>
        </w:tc>
      </w:tr>
    </w:tbl>
    <w:p w14:paraId="2A19019A" w14:textId="77777777" w:rsidR="00BC6402" w:rsidRDefault="00BC6402" w:rsidP="00BC6402">
      <w:pPr>
        <w:rPr>
          <w:rFonts w:ascii="Times New Roman" w:hAnsi="Times New Roman" w:cs="Times New Roman"/>
          <w:sz w:val="26"/>
          <w:szCs w:val="26"/>
          <w:lang w:val="pl-PL"/>
        </w:rPr>
      </w:pPr>
    </w:p>
    <w:p w14:paraId="1C5F2CFE" w14:textId="77777777" w:rsidR="00BC6402" w:rsidRDefault="00BC6402" w:rsidP="00BC6402">
      <w:pPr>
        <w:rPr>
          <w:rFonts w:ascii="Times New Roman" w:hAnsi="Times New Roman" w:cs="Times New Roman"/>
          <w:sz w:val="26"/>
          <w:szCs w:val="26"/>
          <w:lang w:val="pl-PL"/>
        </w:rPr>
      </w:pPr>
    </w:p>
    <w:p w14:paraId="3CFBAA77" w14:textId="77777777" w:rsidR="001A3423" w:rsidRDefault="001A3423" w:rsidP="00DF7B8C">
      <w:pPr>
        <w:rPr>
          <w:rFonts w:ascii="Times New Roman" w:hAnsi="Times New Roman" w:cs="Times New Roman"/>
          <w:sz w:val="26"/>
          <w:szCs w:val="26"/>
          <w:lang w:val="pl-PL"/>
        </w:rPr>
      </w:pPr>
    </w:p>
    <w:sectPr w:rsidR="001A3423" w:rsidSect="00D934EB">
      <w:pgSz w:w="16838" w:h="11906" w:orient="landscape"/>
      <w:pgMar w:top="851" w:right="851" w:bottom="28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0B5141" w14:textId="77777777" w:rsidR="007B00E0" w:rsidRDefault="007B00E0" w:rsidP="00F428CD">
      <w:pPr>
        <w:spacing w:after="0" w:line="240" w:lineRule="auto"/>
      </w:pPr>
      <w:r>
        <w:separator/>
      </w:r>
    </w:p>
  </w:endnote>
  <w:endnote w:type="continuationSeparator" w:id="0">
    <w:p w14:paraId="4ED0C0C1" w14:textId="77777777" w:rsidR="007B00E0" w:rsidRDefault="007B00E0" w:rsidP="00F42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E61414" w14:textId="77777777" w:rsidR="007B00E0" w:rsidRDefault="007B00E0" w:rsidP="00F428CD">
      <w:pPr>
        <w:spacing w:after="0" w:line="240" w:lineRule="auto"/>
      </w:pPr>
      <w:r>
        <w:separator/>
      </w:r>
    </w:p>
  </w:footnote>
  <w:footnote w:type="continuationSeparator" w:id="0">
    <w:p w14:paraId="3F7DC5EB" w14:textId="77777777" w:rsidR="007B00E0" w:rsidRDefault="007B00E0" w:rsidP="00F42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234AB5"/>
    <w:multiLevelType w:val="hybridMultilevel"/>
    <w:tmpl w:val="FCAC143A"/>
    <w:lvl w:ilvl="0" w:tplc="78389D2A">
      <w:numFmt w:val="bullet"/>
      <w:lvlText w:val="-"/>
      <w:lvlJc w:val="left"/>
      <w:pPr>
        <w:ind w:left="810" w:hanging="360"/>
      </w:pPr>
      <w:rPr>
        <w:rFonts w:ascii="Times New Roman" w:eastAsiaTheme="minorHAnsi" w:hAnsi="Times New Roman" w:cs="Times New Roman"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 w15:restartNumberingAfterBreak="0">
    <w:nsid w:val="0A4D67B4"/>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0E3532"/>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4E48F6"/>
    <w:multiLevelType w:val="hybridMultilevel"/>
    <w:tmpl w:val="3022CE66"/>
    <w:lvl w:ilvl="0" w:tplc="DBE20DEA">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562831"/>
    <w:multiLevelType w:val="hybridMultilevel"/>
    <w:tmpl w:val="EF30B840"/>
    <w:lvl w:ilvl="0" w:tplc="532E72C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215C7B"/>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59047D"/>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4E0130A"/>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FDF72D2"/>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09E77E2"/>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4736B7"/>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DE0B08"/>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4363AB0"/>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D67734"/>
    <w:multiLevelType w:val="hybridMultilevel"/>
    <w:tmpl w:val="D29091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6"/>
  </w:num>
  <w:num w:numId="4">
    <w:abstractNumId w:val="10"/>
  </w:num>
  <w:num w:numId="5">
    <w:abstractNumId w:val="11"/>
  </w:num>
  <w:num w:numId="6">
    <w:abstractNumId w:val="13"/>
  </w:num>
  <w:num w:numId="7">
    <w:abstractNumId w:val="8"/>
  </w:num>
  <w:num w:numId="8">
    <w:abstractNumId w:val="3"/>
  </w:num>
  <w:num w:numId="9">
    <w:abstractNumId w:val="12"/>
  </w:num>
  <w:num w:numId="10">
    <w:abstractNumId w:val="2"/>
  </w:num>
  <w:num w:numId="11">
    <w:abstractNumId w:val="7"/>
  </w:num>
  <w:num w:numId="12">
    <w:abstractNumId w:val="9"/>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09B"/>
    <w:rsid w:val="00001284"/>
    <w:rsid w:val="00003AF0"/>
    <w:rsid w:val="00051356"/>
    <w:rsid w:val="000929DC"/>
    <w:rsid w:val="000975F2"/>
    <w:rsid w:val="000D6E80"/>
    <w:rsid w:val="000E17BC"/>
    <w:rsid w:val="00100FBE"/>
    <w:rsid w:val="0012705B"/>
    <w:rsid w:val="001314FC"/>
    <w:rsid w:val="00135AEA"/>
    <w:rsid w:val="00166960"/>
    <w:rsid w:val="0018576A"/>
    <w:rsid w:val="001A159B"/>
    <w:rsid w:val="001A3423"/>
    <w:rsid w:val="001D58F3"/>
    <w:rsid w:val="00220F2F"/>
    <w:rsid w:val="00223082"/>
    <w:rsid w:val="0023522D"/>
    <w:rsid w:val="00236F3F"/>
    <w:rsid w:val="002467D3"/>
    <w:rsid w:val="002618F4"/>
    <w:rsid w:val="002623EF"/>
    <w:rsid w:val="002A71F5"/>
    <w:rsid w:val="002E1DD9"/>
    <w:rsid w:val="002F3E82"/>
    <w:rsid w:val="00325817"/>
    <w:rsid w:val="0035567D"/>
    <w:rsid w:val="0035568A"/>
    <w:rsid w:val="0037529A"/>
    <w:rsid w:val="003B1493"/>
    <w:rsid w:val="003C1665"/>
    <w:rsid w:val="003F5BB5"/>
    <w:rsid w:val="00407238"/>
    <w:rsid w:val="004129FE"/>
    <w:rsid w:val="00440674"/>
    <w:rsid w:val="00504537"/>
    <w:rsid w:val="00522E30"/>
    <w:rsid w:val="00526F6E"/>
    <w:rsid w:val="005273B1"/>
    <w:rsid w:val="00535A5D"/>
    <w:rsid w:val="0055206A"/>
    <w:rsid w:val="00564223"/>
    <w:rsid w:val="00596213"/>
    <w:rsid w:val="005B4006"/>
    <w:rsid w:val="005E0B3C"/>
    <w:rsid w:val="005E0C92"/>
    <w:rsid w:val="00614CB7"/>
    <w:rsid w:val="0065679A"/>
    <w:rsid w:val="0067009B"/>
    <w:rsid w:val="00673713"/>
    <w:rsid w:val="006E5EE0"/>
    <w:rsid w:val="006F423D"/>
    <w:rsid w:val="0070498F"/>
    <w:rsid w:val="00744648"/>
    <w:rsid w:val="00796D2A"/>
    <w:rsid w:val="007B00E0"/>
    <w:rsid w:val="007C43CA"/>
    <w:rsid w:val="007E3170"/>
    <w:rsid w:val="0080263D"/>
    <w:rsid w:val="00804530"/>
    <w:rsid w:val="00865B2C"/>
    <w:rsid w:val="008B14F8"/>
    <w:rsid w:val="008D652E"/>
    <w:rsid w:val="009137ED"/>
    <w:rsid w:val="009159B1"/>
    <w:rsid w:val="00961517"/>
    <w:rsid w:val="009A3EE0"/>
    <w:rsid w:val="009B14DF"/>
    <w:rsid w:val="00A00A4E"/>
    <w:rsid w:val="00A16623"/>
    <w:rsid w:val="00A337B1"/>
    <w:rsid w:val="00A520B4"/>
    <w:rsid w:val="00A75AC3"/>
    <w:rsid w:val="00A87A62"/>
    <w:rsid w:val="00A87FEE"/>
    <w:rsid w:val="00AB4A62"/>
    <w:rsid w:val="00AF6D06"/>
    <w:rsid w:val="00B1189A"/>
    <w:rsid w:val="00B25E60"/>
    <w:rsid w:val="00B3633A"/>
    <w:rsid w:val="00B94272"/>
    <w:rsid w:val="00BB67C4"/>
    <w:rsid w:val="00BC6402"/>
    <w:rsid w:val="00BC69CA"/>
    <w:rsid w:val="00BF0DEF"/>
    <w:rsid w:val="00BF3898"/>
    <w:rsid w:val="00C22761"/>
    <w:rsid w:val="00C25A7D"/>
    <w:rsid w:val="00CA41A5"/>
    <w:rsid w:val="00CD73DE"/>
    <w:rsid w:val="00CE611E"/>
    <w:rsid w:val="00D12E3C"/>
    <w:rsid w:val="00D512CB"/>
    <w:rsid w:val="00D57930"/>
    <w:rsid w:val="00D74668"/>
    <w:rsid w:val="00D871D6"/>
    <w:rsid w:val="00D934EB"/>
    <w:rsid w:val="00D942BA"/>
    <w:rsid w:val="00DA7FE5"/>
    <w:rsid w:val="00DC3D8D"/>
    <w:rsid w:val="00DD1D20"/>
    <w:rsid w:val="00DF7B8C"/>
    <w:rsid w:val="00E04704"/>
    <w:rsid w:val="00E14D08"/>
    <w:rsid w:val="00E46FD5"/>
    <w:rsid w:val="00EB67C7"/>
    <w:rsid w:val="00ED74C5"/>
    <w:rsid w:val="00ED7F6C"/>
    <w:rsid w:val="00F231BD"/>
    <w:rsid w:val="00F243B3"/>
    <w:rsid w:val="00F428CD"/>
    <w:rsid w:val="00F61765"/>
    <w:rsid w:val="00F800C3"/>
    <w:rsid w:val="00FF16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5E3C3"/>
  <w15:chartTrackingRefBased/>
  <w15:docId w15:val="{E9899436-D55B-4FFC-9669-E803E7666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09B"/>
    <w:pPr>
      <w:ind w:left="720"/>
      <w:contextualSpacing/>
    </w:pPr>
  </w:style>
  <w:style w:type="table" w:styleId="TableGrid">
    <w:name w:val="Table Grid"/>
    <w:basedOn w:val="TableNormal"/>
    <w:uiPriority w:val="39"/>
    <w:rsid w:val="00670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428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28CD"/>
  </w:style>
  <w:style w:type="paragraph" w:styleId="Footer">
    <w:name w:val="footer"/>
    <w:basedOn w:val="Normal"/>
    <w:link w:val="FooterChar"/>
    <w:uiPriority w:val="99"/>
    <w:unhideWhenUsed/>
    <w:rsid w:val="00F428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28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1565</Words>
  <Characters>8922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Hiep Nguyen Hoang</dc:creator>
  <cp:keywords/>
  <dc:description/>
  <cp:lastModifiedBy>thang vuchien</cp:lastModifiedBy>
  <cp:revision>16</cp:revision>
  <cp:lastPrinted>2021-01-18T10:53:00Z</cp:lastPrinted>
  <dcterms:created xsi:type="dcterms:W3CDTF">2021-01-18T12:25:00Z</dcterms:created>
  <dcterms:modified xsi:type="dcterms:W3CDTF">2021-02-05T10:55:00Z</dcterms:modified>
</cp:coreProperties>
</file>