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7257" w:rsidRPr="00A57257" w:rsidRDefault="00A57257" w:rsidP="00A57257">
      <w:pPr>
        <w:spacing w:after="150" w:line="240" w:lineRule="auto"/>
        <w:rPr>
          <w:rFonts w:ascii="Arial" w:eastAsia="Times New Roman" w:hAnsi="Arial" w:cs="Arial"/>
          <w:b/>
          <w:bCs/>
          <w:color w:val="494949"/>
          <w:sz w:val="18"/>
          <w:szCs w:val="18"/>
        </w:rPr>
      </w:pPr>
      <w:r w:rsidRPr="00A57257">
        <w:rPr>
          <w:rFonts w:ascii="Arial" w:eastAsia="Times New Roman" w:hAnsi="Arial" w:cs="Arial"/>
          <w:b/>
          <w:bCs/>
          <w:color w:val="494949"/>
          <w:sz w:val="18"/>
          <w:szCs w:val="18"/>
        </w:rPr>
        <w:t>Tại Ma-rốc, lĩnh vực dược phẩm đã có bước phát triển quan trọng trong những năm qua.  Trình độ của ngành công nghiệp dược Ma-rôc được đánh giá là rất tốt nhờ việc từ những năm 60, Ma-rốc đã đầu tư và thuyết phục những công ty đa quốc gia đến đầu tư tại nước này. Tại châu Phi, Ma-rốc và Nam Phi là hai nước duy nhất đã phát triển được ngành công nghiệp dược trình độ cao.    </w:t>
      </w:r>
    </w:p>
    <w:p w:rsidR="00A57257" w:rsidRPr="00A57257" w:rsidRDefault="00A57257" w:rsidP="00A57257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A57257">
        <w:rPr>
          <w:rFonts w:ascii="Arial" w:eastAsia="Times New Roman" w:hAnsi="Arial" w:cs="Arial"/>
          <w:color w:val="494949"/>
          <w:sz w:val="18"/>
          <w:szCs w:val="18"/>
        </w:rPr>
        <w:t>Ma-rốc hiện có 35 xí nghiệp sản xuất thuốc và trên 30 phòng thí nghiệm trong đó 50% thuộc các công ty đa quốc gia thực hiện 70% tổng doanh thu trên thị trường. Với số lao động trực tiếp và gián tiếp là 35000 người, lĩnh vực này đạt doanh thu gần 1 tỷ USD năm 2009. Ma-rốc sản suất khoảng 300 triệu đơn vị thuốc mỗi năm và đáp ứng 80% nhu cầu trong nước, 20% còn lại nhập khẩu chủ yếu từ Pháp. Bên cạnh phục vụ thị trường nội địa, Ma-rốc còn xuất khẩu 10% thuốc tân dược sang các nước châu Phi, Ả rập và châu Âu.</w:t>
      </w:r>
    </w:p>
    <w:p w:rsidR="00A57257" w:rsidRPr="00A57257" w:rsidRDefault="00A57257" w:rsidP="00A57257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A57257">
        <w:rPr>
          <w:rFonts w:ascii="Arial" w:eastAsia="Times New Roman" w:hAnsi="Arial" w:cs="Arial"/>
          <w:color w:val="494949"/>
          <w:sz w:val="18"/>
          <w:szCs w:val="18"/>
        </w:rPr>
        <w:t>Để tìm hiểu thêm về ngành dược của Marốc, mời bấm vào trang web </w:t>
      </w:r>
      <w:hyperlink r:id="rId4" w:tooltip="http://www.pharmacies.ma/" w:history="1">
        <w:r w:rsidRPr="00A57257">
          <w:rPr>
            <w:rFonts w:ascii="Arial" w:eastAsia="Times New Roman" w:hAnsi="Arial" w:cs="Arial"/>
            <w:color w:val="434343"/>
            <w:sz w:val="18"/>
            <w:szCs w:val="18"/>
            <w:u w:val="single"/>
          </w:rPr>
          <w:t>Pharmacies.ma: Tout savoir sur la pharmacie au maroc</w:t>
        </w:r>
      </w:hyperlink>
    </w:p>
    <w:p w:rsidR="00A57257" w:rsidRPr="00A57257" w:rsidRDefault="00A57257" w:rsidP="00A57257">
      <w:pPr>
        <w:spacing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A57257">
        <w:rPr>
          <w:rFonts w:ascii="Arial" w:eastAsia="Times New Roman" w:hAnsi="Arial" w:cs="Arial"/>
          <w:color w:val="494949"/>
          <w:sz w:val="18"/>
          <w:szCs w:val="18"/>
        </w:rPr>
        <w:t>Hoàng Đức Nhuận      </w:t>
      </w:r>
    </w:p>
    <w:p w:rsidR="003D3A18" w:rsidRPr="00A57257" w:rsidRDefault="003D3A18" w:rsidP="00A57257">
      <w:bookmarkStart w:id="0" w:name="_GoBack"/>
      <w:bookmarkEnd w:id="0"/>
    </w:p>
    <w:sectPr w:rsidR="003D3A18" w:rsidRPr="00A57257" w:rsidSect="003740F2">
      <w:pgSz w:w="11907" w:h="16840" w:code="9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FF7"/>
    <w:rsid w:val="00087362"/>
    <w:rsid w:val="001F3D6A"/>
    <w:rsid w:val="002D3570"/>
    <w:rsid w:val="003740F2"/>
    <w:rsid w:val="003D3A18"/>
    <w:rsid w:val="004C5C03"/>
    <w:rsid w:val="00675A9C"/>
    <w:rsid w:val="00680BAF"/>
    <w:rsid w:val="00974B72"/>
    <w:rsid w:val="00A57257"/>
    <w:rsid w:val="00C9352E"/>
    <w:rsid w:val="00F60990"/>
    <w:rsid w:val="00F93A8C"/>
    <w:rsid w:val="00FE5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67256F6-3C91-4D92-9559-087513623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E5FF7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D3570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F60990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1F3D6A"/>
    <w:rPr>
      <w:b/>
      <w:bCs/>
    </w:rPr>
  </w:style>
  <w:style w:type="paragraph" w:customStyle="1" w:styleId="normal0">
    <w:name w:val="normal"/>
    <w:basedOn w:val="Normal"/>
    <w:rsid w:val="00087362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92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51415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51877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024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76363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2983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40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13880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86290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37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74867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4996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465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75016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0445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88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40622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070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33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19456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70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37634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640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3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00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4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43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56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77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688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712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500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081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0076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607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973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0812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96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6812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8211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30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03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333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14239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0699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13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89869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8453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664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12431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0359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72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4541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05720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16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21849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16687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harmacies.ma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2022-09-10T19:13:00Z</dcterms:created>
  <dcterms:modified xsi:type="dcterms:W3CDTF">2022-09-10T19:13:00Z</dcterms:modified>
</cp:coreProperties>
</file>