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2257" w14:textId="23B0C128" w:rsidR="00112169" w:rsidRDefault="00365C04" w:rsidP="009220E8">
      <w:pPr>
        <w:shd w:val="clear" w:color="auto" w:fill="FFFFFF"/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Kim ngạch</w:t>
      </w:r>
      <w:r w:rsidR="009220E8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xuất khẩu</w:t>
      </w:r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sản phẩm</w:t>
      </w:r>
      <w:r w:rsidR="009220E8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sản xuất </w:t>
      </w:r>
      <w:r w:rsidR="00112169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nông nghiệp</w:t>
      </w:r>
    </w:p>
    <w:p w14:paraId="555D18AC" w14:textId="37ADD6B4" w:rsidR="00112169" w:rsidRDefault="009220E8" w:rsidP="00922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                  </w:t>
      </w:r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của Campuchia 0</w:t>
      </w:r>
      <w:r w:rsidR="00C31193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9</w:t>
      </w:r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</w:t>
      </w:r>
      <w:proofErr w:type="spellStart"/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tháng</w:t>
      </w:r>
      <w:proofErr w:type="spellEnd"/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đầu</w:t>
      </w:r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</w:t>
      </w:r>
      <w:proofErr w:type="spellStart"/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năm</w:t>
      </w:r>
      <w:proofErr w:type="spellEnd"/>
      <w:r w:rsidR="00C31193"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2021</w:t>
      </w:r>
    </w:p>
    <w:p w14:paraId="4745526D" w14:textId="77777777" w:rsidR="00C31193" w:rsidRDefault="00C31193" w:rsidP="001121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bookmarkStart w:id="0" w:name="_GoBack"/>
      <w:bookmarkEnd w:id="0"/>
    </w:p>
    <w:p w14:paraId="12E832C5" w14:textId="4C094692" w:rsidR="00912EA9" w:rsidRPr="007D1C34" w:rsidRDefault="00912EA9" w:rsidP="009220E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báo cáo của Bộ Nông Lâm nghiệp Campuchia, 0</w:t>
      </w:r>
      <w:r w:rsidR="004E6154">
        <w:rPr>
          <w:rFonts w:ascii="Times New Roman" w:eastAsia="Times New Roman" w:hAnsi="Times New Roman" w:cs="Times New Roman"/>
          <w:color w:val="1C1E21"/>
          <w:sz w:val="28"/>
          <w:szCs w:val="28"/>
        </w:rPr>
        <w:t>9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2021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Campuchia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đã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6632F5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663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phẩm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932.923,43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sang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6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nước,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="003236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2.785.231,57 tấn và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3C7FAB">
        <w:rPr>
          <w:rFonts w:ascii="Times New Roman" w:eastAsia="Times New Roman" w:hAnsi="Times New Roman" w:cs="Times New Roman"/>
          <w:color w:val="1C1E21"/>
          <w:sz w:val="28"/>
          <w:szCs w:val="28"/>
        </w:rPr>
        <w:t>88</w:t>
      </w:r>
      <w:r w:rsidR="003C7FA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,48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gram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2020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</w:t>
      </w:r>
      <w:proofErr w:type="gramEnd"/>
      <w:r w:rsidR="003C7FA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đầu năm 2020 được </w:t>
      </w:r>
      <w:r w:rsidR="003C7FA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3.147.691,86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)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.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chính bao gồm: </w:t>
      </w:r>
    </w:p>
    <w:p w14:paraId="5DBED03B" w14:textId="1E066788" w:rsidR="007D1C34" w:rsidRPr="007D1C34" w:rsidRDefault="00007ED7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1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Xuất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gạo</w:t>
      </w:r>
      <w:proofErr w:type="spellEnd"/>
    </w:p>
    <w:p w14:paraId="7C47441E" w14:textId="41F01CFF" w:rsidR="007D1C34" w:rsidRDefault="007D1C34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43354B">
        <w:rPr>
          <w:rFonts w:ascii="Times New Roman" w:eastAsia="Times New Roman" w:hAnsi="Times New Roman" w:cs="Times New Roman"/>
          <w:color w:val="1C1E21"/>
          <w:sz w:val="28"/>
          <w:szCs w:val="28"/>
        </w:rPr>
        <w:t>09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811E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410.698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gạo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,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811E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78.</w:t>
      </w:r>
      <w:r w:rsidR="00D2543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077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</w:t>
      </w:r>
      <w:proofErr w:type="gram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và  giảm</w:t>
      </w:r>
      <w:proofErr w:type="gram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2543D">
        <w:rPr>
          <w:rFonts w:ascii="Times New Roman" w:eastAsia="Times New Roman" w:hAnsi="Times New Roman" w:cs="Times New Roman"/>
          <w:color w:val="1C1E21"/>
          <w:sz w:val="28"/>
          <w:szCs w:val="28"/>
        </w:rPr>
        <w:t>15</w:t>
      </w:r>
      <w:r w:rsidR="00D2543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,97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kỳ năm 2020 (</w:t>
      </w:r>
      <w:r w:rsidR="00D2543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tháng/2020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2543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488.775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tấn).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gạo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tro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tháng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/2021 chỉ đạt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67.251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26.679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và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tăng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65,76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tháng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tháng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chỉ đạt </w:t>
      </w:r>
      <w:r w:rsidR="002B21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40.572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</w:t>
      </w:r>
      <w:r w:rsidR="0019772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 cụ thể:</w:t>
      </w:r>
    </w:p>
    <w:p w14:paraId="2943E6B0" w14:textId="6B5F7DEF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thơm được 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288.831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70,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 </w:t>
      </w:r>
    </w:p>
    <w:p w14:paraId="51A44105" w14:textId="49D8A0BC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trắng được 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114.469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27,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87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</w:t>
      </w:r>
    </w:p>
    <w:p w14:paraId="00497C77" w14:textId="49D32047" w:rsidR="0019772D" w:rsidRDefault="0019772D" w:rsidP="00F267C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sấy được 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7.398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1,</w:t>
      </w:r>
      <w:r w:rsidR="00AC374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F267C7" w:rsidRP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so với tổng số</w:t>
      </w:r>
    </w:p>
    <w:p w14:paraId="298C5F10" w14:textId="579C4DC3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khu vực EU (22 nước) đạt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104.222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57.392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tương đương giảm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35,51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136A438B" w14:textId="6771CFA2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Trung Quốc đạt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203.279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31.383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tươ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đương tăng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28,26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0E9DBE58" w14:textId="56838D0D" w:rsidR="00583C2A" w:rsidRDefault="0019772D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Số lượng gạo xuất khẩu sang các nước ASEAN ( 7 nước) đạt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41.476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25.957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tương đương giảm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38,49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0B92EFA0" w14:textId="7FDD6BA8" w:rsidR="00485EDD" w:rsidRDefault="00485EDD" w:rsidP="00485E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Số lượng gạo xuất khẩu sang các nước khác (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nước) đạt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61.721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26.111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tươ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đương giảm 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29,73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2FCDF73F" w14:textId="701B0799" w:rsidR="00485EDD" w:rsidRDefault="003B0C10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Có tất cả 59 công ty xuất khẩu gạo, trong đó có 10 Công ty xuất khẩu gạo với số lượng lớn và đạt sản lượng là </w:t>
      </w:r>
      <w:r w:rsidR="005039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299.</w:t>
      </w:r>
      <w:r w:rsidR="00EC3A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533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72,</w:t>
      </w:r>
      <w:r w:rsidR="00EC3A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Còn lại 49 Công ty khác chỉ xuất khẩu gạo được </w:t>
      </w:r>
      <w:r w:rsidR="00EC3A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111.165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27,</w:t>
      </w:r>
      <w:r w:rsidR="00EC3A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220A7900" w14:textId="22AFAD1C" w:rsidR="007D1C34" w:rsidRPr="007D1C34" w:rsidRDefault="00DD6DDD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2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thóc</w:t>
      </w:r>
      <w:proofErr w:type="spellEnd"/>
    </w:p>
    <w:p w14:paraId="06D0AD3D" w14:textId="0ED61F12" w:rsidR="007D1C34" w:rsidRPr="007D1C34" w:rsidRDefault="007D1C34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</w:rPr>
        <w:t>09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F7487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523.263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thóc sang Việt Nam, </w:t>
      </w:r>
      <w:proofErr w:type="gramStart"/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 1.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130.957</w:t>
      </w:r>
      <w:proofErr w:type="gramEnd"/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tương đương tăng 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</w:rPr>
        <w:t>81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,23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2020.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 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2020 được 1.</w:t>
      </w:r>
      <w:r w:rsidR="00594FE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392.306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thóc).</w:t>
      </w:r>
    </w:p>
    <w:p w14:paraId="0E92A9C9" w14:textId="7DFD347E" w:rsidR="007D1C34" w:rsidRPr="007D1C34" w:rsidRDefault="00F7487A" w:rsidP="001D35B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3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sản</w:t>
      </w:r>
      <w:proofErr w:type="spellEnd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khác </w:t>
      </w:r>
    </w:p>
    <w:p w14:paraId="5EEDFA0C" w14:textId="0482FB7C" w:rsidR="004D4FF1" w:rsidRDefault="004D4FF1" w:rsidP="004D4FF1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</w:rPr>
        <w:t>09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9D5E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nông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khác đạt 3.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894.485,41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tấn, tăng 1.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235.568,55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tăng 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46,47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cùng kỳ năm 2020 </w:t>
      </w:r>
      <w:proofErr w:type="gramStart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( 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</w:t>
      </w:r>
      <w:proofErr w:type="gramEnd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tháng/2020 đạt 2.</w:t>
      </w:r>
      <w:r w:rsidR="00B7455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658.916,86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tấn), các sản phẩm nông sản bao gồm: </w:t>
      </w:r>
    </w:p>
    <w:p w14:paraId="21DBBADC" w14:textId="6DD3B03A" w:rsidR="007D1C34" w:rsidRPr="007D1C34" w:rsidRDefault="007D1C34" w:rsidP="000F3CE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Sắn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lát khô được 1.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308.943,12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</w:rPr>
        <w:t>8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,84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rong đó xuất khẩu sang Việt Nam được 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429.451,56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859.840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19.651,</w:t>
      </w:r>
      <w:r w:rsidR="009644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56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090F724D" w14:textId="296C0A37" w:rsidR="00B178F9" w:rsidRDefault="007D1C34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Củ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tươi được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575.920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9,47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178F9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Việt Nam được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386.420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189.500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3404FC80" w14:textId="0841C8BB" w:rsidR="007334EC" w:rsidRDefault="007334E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</w:rPr>
        <w:t>22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.396,74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</w:t>
      </w:r>
      <w:proofErr w:type="spellStart"/>
      <w:r w:rsidR="004C0169">
        <w:rPr>
          <w:rFonts w:ascii="Times New Roman" w:eastAsia="Times New Roman" w:hAnsi="Times New Roman" w:cs="Times New Roman"/>
          <w:color w:val="1C1E21"/>
          <w:sz w:val="28"/>
          <w:szCs w:val="28"/>
        </w:rPr>
        <w:t>tă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>ng</w:t>
      </w:r>
      <w:proofErr w:type="spellEnd"/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13,41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19.868,60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1.375,80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Italy được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694,34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Mỹ được 170 tấn; </w:t>
      </w:r>
      <w:r w:rsidR="00E428C0" w:rsidRP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 152 tấn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Bỉ được 136 tấn. </w:t>
      </w:r>
    </w:p>
    <w:p w14:paraId="6943F51A" w14:textId="2CEECFE1" w:rsidR="00D6313C" w:rsidRDefault="00D6313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Bã sắn xuất khẩu sang Trung Quốc được </w:t>
      </w:r>
      <w:r w:rsidR="007531F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6.051,50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7531F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37,10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cùng kỳ năm 2020.</w:t>
      </w:r>
    </w:p>
    <w:p w14:paraId="22B7BF45" w14:textId="3AC1ECEC" w:rsidR="00D603D2" w:rsidRDefault="00D603D2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Hạt điều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892.535,71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337,07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Việt Nam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885.140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Trung Quốc được 3.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896,94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3.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305,40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Bản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44,13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Ấn Độ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98,60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16,88 tấn; Ả Rập được 14,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51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85442A" w:rsidRPr="00D116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8,21 tấn; </w:t>
      </w:r>
      <w:r w:rsidR="000359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Bangladesh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7 tấn; Lào được 4 tấn;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Sip được 0,02 tấn;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Tu Gô được 0,01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tấn; tiểu vương quốc Ả rập 0,01 tấn.</w:t>
      </w:r>
    </w:p>
    <w:p w14:paraId="01D2556A" w14:textId="286014DE" w:rsidR="0003591F" w:rsidRDefault="0003591F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Ngô hạt xuất khẩu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154.459,34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20,36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%, trong đó xuất khẩu sang Việt Nam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111,170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1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i Lan được 42.350 tấn; Đài Loan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876,29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Bangladesh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42,05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21 tấn.</w:t>
      </w:r>
    </w:p>
    <w:p w14:paraId="68C4EA1C" w14:textId="0C308969" w:rsidR="007334EC" w:rsidRPr="007D1C34" w:rsidRDefault="003F6481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xanh xuất khẩu sang Việt Nam được </w:t>
      </w:r>
      <w:r w:rsidR="00D962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25.330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D962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419,09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</w:t>
      </w:r>
      <w:r w:rsidR="002819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so với cùng kỳ năm 2020.</w:t>
      </w:r>
    </w:p>
    <w:p w14:paraId="7A4FBF9C" w14:textId="6D627BF1" w:rsidR="002819E7" w:rsidRPr="007D1C34" w:rsidRDefault="002819E7" w:rsidP="0045237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tương xuất khẩu được </w:t>
      </w:r>
      <w:r w:rsidR="00F63FF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27.960,04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F63FF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347,36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%; trong đó xuất khẩu sang Việt Nam được </w:t>
      </w:r>
      <w:r w:rsidR="00F63FF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19.110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F63FF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8.850</w:t>
      </w:r>
      <w:r w:rsidR="00F31D2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tấn; Ả Rập được 0,04 tấn.</w:t>
      </w:r>
    </w:p>
    <w:p w14:paraId="182CC85E" w14:textId="6E857DE7" w:rsidR="00B178F9" w:rsidRPr="002E5645" w:rsidRDefault="002E5645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Chuối tươi xuất khẩu được </w:t>
      </w:r>
      <w:r w:rsidR="00E4439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343.812,34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E4439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46,20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Trung Quốc được </w:t>
      </w:r>
      <w:r w:rsidR="00E4439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301.628,99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Việt Nam được </w:t>
      </w:r>
      <w:r w:rsidR="00E4439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41.169,35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8E361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Bản được 533,52 tấn; Singapore được 480,48 tấn.</w:t>
      </w:r>
    </w:p>
    <w:p w14:paraId="28405A41" w14:textId="2E762194" w:rsidR="003B74FB" w:rsidRDefault="003B74FB" w:rsidP="003B74F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Bưởi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được 34.918,44 tấn, tăng 130,48 %. Trong đó xuất khẩu sang Thái Lan được 34.854 tấn; Việt Nam được 64,44 tấn. </w:t>
      </w:r>
    </w:p>
    <w:p w14:paraId="05041ABD" w14:textId="7802A10B" w:rsidR="00DA5060" w:rsidRDefault="00DA5060" w:rsidP="00DA506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Quả xoài tươi xuất khẩu được </w:t>
      </w:r>
      <w:r w:rsidR="00CE33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172.846,83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CE33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174,71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Việt Nam được </w:t>
      </w:r>
      <w:r w:rsidR="00CE33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147.974,18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CE33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24.469,28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Trung Quốc được </w:t>
      </w:r>
      <w:r w:rsidR="00CE33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212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124,38 tấn; Hồng Kông được 50,78 tấn; Singapore được 16,20 tấn; Kô ét được 0,01 tấn.  </w:t>
      </w:r>
    </w:p>
    <w:p w14:paraId="2D0A71FB" w14:textId="06991392" w:rsidR="004C4324" w:rsidRPr="004C4324" w:rsidRDefault="004C4324" w:rsidP="00912E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Mứt xoài xuất khẩu được 14.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461,78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189,31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sang Trung Quốc được 11.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794,02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292,52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Philippine được 735,69 tấn; Nhật được 512,50 tấn; Việt Nam được 76,80 tấn; Anh Quốc được 21,14 tấn; Hàn Quốc được 17,50 tấn; Hoa Kỳ được 8,56 tấn; 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Đài Loan được 3 tấn;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Kazastans được 0,05 tấn; Nga được 0,001 tấn. </w:t>
      </w:r>
    </w:p>
    <w:p w14:paraId="096A7E69" w14:textId="1270D44C" w:rsidR="007D1C34" w:rsidRPr="007F1410" w:rsidRDefault="007D1C34" w:rsidP="007F141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Nước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iro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xoài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4.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130,82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tăng 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</w:rPr>
        <w:t>66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,77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P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hilippines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3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</w:rPr>
        <w:t>982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,82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và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</w:rPr>
        <w:t>148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6DCD1938" w14:textId="7E430C44" w:rsidR="007420C4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Dầu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dừa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</w:rPr>
        <w:t>45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.796,69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</w:rPr>
        <w:t>0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,98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Ấn Độ được 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35.016,69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Malaysia được </w:t>
      </w:r>
      <w:r w:rsidR="001B7FA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10.780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43345650" w14:textId="40F3EEDA" w:rsidR="001B28DB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Hạt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tiêu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27.316,72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</w:rPr>
        <w:t>562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,71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Việt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Nam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26.686,68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Đức được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314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Thái Lan được180 tấn; 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Ấn Độ được 42 tấn; Pháp được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31,17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Bỉ được 15,98 tấn; Ba Lan được 7,09 tấn; Séc được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6,10 tấn; Nhật được 3,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3,25 tấn; Nga được 2,4 tấn;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Singapore được 1,97 tấn; Hoa Kỳ được 1,75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Síp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1,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64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Thụy sỹ được 1,29 tấn;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Anh Quốc được 1,24 tấn; Úc được 0,90 tấn; Canada được 0,52 tấn; Kazastan được 0,19 tấn; Ả Rập được 0,01 </w:t>
      </w:r>
      <w:r w:rsidR="00A571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</w:p>
    <w:p w14:paraId="30A77CAE" w14:textId="0D7F94DA" w:rsidR="007D1C34" w:rsidRPr="00014835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Thuốc lá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lá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xuất khẩu được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2.514,05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53,58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cùng kỳ 2020. Trong đó xuất khẩu sang Việt Nam được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2.432,80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Bỉ được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59,42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Hungary được 19,80 tấn; </w:t>
      </w:r>
      <w:r w:rsid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</w:t>
      </w:r>
      <w:r w:rsidR="002F1E2A" w:rsidRP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osnia and herzegovina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1,9 tấn;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được 0,1 tấn; Indonesia được 0,02 tấn; Singapore được 0,01 tấn;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Đức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0,001 tấn.</w:t>
      </w:r>
    </w:p>
    <w:p w14:paraId="1A599CD5" w14:textId="6740CECA" w:rsidR="007D1C34" w:rsidRPr="007D1C34" w:rsidRDefault="007D1C34" w:rsidP="00492F3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507CE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Rau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loại xuất khẩu sang Pháp được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77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,50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,50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E25B09" w14:textId="091842F6" w:rsidR="007D1C34" w:rsidRPr="0000621F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tươi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80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.327,12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45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,64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Trong đó xuất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80.327,12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các nước Ả Rập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0,002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58CB694B" w14:textId="61996513" w:rsidR="007D1C34" w:rsidRPr="005D5273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khô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1.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740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,23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tang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16,02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1.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740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Bỉ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0,21 tấn;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Hàn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0,01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9669C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Canad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a được 0,01 tấn và</w:t>
      </w:r>
    </w:p>
    <w:p w14:paraId="0E935A5C" w14:textId="65DA7AC8" w:rsidR="007D1C34" w:rsidRDefault="007D1C34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34D2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à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74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các loại xuất khẩu được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152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.946,44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</w:p>
    <w:p w14:paraId="09A52DDD" w14:textId="14B914D1" w:rsidR="00366BAB" w:rsidRPr="007D1C34" w:rsidRDefault="00366BAB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09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sản phẩm nông sản tăng 88,48 % so với cùng kỳ năm 2020, trong đó xuất khẩu nông sản ngoài thóc, gạo tăng 107,69 %; Xuất khẩu gạo giảm 15,97 %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do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thiếu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container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rỗng  20</w:t>
      </w:r>
      <w:proofErr w:type="gram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feet và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chi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phí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vận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chuyển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tăng cao.</w:t>
      </w:r>
    </w:p>
    <w:p w14:paraId="45FE356B" w14:textId="5F855C8A" w:rsidR="007D1C34" w:rsidRPr="00134D2B" w:rsidRDefault="00134D2B" w:rsidP="00134D2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4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/ </w:t>
      </w:r>
      <w:r w:rsidR="00366BA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Về t</w:t>
      </w:r>
      <w:r w:rsidR="00BB558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ổng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giá trị </w:t>
      </w:r>
      <w:r w:rsidR="00366BA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sản phẩm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xuất khẩu </w:t>
      </w:r>
      <w:r w:rsidR="00BB558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ngành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nông </w:t>
      </w:r>
      <w:r w:rsidR="00015A5E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nghiệp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</w:t>
      </w:r>
      <w:r w:rsid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09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tháng/2021</w:t>
      </w:r>
    </w:p>
    <w:p w14:paraId="445413FA" w14:textId="2267397B" w:rsidR="007D1C34" w:rsidRPr="007D1C34" w:rsidRDefault="00366BAB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Tổng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iá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</w:t>
      </w:r>
      <w:r w:rsid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sản phẩm ngành sản xuất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nông</w:t>
      </w:r>
      <w:r w:rsid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nghiệp </w:t>
      </w:r>
      <w:r w:rsidR="006A1D02" w:rsidRPr="00A811E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3.876.039.381,</w:t>
      </w:r>
      <w:r w:rsidR="006A1D02" w:rsidRPr="006A1D0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00</w:t>
      </w:r>
      <w:r w:rsidR="00B5646F" w:rsidRPr="006A1D0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USD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đó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:</w:t>
      </w:r>
    </w:p>
    <w:p w14:paraId="688F29F2" w14:textId="30ADD4B1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gạo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đạt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giá                 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349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.914.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696,</w:t>
      </w:r>
      <w:proofErr w:type="gramStart"/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00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  <w:proofErr w:type="gram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</w:p>
    <w:p w14:paraId="574917BB" w14:textId="0AE487A6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thóc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        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428.954.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710,</w:t>
      </w:r>
      <w:proofErr w:type="gramStart"/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00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  <w:proofErr w:type="gramEnd"/>
    </w:p>
    <w:p w14:paraId="2A205393" w14:textId="17C565F1" w:rsid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khác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710.907.593,</w:t>
      </w:r>
      <w:proofErr w:type="gramStart"/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05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  <w:proofErr w:type="gramEnd"/>
    </w:p>
    <w:p w14:paraId="2327DE2A" w14:textId="0C17D52C" w:rsidR="00015A5E" w:rsidRDefault="00595F27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Xuất khẩu mủ cao su, gỗ cao su </w:t>
      </w:r>
      <w:r w:rsidRP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   </w:t>
      </w:r>
      <w:r w:rsidRP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326.438.729,00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USD</w:t>
      </w:r>
    </w:p>
    <w:p w14:paraId="1680B684" w14:textId="43EF290A" w:rsidR="00595F27" w:rsidRDefault="00595F27" w:rsidP="00595F27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Xuất khẩu thủy hải sản                               </w:t>
      </w:r>
      <w:r w:rsidRP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3.495.835,00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</w:p>
    <w:p w14:paraId="0959BCF3" w14:textId="51171493" w:rsidR="00595F27" w:rsidRDefault="006A1D02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Xuất khẩu sản phẩm lâm nghiệp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        1.031.700,00  USD</w:t>
      </w:r>
    </w:p>
    <w:p w14:paraId="7D7D326D" w14:textId="4A3F1EF7" w:rsidR="006A1D02" w:rsidRPr="007D1C34" w:rsidRDefault="006A1D02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Xuất khẩu</w:t>
      </w:r>
      <w:r w:rsidR="00BB558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P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chăn nuôi gia súc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           </w:t>
      </w:r>
      <w:r w:rsidRP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55.296.118,00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USD</w:t>
      </w:r>
    </w:p>
    <w:p w14:paraId="20F19AD3" w14:textId="79461AF1" w:rsidR="00DE04D4" w:rsidRDefault="00DE04D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</w:p>
    <w:p w14:paraId="11849779" w14:textId="6C15F9FA" w:rsidR="00DE04D4" w:rsidRPr="00365C04" w:rsidRDefault="00DE04D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 w:rsidR="00DD721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365C0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proofErr w:type="spellStart"/>
      <w:r w:rsidRPr="00365C0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</w:rPr>
        <w:t>Thương</w:t>
      </w:r>
      <w:proofErr w:type="spellEnd"/>
      <w:r w:rsidRPr="00365C0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 vụ Campuchia dịch từ bản </w:t>
      </w:r>
      <w:r w:rsidR="00DD721D" w:rsidRPr="00365C0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báo cáo </w:t>
      </w:r>
      <w:r w:rsidRPr="00365C0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>chữ khmer</w:t>
      </w:r>
    </w:p>
    <w:p w14:paraId="5D2853CE" w14:textId="2E95DFFB" w:rsidR="007D1C34" w:rsidRPr="007D1C34" w:rsidRDefault="007D1C34" w:rsidP="00912E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C34">
        <w:rPr>
          <w:rFonts w:ascii="inherit" w:eastAsia="Times New Roman" w:hAnsi="inherit" w:cs="Segoe UI Historic"/>
          <w:color w:val="1C1E21"/>
          <w:sz w:val="18"/>
          <w:szCs w:val="18"/>
        </w:rPr>
        <w:t> </w:t>
      </w:r>
    </w:p>
    <w:p w14:paraId="1EC3BE13" w14:textId="77777777" w:rsidR="00051A53" w:rsidRPr="007D1C34" w:rsidRDefault="00051A53">
      <w:pPr>
        <w:rPr>
          <w:rFonts w:ascii="Times New Roman" w:hAnsi="Times New Roman" w:cs="Times New Roman"/>
          <w:sz w:val="28"/>
          <w:szCs w:val="28"/>
        </w:rPr>
      </w:pPr>
    </w:p>
    <w:sectPr w:rsidR="00051A53" w:rsidRPr="007D1C34" w:rsidSect="00112169">
      <w:footerReference w:type="default" r:id="rId8"/>
      <w:pgSz w:w="12240" w:h="15840"/>
      <w:pgMar w:top="720" w:right="63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30EAF" w14:textId="77777777" w:rsidR="002A7B6F" w:rsidRDefault="002A7B6F" w:rsidP="00660163">
      <w:pPr>
        <w:spacing w:after="0" w:line="240" w:lineRule="auto"/>
      </w:pPr>
      <w:r>
        <w:separator/>
      </w:r>
    </w:p>
  </w:endnote>
  <w:endnote w:type="continuationSeparator" w:id="0">
    <w:p w14:paraId="59FB8FDE" w14:textId="77777777" w:rsidR="002A7B6F" w:rsidRDefault="002A7B6F" w:rsidP="0066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1262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8D7A99" w14:textId="146088DD" w:rsidR="00660163" w:rsidRDefault="0066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73A59" w14:textId="77777777" w:rsidR="00660163" w:rsidRDefault="0066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7A57D" w14:textId="77777777" w:rsidR="002A7B6F" w:rsidRDefault="002A7B6F" w:rsidP="00660163">
      <w:pPr>
        <w:spacing w:after="0" w:line="240" w:lineRule="auto"/>
      </w:pPr>
      <w:r>
        <w:separator/>
      </w:r>
    </w:p>
  </w:footnote>
  <w:footnote w:type="continuationSeparator" w:id="0">
    <w:p w14:paraId="65429EAE" w14:textId="77777777" w:rsidR="002A7B6F" w:rsidRDefault="002A7B6F" w:rsidP="00660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D35D3E"/>
    <w:multiLevelType w:val="hybridMultilevel"/>
    <w:tmpl w:val="6ACC743C"/>
    <w:lvl w:ilvl="0" w:tplc="20640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34"/>
    <w:rsid w:val="0000621F"/>
    <w:rsid w:val="00007ED7"/>
    <w:rsid w:val="00014835"/>
    <w:rsid w:val="00015A5E"/>
    <w:rsid w:val="0003591F"/>
    <w:rsid w:val="00051A53"/>
    <w:rsid w:val="00052A71"/>
    <w:rsid w:val="00052B24"/>
    <w:rsid w:val="000E7419"/>
    <w:rsid w:val="000F308D"/>
    <w:rsid w:val="000F3CEF"/>
    <w:rsid w:val="00112169"/>
    <w:rsid w:val="00134D2B"/>
    <w:rsid w:val="00143F84"/>
    <w:rsid w:val="0019186D"/>
    <w:rsid w:val="0019772D"/>
    <w:rsid w:val="001B28DB"/>
    <w:rsid w:val="001B7FA1"/>
    <w:rsid w:val="001C61D5"/>
    <w:rsid w:val="001D35BE"/>
    <w:rsid w:val="001E7757"/>
    <w:rsid w:val="00235B83"/>
    <w:rsid w:val="002819E7"/>
    <w:rsid w:val="002A7B6F"/>
    <w:rsid w:val="002B214B"/>
    <w:rsid w:val="002E1D42"/>
    <w:rsid w:val="002E1FB1"/>
    <w:rsid w:val="002E30DC"/>
    <w:rsid w:val="002E5645"/>
    <w:rsid w:val="002F1E2A"/>
    <w:rsid w:val="003236C2"/>
    <w:rsid w:val="00334909"/>
    <w:rsid w:val="00365C04"/>
    <w:rsid w:val="00366BAB"/>
    <w:rsid w:val="003723E0"/>
    <w:rsid w:val="003805B8"/>
    <w:rsid w:val="003811E2"/>
    <w:rsid w:val="003B0C10"/>
    <w:rsid w:val="003B74FB"/>
    <w:rsid w:val="003C7FAB"/>
    <w:rsid w:val="003C7FE3"/>
    <w:rsid w:val="003F6481"/>
    <w:rsid w:val="0043354B"/>
    <w:rsid w:val="004410E9"/>
    <w:rsid w:val="0045237C"/>
    <w:rsid w:val="004740FD"/>
    <w:rsid w:val="00485EDD"/>
    <w:rsid w:val="00492F3C"/>
    <w:rsid w:val="004B13FD"/>
    <w:rsid w:val="004C0169"/>
    <w:rsid w:val="004C4324"/>
    <w:rsid w:val="004D4FF1"/>
    <w:rsid w:val="004E6154"/>
    <w:rsid w:val="005039D5"/>
    <w:rsid w:val="00507CE1"/>
    <w:rsid w:val="00583C2A"/>
    <w:rsid w:val="00594FE5"/>
    <w:rsid w:val="00595F27"/>
    <w:rsid w:val="005D5273"/>
    <w:rsid w:val="005D7803"/>
    <w:rsid w:val="006208CA"/>
    <w:rsid w:val="0063495C"/>
    <w:rsid w:val="00655036"/>
    <w:rsid w:val="00660163"/>
    <w:rsid w:val="006632F5"/>
    <w:rsid w:val="006A1D02"/>
    <w:rsid w:val="007334EC"/>
    <w:rsid w:val="007420C4"/>
    <w:rsid w:val="007531FF"/>
    <w:rsid w:val="00775317"/>
    <w:rsid w:val="007A0BA3"/>
    <w:rsid w:val="007A6F1B"/>
    <w:rsid w:val="007C1930"/>
    <w:rsid w:val="007D1C34"/>
    <w:rsid w:val="007D56BB"/>
    <w:rsid w:val="007F1410"/>
    <w:rsid w:val="0083515C"/>
    <w:rsid w:val="0085442A"/>
    <w:rsid w:val="00897634"/>
    <w:rsid w:val="008E3615"/>
    <w:rsid w:val="00912EA9"/>
    <w:rsid w:val="009220E8"/>
    <w:rsid w:val="009644F5"/>
    <w:rsid w:val="009669C3"/>
    <w:rsid w:val="0099186D"/>
    <w:rsid w:val="009A599B"/>
    <w:rsid w:val="009C4DF6"/>
    <w:rsid w:val="009C55B6"/>
    <w:rsid w:val="009C5610"/>
    <w:rsid w:val="009D5E02"/>
    <w:rsid w:val="00A571BD"/>
    <w:rsid w:val="00A811EF"/>
    <w:rsid w:val="00A828F3"/>
    <w:rsid w:val="00A831EA"/>
    <w:rsid w:val="00AB0D9F"/>
    <w:rsid w:val="00AB4894"/>
    <w:rsid w:val="00AC3744"/>
    <w:rsid w:val="00AD7F03"/>
    <w:rsid w:val="00AF58BD"/>
    <w:rsid w:val="00B178F9"/>
    <w:rsid w:val="00B5646F"/>
    <w:rsid w:val="00B7455A"/>
    <w:rsid w:val="00BB0B89"/>
    <w:rsid w:val="00BB5580"/>
    <w:rsid w:val="00C31193"/>
    <w:rsid w:val="00C74757"/>
    <w:rsid w:val="00CD4F6D"/>
    <w:rsid w:val="00CE3371"/>
    <w:rsid w:val="00D116E7"/>
    <w:rsid w:val="00D2543D"/>
    <w:rsid w:val="00D47CC6"/>
    <w:rsid w:val="00D603D2"/>
    <w:rsid w:val="00D6313C"/>
    <w:rsid w:val="00D76F4B"/>
    <w:rsid w:val="00D962D7"/>
    <w:rsid w:val="00DA5060"/>
    <w:rsid w:val="00DC372D"/>
    <w:rsid w:val="00DC6C9C"/>
    <w:rsid w:val="00DD6DDD"/>
    <w:rsid w:val="00DD721D"/>
    <w:rsid w:val="00DE04D4"/>
    <w:rsid w:val="00DF3C8D"/>
    <w:rsid w:val="00E252F7"/>
    <w:rsid w:val="00E428C0"/>
    <w:rsid w:val="00E43222"/>
    <w:rsid w:val="00E44396"/>
    <w:rsid w:val="00EC3A66"/>
    <w:rsid w:val="00F267C7"/>
    <w:rsid w:val="00F31D2E"/>
    <w:rsid w:val="00F3796D"/>
    <w:rsid w:val="00F63FF8"/>
    <w:rsid w:val="00F7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859A"/>
  <w15:chartTrackingRefBased/>
  <w15:docId w15:val="{DBBE617C-9933-49E0-B62C-6670EC33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2edcug0">
    <w:name w:val="d2edcug0"/>
    <w:basedOn w:val="DefaultParagraphFont"/>
    <w:rsid w:val="007D1C34"/>
  </w:style>
  <w:style w:type="character" w:customStyle="1" w:styleId="rfua0xdk">
    <w:name w:val="rfua0xdk"/>
    <w:basedOn w:val="DefaultParagraphFont"/>
    <w:rsid w:val="007D1C34"/>
  </w:style>
  <w:style w:type="paragraph" w:styleId="Header">
    <w:name w:val="header"/>
    <w:basedOn w:val="Normal"/>
    <w:link w:val="Head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163"/>
  </w:style>
  <w:style w:type="paragraph" w:styleId="Footer">
    <w:name w:val="footer"/>
    <w:basedOn w:val="Normal"/>
    <w:link w:val="Foot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163"/>
  </w:style>
  <w:style w:type="paragraph" w:styleId="ListParagraph">
    <w:name w:val="List Paragraph"/>
    <w:basedOn w:val="Normal"/>
    <w:uiPriority w:val="34"/>
    <w:qFormat/>
    <w:rsid w:val="00112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8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236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3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43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27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36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3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97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9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56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1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7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8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2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62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4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9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85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8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95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91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9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8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25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26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5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43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0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276272">
          <w:blockQuote w:val="1"/>
          <w:marLeft w:val="240"/>
          <w:marRight w:val="0"/>
          <w:marTop w:val="60"/>
          <w:marBottom w:val="300"/>
          <w:divBdr>
            <w:top w:val="none" w:sz="0" w:space="0" w:color="auto"/>
            <w:left w:val="single" w:sz="24" w:space="12" w:color="auto"/>
            <w:bottom w:val="none" w:sz="0" w:space="0" w:color="auto"/>
            <w:right w:val="none" w:sz="0" w:space="0" w:color="auto"/>
          </w:divBdr>
          <w:divsChild>
            <w:div w:id="16540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908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8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21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6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6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1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48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4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5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5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2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8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0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6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00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1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03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27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6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6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19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7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8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85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6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0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59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3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E9224-F167-4970-92F3-2D9E76550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6</cp:revision>
  <cp:lastPrinted>2021-10-02T03:00:00Z</cp:lastPrinted>
  <dcterms:created xsi:type="dcterms:W3CDTF">2021-10-01T16:15:00Z</dcterms:created>
  <dcterms:modified xsi:type="dcterms:W3CDTF">2021-10-02T03:01:00Z</dcterms:modified>
</cp:coreProperties>
</file>