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6F9B" w:rsidRPr="00D97A43" w:rsidRDefault="00D97A43" w:rsidP="00D97A43">
      <w:r>
        <w:rPr>
          <w:rFonts w:ascii="Arial" w:hAnsi="Arial" w:cs="Arial"/>
          <w:b/>
          <w:bCs/>
          <w:color w:val="494949"/>
          <w:sz w:val="18"/>
          <w:szCs w:val="18"/>
        </w:rPr>
        <w:t>Theo một nguồn tin trong nước, trong nửa đầu năm 2012, lượng nhập khẩu gạo của Ca-mơ-run đạt 366.000 tấn với kim ngạch lên đến 96,7 tỷ CFAF (tương đương với 200 triệu USD). Như vậy, tổng lượng nhập khẩu gạo cả năm của nước này sẽ cao hơn rất nhiều so với mức dự báo 400.000 tấn của Bộ Nông nghiệp Hoa Kỳ. Nhập khẩu gạo của Ca-mơ-run đang tăng với tốc độ nhanh chóng. Trong năm 2011, nước này nhập khẩu khoảng 545.000 tấn gạo với tổng kim ngạch đạt 145 tỷ CFAF, tương đương với 300 triệu USD, tăng 35% so với mức 350.000 tấn nhập khẩu của năm 2010 và cao hơn mức dự báo 375.000 tấn của Bộ Nông nghiệp Hoa Kỳ. Một trong những nguyên nhân của việc nhập khẩu gạo tăng là do sản lượng gạo sản xuất trong nước giảm sút. Trong năm 2009, nước này sản xuất được 77.000 tấn gạo. Tuy nhiên, đến năm 2012, sản lượng gạo cả nước ước tính chỉ đạt 61.000 tấn, giảm 21% so với năm 2009. Năng suất lúa bình quân giảm 25%, từ mức 2 tấn/ha năm 2009 xuống còn 1,5 tấn/ha năm 2012. Tuy nhiên, nhu cầu tiêu thụ gạo lại không ngừng tăng lên qua các năm. Năm 2009, nhu cầu về mặt hàng gạo của Ca-mơ-run đạt 377.000 tấn. Năm 2012, con số này là 461.000 tấn, tăng 22% trong vòng 4 năm. Có thể nói, các nỗ lực của Chính phủ và sự hỗ trợ của cộng đồng quốc tế đã thất bại trong việc cải thiện sản xuất lúa gạo ở Ca-mơ-run. Hiện nay, diện tích trồng lúa của nước này vào khoảng 65.000 ha và năng suất ước đạt khoảng 1,6 tấn/ha. Các chuyên gia trong nước cho biết Chính phủ nên tận dụng 240.000 ha đất nông nghiệp để trồng lúa nhằm nâng cao sản lượng lúa trong nước và hạn chế phụ thuộc vào nhập khẩu gạo. Tính hết hết quý 3/2012, Ca-mơ-run đã nhập khẩu gạo từ Việt Nam với kim ngạch đạt 30,65 triệu USD./. Bùi Minh Phúc</w:t>
      </w:r>
      <w:bookmarkStart w:id="0" w:name="_GoBack"/>
      <w:bookmarkEnd w:id="0"/>
    </w:p>
    <w:sectPr w:rsidR="008A6F9B" w:rsidRPr="00D97A4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042D0A"/>
    <w:rsid w:val="00371634"/>
    <w:rsid w:val="003740F2"/>
    <w:rsid w:val="004065A6"/>
    <w:rsid w:val="00430EAE"/>
    <w:rsid w:val="004C6582"/>
    <w:rsid w:val="00635304"/>
    <w:rsid w:val="008A6F9B"/>
    <w:rsid w:val="00983394"/>
    <w:rsid w:val="00D97A43"/>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525">
      <w:bodyDiv w:val="1"/>
      <w:marLeft w:val="0"/>
      <w:marRight w:val="0"/>
      <w:marTop w:val="0"/>
      <w:marBottom w:val="0"/>
      <w:divBdr>
        <w:top w:val="none" w:sz="0" w:space="0" w:color="auto"/>
        <w:left w:val="none" w:sz="0" w:space="0" w:color="auto"/>
        <w:bottom w:val="none" w:sz="0" w:space="0" w:color="auto"/>
        <w:right w:val="none" w:sz="0" w:space="0" w:color="auto"/>
      </w:divBdr>
      <w:divsChild>
        <w:div w:id="1153066577">
          <w:marLeft w:val="0"/>
          <w:marRight w:val="0"/>
          <w:marTop w:val="0"/>
          <w:marBottom w:val="150"/>
          <w:divBdr>
            <w:top w:val="none" w:sz="0" w:space="0" w:color="auto"/>
            <w:left w:val="none" w:sz="0" w:space="0" w:color="auto"/>
            <w:bottom w:val="none" w:sz="0" w:space="0" w:color="auto"/>
            <w:right w:val="none" w:sz="0" w:space="0" w:color="auto"/>
          </w:divBdr>
        </w:div>
        <w:div w:id="1155997765">
          <w:marLeft w:val="0"/>
          <w:marRight w:val="0"/>
          <w:marTop w:val="0"/>
          <w:marBottom w:val="300"/>
          <w:divBdr>
            <w:top w:val="none" w:sz="0" w:space="0" w:color="auto"/>
            <w:left w:val="none" w:sz="0" w:space="0" w:color="auto"/>
            <w:bottom w:val="none" w:sz="0" w:space="0" w:color="auto"/>
            <w:right w:val="none" w:sz="0" w:space="0" w:color="auto"/>
          </w:divBdr>
        </w:div>
      </w:divsChild>
    </w:div>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425660151">
      <w:bodyDiv w:val="1"/>
      <w:marLeft w:val="0"/>
      <w:marRight w:val="0"/>
      <w:marTop w:val="0"/>
      <w:marBottom w:val="0"/>
      <w:divBdr>
        <w:top w:val="none" w:sz="0" w:space="0" w:color="auto"/>
        <w:left w:val="none" w:sz="0" w:space="0" w:color="auto"/>
        <w:bottom w:val="none" w:sz="0" w:space="0" w:color="auto"/>
        <w:right w:val="none" w:sz="0" w:space="0" w:color="auto"/>
      </w:divBdr>
      <w:divsChild>
        <w:div w:id="1471552372">
          <w:marLeft w:val="0"/>
          <w:marRight w:val="0"/>
          <w:marTop w:val="0"/>
          <w:marBottom w:val="150"/>
          <w:divBdr>
            <w:top w:val="none" w:sz="0" w:space="0" w:color="auto"/>
            <w:left w:val="none" w:sz="0" w:space="0" w:color="auto"/>
            <w:bottom w:val="none" w:sz="0" w:space="0" w:color="auto"/>
            <w:right w:val="none" w:sz="0" w:space="0" w:color="auto"/>
          </w:divBdr>
        </w:div>
        <w:div w:id="136740950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031222093">
      <w:bodyDiv w:val="1"/>
      <w:marLeft w:val="0"/>
      <w:marRight w:val="0"/>
      <w:marTop w:val="0"/>
      <w:marBottom w:val="0"/>
      <w:divBdr>
        <w:top w:val="none" w:sz="0" w:space="0" w:color="auto"/>
        <w:left w:val="none" w:sz="0" w:space="0" w:color="auto"/>
        <w:bottom w:val="none" w:sz="0" w:space="0" w:color="auto"/>
        <w:right w:val="none" w:sz="0" w:space="0" w:color="auto"/>
      </w:divBdr>
      <w:divsChild>
        <w:div w:id="1520196765">
          <w:marLeft w:val="0"/>
          <w:marRight w:val="0"/>
          <w:marTop w:val="0"/>
          <w:marBottom w:val="150"/>
          <w:divBdr>
            <w:top w:val="none" w:sz="0" w:space="0" w:color="auto"/>
            <w:left w:val="none" w:sz="0" w:space="0" w:color="auto"/>
            <w:bottom w:val="none" w:sz="0" w:space="0" w:color="auto"/>
            <w:right w:val="none" w:sz="0" w:space="0" w:color="auto"/>
          </w:divBdr>
        </w:div>
        <w:div w:id="608515768">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2022-09-18T07:32:00Z</dcterms:created>
  <dcterms:modified xsi:type="dcterms:W3CDTF">2022-09-18T07:32:00Z</dcterms:modified>
</cp:coreProperties>
</file>