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7CBB" w:rsidRPr="008C2766" w:rsidRDefault="004E7CBB" w:rsidP="008C2766">
      <w:pPr>
        <w:spacing w:after="0"/>
        <w:jc w:val="center"/>
        <w:rPr>
          <w:rFonts w:ascii="Times New Roman" w:hAnsi="Times New Roman" w:cs="Times New Roman"/>
          <w:sz w:val="28"/>
          <w:szCs w:val="28"/>
          <w:u w:val="single"/>
        </w:rPr>
      </w:pPr>
      <w:r w:rsidRPr="008C2766">
        <w:rPr>
          <w:rFonts w:ascii="Times New Roman" w:hAnsi="Times New Roman" w:cs="Times New Roman"/>
          <w:sz w:val="28"/>
          <w:szCs w:val="28"/>
          <w:u w:val="single"/>
        </w:rPr>
        <w:t>Thông tin</w:t>
      </w:r>
      <w:r w:rsidR="000557EC" w:rsidRPr="008C2766">
        <w:rPr>
          <w:rFonts w:ascii="Times New Roman" w:hAnsi="Times New Roman" w:cs="Times New Roman"/>
          <w:sz w:val="28"/>
          <w:szCs w:val="28"/>
          <w:u w:val="single"/>
        </w:rPr>
        <w:t xml:space="preserve"> </w:t>
      </w:r>
      <w:r w:rsidRPr="008C2766">
        <w:rPr>
          <w:rFonts w:ascii="Times New Roman" w:hAnsi="Times New Roman" w:cs="Times New Roman"/>
          <w:sz w:val="28"/>
          <w:szCs w:val="28"/>
          <w:u w:val="single"/>
        </w:rPr>
        <w:t>tham khả</w:t>
      </w:r>
      <w:r w:rsidR="001369C5" w:rsidRPr="008C2766">
        <w:rPr>
          <w:rFonts w:ascii="Times New Roman" w:hAnsi="Times New Roman" w:cs="Times New Roman"/>
          <w:sz w:val="28"/>
          <w:szCs w:val="28"/>
          <w:u w:val="single"/>
        </w:rPr>
        <w:t>o</w:t>
      </w:r>
    </w:p>
    <w:p w:rsidR="00CE77FC" w:rsidRPr="008C2766" w:rsidRDefault="00CE77FC" w:rsidP="00045EBD">
      <w:pPr>
        <w:jc w:val="center"/>
        <w:rPr>
          <w:rFonts w:ascii="Times New Roman" w:hAnsi="Times New Roman" w:cs="Times New Roman"/>
          <w:sz w:val="28"/>
          <w:szCs w:val="28"/>
          <w:u w:val="single"/>
        </w:rPr>
      </w:pPr>
    </w:p>
    <w:tbl>
      <w:tblPr>
        <w:tblW w:w="5000" w:type="pct"/>
        <w:tblCellSpacing w:w="0" w:type="dxa"/>
        <w:tblCellMar>
          <w:left w:w="0" w:type="dxa"/>
          <w:right w:w="0" w:type="dxa"/>
        </w:tblCellMar>
        <w:tblLook w:val="04A0"/>
      </w:tblPr>
      <w:tblGrid>
        <w:gridCol w:w="9360"/>
      </w:tblGrid>
      <w:tr w:rsidR="004F00D3" w:rsidRPr="008C2766" w:rsidTr="004F00D3">
        <w:trPr>
          <w:tblCellSpacing w:w="0" w:type="dxa"/>
        </w:trPr>
        <w:tc>
          <w:tcPr>
            <w:tcW w:w="0" w:type="auto"/>
            <w:vAlign w:val="center"/>
            <w:hideMark/>
          </w:tcPr>
          <w:p w:rsidR="004F00D3" w:rsidRPr="008C2766" w:rsidRDefault="00414512" w:rsidP="004F00D3">
            <w:pPr>
              <w:spacing w:after="0" w:line="240" w:lineRule="auto"/>
              <w:jc w:val="center"/>
              <w:rPr>
                <w:rFonts w:ascii="Times New Roman" w:eastAsia="Times New Roman" w:hAnsi="Times New Roman" w:cs="Times New Roman"/>
                <w:b/>
                <w:sz w:val="28"/>
                <w:szCs w:val="28"/>
              </w:rPr>
            </w:pPr>
            <w:r w:rsidRPr="008C2766">
              <w:rPr>
                <w:rFonts w:ascii="Times New Roman" w:eastAsia="Times New Roman" w:hAnsi="Times New Roman" w:cs="Times New Roman"/>
                <w:b/>
                <w:sz w:val="28"/>
                <w:szCs w:val="28"/>
              </w:rPr>
              <w:t>Chính sách</w:t>
            </w:r>
            <w:r w:rsidR="00F87B61" w:rsidRPr="008C2766">
              <w:rPr>
                <w:rFonts w:ascii="Times New Roman" w:eastAsia="Times New Roman" w:hAnsi="Times New Roman" w:cs="Times New Roman"/>
                <w:b/>
                <w:sz w:val="28"/>
                <w:szCs w:val="28"/>
              </w:rPr>
              <w:t xml:space="preserve"> thúc đẩy</w:t>
            </w:r>
            <w:r w:rsidR="004E7CBB" w:rsidRPr="008C2766">
              <w:rPr>
                <w:rFonts w:ascii="Times New Roman" w:eastAsia="Times New Roman" w:hAnsi="Times New Roman" w:cs="Times New Roman"/>
                <w:b/>
                <w:sz w:val="28"/>
                <w:szCs w:val="28"/>
              </w:rPr>
              <w:t xml:space="preserve"> </w:t>
            </w:r>
            <w:r w:rsidR="009F0325" w:rsidRPr="008C2766">
              <w:rPr>
                <w:rFonts w:ascii="Times New Roman" w:eastAsia="Times New Roman" w:hAnsi="Times New Roman" w:cs="Times New Roman"/>
                <w:b/>
                <w:sz w:val="28"/>
                <w:szCs w:val="28"/>
              </w:rPr>
              <w:t>cổ phần</w:t>
            </w:r>
            <w:r w:rsidR="00045EBD" w:rsidRPr="008C2766">
              <w:rPr>
                <w:rFonts w:ascii="Times New Roman" w:eastAsia="Times New Roman" w:hAnsi="Times New Roman" w:cs="Times New Roman"/>
                <w:b/>
                <w:sz w:val="28"/>
                <w:szCs w:val="28"/>
              </w:rPr>
              <w:t xml:space="preserve"> hóa doanh nghiệp nhà nước </w:t>
            </w:r>
            <w:r w:rsidR="002F79FB">
              <w:rPr>
                <w:rFonts w:ascii="Times New Roman" w:eastAsia="Times New Roman" w:hAnsi="Times New Roman" w:cs="Times New Roman"/>
                <w:b/>
                <w:sz w:val="28"/>
                <w:szCs w:val="28"/>
              </w:rPr>
              <w:t>tại</w:t>
            </w:r>
            <w:r w:rsidRPr="008C2766">
              <w:rPr>
                <w:rFonts w:ascii="Times New Roman" w:eastAsia="Times New Roman" w:hAnsi="Times New Roman" w:cs="Times New Roman"/>
                <w:b/>
                <w:sz w:val="28"/>
                <w:szCs w:val="28"/>
              </w:rPr>
              <w:t xml:space="preserve"> Rumani</w:t>
            </w:r>
          </w:p>
          <w:p w:rsidR="00045EBD" w:rsidRPr="008C2766" w:rsidRDefault="00045EBD" w:rsidP="004F00D3">
            <w:pPr>
              <w:spacing w:after="0" w:line="240" w:lineRule="auto"/>
              <w:jc w:val="center"/>
              <w:rPr>
                <w:rFonts w:ascii="Times New Roman" w:eastAsia="Times New Roman" w:hAnsi="Times New Roman" w:cs="Times New Roman"/>
                <w:b/>
                <w:sz w:val="28"/>
                <w:szCs w:val="28"/>
                <w:u w:val="single"/>
              </w:rPr>
            </w:pPr>
          </w:p>
        </w:tc>
      </w:tr>
      <w:tr w:rsidR="004F00D3" w:rsidRPr="008C2766" w:rsidTr="004F00D3">
        <w:trPr>
          <w:trHeight w:val="199"/>
          <w:tblCellSpacing w:w="0" w:type="dxa"/>
        </w:trPr>
        <w:tc>
          <w:tcPr>
            <w:tcW w:w="0" w:type="auto"/>
            <w:vAlign w:val="center"/>
            <w:hideMark/>
          </w:tcPr>
          <w:p w:rsidR="004F00D3" w:rsidRPr="008C2766" w:rsidRDefault="004F00D3" w:rsidP="004F00D3">
            <w:pPr>
              <w:spacing w:after="0" w:line="199" w:lineRule="atLeast"/>
              <w:rPr>
                <w:rFonts w:ascii="Times New Roman" w:eastAsia="Times New Roman" w:hAnsi="Times New Roman" w:cs="Times New Roman"/>
                <w:sz w:val="28"/>
                <w:szCs w:val="28"/>
              </w:rPr>
            </w:pPr>
            <w:r w:rsidRPr="008C2766">
              <w:rPr>
                <w:rFonts w:ascii="Times New Roman" w:eastAsia="Times New Roman" w:hAnsi="Times New Roman" w:cs="Times New Roman"/>
                <w:sz w:val="28"/>
                <w:szCs w:val="28"/>
              </w:rPr>
              <w:t xml:space="preserve">  </w:t>
            </w:r>
          </w:p>
        </w:tc>
      </w:tr>
      <w:tr w:rsidR="004F00D3" w:rsidRPr="008C2766" w:rsidTr="004F00D3">
        <w:trPr>
          <w:tblCellSpacing w:w="0" w:type="dxa"/>
        </w:trPr>
        <w:tc>
          <w:tcPr>
            <w:tcW w:w="0" w:type="auto"/>
            <w:vAlign w:val="center"/>
            <w:hideMark/>
          </w:tcPr>
          <w:p w:rsidR="004F00D3" w:rsidRPr="008C2766" w:rsidRDefault="00045EBD" w:rsidP="004F00D3">
            <w:pPr>
              <w:spacing w:before="100" w:beforeAutospacing="1" w:after="100" w:afterAutospacing="1" w:line="240" w:lineRule="auto"/>
              <w:jc w:val="both"/>
              <w:rPr>
                <w:rFonts w:ascii="Times New Roman" w:eastAsia="Times New Roman" w:hAnsi="Times New Roman" w:cs="Times New Roman"/>
                <w:sz w:val="28"/>
                <w:szCs w:val="28"/>
              </w:rPr>
            </w:pPr>
            <w:r w:rsidRPr="008C2766">
              <w:rPr>
                <w:rFonts w:ascii="Times New Roman" w:eastAsia="Times New Roman" w:hAnsi="Times New Roman" w:cs="Times New Roman"/>
                <w:sz w:val="28"/>
                <w:szCs w:val="28"/>
              </w:rPr>
              <w:t xml:space="preserve">      Vừa qua</w:t>
            </w:r>
            <w:r w:rsidR="004F00D3" w:rsidRPr="008C2766">
              <w:rPr>
                <w:rFonts w:ascii="Times New Roman" w:eastAsia="Times New Roman" w:hAnsi="Times New Roman" w:cs="Times New Roman"/>
                <w:sz w:val="28"/>
                <w:szCs w:val="28"/>
              </w:rPr>
              <w:t xml:space="preserve"> B</w:t>
            </w:r>
            <w:r w:rsidR="00414512" w:rsidRPr="008C2766">
              <w:rPr>
                <w:rFonts w:ascii="Times New Roman" w:eastAsia="Times New Roman" w:hAnsi="Times New Roman" w:cs="Times New Roman"/>
                <w:sz w:val="28"/>
                <w:szCs w:val="28"/>
              </w:rPr>
              <w:t xml:space="preserve">ộ Kinh tế Rumani đã tham vấn đại diện lãnh đạo </w:t>
            </w:r>
            <w:r w:rsidRPr="008C2766">
              <w:rPr>
                <w:rFonts w:ascii="Times New Roman" w:eastAsia="Times New Roman" w:hAnsi="Times New Roman" w:cs="Times New Roman"/>
                <w:sz w:val="28"/>
                <w:szCs w:val="28"/>
              </w:rPr>
              <w:t>các Bộ ngành</w:t>
            </w:r>
            <w:r w:rsidR="004F00D3" w:rsidRPr="008C2766">
              <w:rPr>
                <w:rFonts w:ascii="Times New Roman" w:eastAsia="Times New Roman" w:hAnsi="Times New Roman" w:cs="Times New Roman"/>
                <w:sz w:val="28"/>
                <w:szCs w:val="28"/>
              </w:rPr>
              <w:t xml:space="preserve"> để xác định các giải pháp thích hợp và hiệu quả nhất cho quá trình công nghiệp hóa</w:t>
            </w:r>
            <w:r w:rsidRPr="008C2766">
              <w:rPr>
                <w:rFonts w:ascii="Times New Roman" w:eastAsia="Times New Roman" w:hAnsi="Times New Roman" w:cs="Times New Roman"/>
                <w:sz w:val="28"/>
                <w:szCs w:val="28"/>
              </w:rPr>
              <w:t xml:space="preserve"> và phát triển kinh tế</w:t>
            </w:r>
            <w:r w:rsidR="004F00D3" w:rsidRPr="008C2766">
              <w:rPr>
                <w:rFonts w:ascii="Times New Roman" w:eastAsia="Times New Roman" w:hAnsi="Times New Roman" w:cs="Times New Roman"/>
                <w:sz w:val="28"/>
                <w:szCs w:val="28"/>
              </w:rPr>
              <w:t xml:space="preserve"> đất nước</w:t>
            </w:r>
            <w:r w:rsidRPr="008C2766">
              <w:rPr>
                <w:rFonts w:ascii="Times New Roman" w:eastAsia="Times New Roman" w:hAnsi="Times New Roman" w:cs="Times New Roman"/>
                <w:sz w:val="28"/>
                <w:szCs w:val="28"/>
              </w:rPr>
              <w:t>. Theo ý kiến đánh giá chung thì</w:t>
            </w:r>
            <w:r w:rsidR="004F00D3" w:rsidRPr="008C2766">
              <w:rPr>
                <w:rFonts w:ascii="Times New Roman" w:eastAsia="Times New Roman" w:hAnsi="Times New Roman" w:cs="Times New Roman"/>
                <w:sz w:val="28"/>
                <w:szCs w:val="28"/>
              </w:rPr>
              <w:t xml:space="preserve"> quá trình này</w:t>
            </w:r>
            <w:r w:rsidRPr="008C2766">
              <w:rPr>
                <w:rFonts w:ascii="Times New Roman" w:eastAsia="Times New Roman" w:hAnsi="Times New Roman" w:cs="Times New Roman"/>
                <w:sz w:val="28"/>
                <w:szCs w:val="28"/>
              </w:rPr>
              <w:t xml:space="preserve"> phải dựa trên </w:t>
            </w:r>
            <w:r w:rsidRPr="008C2766">
              <w:rPr>
                <w:rFonts w:ascii="Times New Roman" w:eastAsia="Times New Roman" w:hAnsi="Times New Roman" w:cs="Times New Roman"/>
                <w:sz w:val="28"/>
                <w:szCs w:val="28"/>
                <w:u w:val="single"/>
              </w:rPr>
              <w:t>ba trụ cột chính</w:t>
            </w:r>
            <w:r w:rsidRPr="008C2766">
              <w:rPr>
                <w:rFonts w:ascii="Times New Roman" w:eastAsia="Times New Roman" w:hAnsi="Times New Roman" w:cs="Times New Roman"/>
                <w:sz w:val="28"/>
                <w:szCs w:val="28"/>
              </w:rPr>
              <w:t xml:space="preserve">, đó là </w:t>
            </w:r>
            <w:r w:rsidR="004F00D3" w:rsidRPr="008C2766">
              <w:rPr>
                <w:rFonts w:ascii="Times New Roman" w:eastAsia="Times New Roman" w:hAnsi="Times New Roman" w:cs="Times New Roman"/>
                <w:sz w:val="28"/>
                <w:szCs w:val="28"/>
              </w:rPr>
              <w:t xml:space="preserve">Thúc đẩy </w:t>
            </w:r>
            <w:r w:rsidR="009F0325" w:rsidRPr="008C2766">
              <w:rPr>
                <w:rFonts w:ascii="Times New Roman" w:eastAsia="Times New Roman" w:hAnsi="Times New Roman" w:cs="Times New Roman"/>
                <w:sz w:val="28"/>
                <w:szCs w:val="28"/>
              </w:rPr>
              <w:t xml:space="preserve">quá trình </w:t>
            </w:r>
            <w:r w:rsidR="004F00D3" w:rsidRPr="008C2766">
              <w:rPr>
                <w:rFonts w:ascii="Times New Roman" w:eastAsia="Times New Roman" w:hAnsi="Times New Roman" w:cs="Times New Roman"/>
                <w:sz w:val="28"/>
                <w:szCs w:val="28"/>
              </w:rPr>
              <w:t>tư nhân hóa</w:t>
            </w:r>
            <w:r w:rsidRPr="008C2766">
              <w:rPr>
                <w:rFonts w:ascii="Times New Roman" w:eastAsia="Times New Roman" w:hAnsi="Times New Roman" w:cs="Times New Roman"/>
                <w:sz w:val="28"/>
                <w:szCs w:val="28"/>
              </w:rPr>
              <w:t xml:space="preserve"> nền kinh tế (1)</w:t>
            </w:r>
            <w:r w:rsidR="004F00D3" w:rsidRPr="008C2766">
              <w:rPr>
                <w:rFonts w:ascii="Times New Roman" w:eastAsia="Times New Roman" w:hAnsi="Times New Roman" w:cs="Times New Roman"/>
                <w:sz w:val="28"/>
                <w:szCs w:val="28"/>
              </w:rPr>
              <w:t xml:space="preserve"> </w:t>
            </w:r>
            <w:r w:rsidR="00CE77FC" w:rsidRPr="008C2766">
              <w:rPr>
                <w:rFonts w:ascii="Times New Roman" w:eastAsia="Times New Roman" w:hAnsi="Times New Roman" w:cs="Times New Roman"/>
                <w:sz w:val="28"/>
                <w:szCs w:val="28"/>
              </w:rPr>
              <w:t>T</w:t>
            </w:r>
            <w:r w:rsidRPr="008C2766">
              <w:rPr>
                <w:rFonts w:ascii="Times New Roman" w:eastAsia="Times New Roman" w:hAnsi="Times New Roman" w:cs="Times New Roman"/>
                <w:sz w:val="28"/>
                <w:szCs w:val="28"/>
              </w:rPr>
              <w:t xml:space="preserve">hực hiện </w:t>
            </w:r>
            <w:r w:rsidR="004F00D3" w:rsidRPr="008C2766">
              <w:rPr>
                <w:rFonts w:ascii="Times New Roman" w:eastAsia="Times New Roman" w:hAnsi="Times New Roman" w:cs="Times New Roman"/>
                <w:sz w:val="28"/>
                <w:szCs w:val="28"/>
              </w:rPr>
              <w:t>việc</w:t>
            </w:r>
            <w:r w:rsidR="009F0325" w:rsidRPr="008C2766">
              <w:rPr>
                <w:rFonts w:ascii="Times New Roman" w:eastAsia="Times New Roman" w:hAnsi="Times New Roman" w:cs="Times New Roman"/>
                <w:sz w:val="28"/>
                <w:szCs w:val="28"/>
              </w:rPr>
              <w:t xml:space="preserve"> cổ phần hóa hầu hết </w:t>
            </w:r>
            <w:r w:rsidR="004F00D3" w:rsidRPr="008C2766">
              <w:rPr>
                <w:rFonts w:ascii="Times New Roman" w:eastAsia="Times New Roman" w:hAnsi="Times New Roman" w:cs="Times New Roman"/>
                <w:sz w:val="28"/>
                <w:szCs w:val="28"/>
              </w:rPr>
              <w:t xml:space="preserve">các doanh nghiệp Nhà nước, trừ một số ít lĩnh vực </w:t>
            </w:r>
            <w:r w:rsidR="009F0325" w:rsidRPr="008C2766">
              <w:rPr>
                <w:rFonts w:ascii="Times New Roman" w:eastAsia="Times New Roman" w:hAnsi="Times New Roman" w:cs="Times New Roman"/>
                <w:sz w:val="28"/>
                <w:szCs w:val="28"/>
              </w:rPr>
              <w:t xml:space="preserve"> </w:t>
            </w:r>
            <w:r w:rsidR="00414512" w:rsidRPr="008C2766">
              <w:rPr>
                <w:rFonts w:ascii="Times New Roman" w:eastAsia="Times New Roman" w:hAnsi="Times New Roman" w:cs="Times New Roman"/>
                <w:sz w:val="28"/>
                <w:szCs w:val="28"/>
              </w:rPr>
              <w:t xml:space="preserve">trọng điểm </w:t>
            </w:r>
            <w:r w:rsidR="004F00D3" w:rsidRPr="008C2766">
              <w:rPr>
                <w:rFonts w:ascii="Times New Roman" w:eastAsia="Times New Roman" w:hAnsi="Times New Roman" w:cs="Times New Roman"/>
                <w:sz w:val="28"/>
                <w:szCs w:val="28"/>
              </w:rPr>
              <w:t>chiến lược</w:t>
            </w:r>
            <w:r w:rsidRPr="008C2766">
              <w:rPr>
                <w:rFonts w:ascii="Times New Roman" w:eastAsia="Times New Roman" w:hAnsi="Times New Roman" w:cs="Times New Roman"/>
                <w:sz w:val="28"/>
                <w:szCs w:val="28"/>
              </w:rPr>
              <w:t xml:space="preserve"> (2)</w:t>
            </w:r>
            <w:r w:rsidR="004F00D3" w:rsidRPr="008C2766">
              <w:rPr>
                <w:rFonts w:ascii="Times New Roman" w:eastAsia="Times New Roman" w:hAnsi="Times New Roman" w:cs="Times New Roman"/>
                <w:sz w:val="28"/>
                <w:szCs w:val="28"/>
              </w:rPr>
              <w:t xml:space="preserve"> </w:t>
            </w:r>
            <w:r w:rsidR="00414512" w:rsidRPr="008C2766">
              <w:rPr>
                <w:rFonts w:ascii="Times New Roman" w:eastAsia="Times New Roman" w:hAnsi="Times New Roman" w:cs="Times New Roman"/>
                <w:sz w:val="28"/>
                <w:szCs w:val="28"/>
              </w:rPr>
              <w:t>và</w:t>
            </w:r>
            <w:r w:rsidR="00CE77FC" w:rsidRPr="008C2766">
              <w:rPr>
                <w:rFonts w:ascii="Times New Roman" w:eastAsia="Times New Roman" w:hAnsi="Times New Roman" w:cs="Times New Roman"/>
                <w:sz w:val="28"/>
                <w:szCs w:val="28"/>
              </w:rPr>
              <w:t xml:space="preserve"> </w:t>
            </w:r>
            <w:r w:rsidR="004F00D3" w:rsidRPr="008C2766">
              <w:rPr>
                <w:rFonts w:ascii="Times New Roman" w:eastAsia="Times New Roman" w:hAnsi="Times New Roman" w:cs="Times New Roman"/>
                <w:sz w:val="28"/>
                <w:szCs w:val="28"/>
              </w:rPr>
              <w:t xml:space="preserve">tham gia vào các lĩnh vực </w:t>
            </w:r>
            <w:r w:rsidR="009F0325" w:rsidRPr="008C2766">
              <w:rPr>
                <w:rFonts w:ascii="Times New Roman" w:eastAsia="Times New Roman" w:hAnsi="Times New Roman" w:cs="Times New Roman"/>
                <w:sz w:val="28"/>
                <w:szCs w:val="28"/>
              </w:rPr>
              <w:t xml:space="preserve">công nghệ </w:t>
            </w:r>
            <w:r w:rsidR="004F00D3" w:rsidRPr="008C2766">
              <w:rPr>
                <w:rFonts w:ascii="Times New Roman" w:eastAsia="Times New Roman" w:hAnsi="Times New Roman" w:cs="Times New Roman"/>
                <w:sz w:val="28"/>
                <w:szCs w:val="28"/>
              </w:rPr>
              <w:t>đỉnh cao và hội nhập công nghiệp chế tạo vào chiến lược chung của EU</w:t>
            </w:r>
            <w:r w:rsidRPr="008C2766">
              <w:rPr>
                <w:rFonts w:ascii="Times New Roman" w:eastAsia="Times New Roman" w:hAnsi="Times New Roman" w:cs="Times New Roman"/>
                <w:sz w:val="28"/>
                <w:szCs w:val="28"/>
              </w:rPr>
              <w:t xml:space="preserve"> (3).</w:t>
            </w:r>
          </w:p>
          <w:p w:rsidR="004F00D3" w:rsidRPr="008C2766" w:rsidRDefault="00045EBD" w:rsidP="004F00D3">
            <w:pPr>
              <w:spacing w:before="100" w:beforeAutospacing="1" w:after="100" w:afterAutospacing="1" w:line="240" w:lineRule="auto"/>
              <w:jc w:val="both"/>
              <w:rPr>
                <w:rFonts w:ascii="Times New Roman" w:eastAsia="Times New Roman" w:hAnsi="Times New Roman" w:cs="Times New Roman"/>
                <w:sz w:val="28"/>
                <w:szCs w:val="28"/>
              </w:rPr>
            </w:pPr>
            <w:r w:rsidRPr="008C2766">
              <w:rPr>
                <w:rFonts w:ascii="Times New Roman" w:eastAsia="Times New Roman" w:hAnsi="Times New Roman" w:cs="Times New Roman"/>
                <w:sz w:val="28"/>
                <w:szCs w:val="28"/>
              </w:rPr>
              <w:t xml:space="preserve">     </w:t>
            </w:r>
            <w:r w:rsidR="004F00D3" w:rsidRPr="008C2766">
              <w:rPr>
                <w:rFonts w:ascii="Times New Roman" w:eastAsia="Times New Roman" w:hAnsi="Times New Roman" w:cs="Times New Roman"/>
                <w:sz w:val="28"/>
                <w:szCs w:val="28"/>
              </w:rPr>
              <w:t> Một trong những ưu tiên của nền kinh tế Rumani là giải quyết vấn đề làm ăn thua lỗ của các công ty Nhà nước. Và để thực hiện điều này, các công ty Nhà nước cầ</w:t>
            </w:r>
            <w:r w:rsidR="009F0325" w:rsidRPr="008C2766">
              <w:rPr>
                <w:rFonts w:ascii="Times New Roman" w:eastAsia="Times New Roman" w:hAnsi="Times New Roman" w:cs="Times New Roman"/>
                <w:sz w:val="28"/>
                <w:szCs w:val="28"/>
              </w:rPr>
              <w:t>n được cổ phần</w:t>
            </w:r>
            <w:r w:rsidR="008E383A" w:rsidRPr="008C2766">
              <w:rPr>
                <w:rFonts w:ascii="Times New Roman" w:eastAsia="Times New Roman" w:hAnsi="Times New Roman" w:cs="Times New Roman"/>
                <w:sz w:val="28"/>
                <w:szCs w:val="28"/>
              </w:rPr>
              <w:t xml:space="preserve"> hóa hoặc cải cách</w:t>
            </w:r>
            <w:r w:rsidR="00CE77FC" w:rsidRPr="008C2766">
              <w:rPr>
                <w:rFonts w:ascii="Times New Roman" w:eastAsia="Times New Roman" w:hAnsi="Times New Roman" w:cs="Times New Roman"/>
                <w:sz w:val="28"/>
                <w:szCs w:val="28"/>
              </w:rPr>
              <w:t xml:space="preserve"> mạnh mẽ</w:t>
            </w:r>
            <w:r w:rsidR="004F00D3" w:rsidRPr="008C2766">
              <w:rPr>
                <w:rFonts w:ascii="Times New Roman" w:eastAsia="Times New Roman" w:hAnsi="Times New Roman" w:cs="Times New Roman"/>
                <w:sz w:val="28"/>
                <w:szCs w:val="28"/>
              </w:rPr>
              <w:t xml:space="preserve"> trên cơ sở công khai, minh bạch.</w:t>
            </w:r>
          </w:p>
          <w:p w:rsidR="004F00D3" w:rsidRPr="008C2766" w:rsidRDefault="00045EBD" w:rsidP="004F00D3">
            <w:pPr>
              <w:spacing w:before="100" w:beforeAutospacing="1" w:after="100" w:afterAutospacing="1" w:line="240" w:lineRule="auto"/>
              <w:jc w:val="both"/>
              <w:rPr>
                <w:rFonts w:ascii="Times New Roman" w:eastAsia="Times New Roman" w:hAnsi="Times New Roman" w:cs="Times New Roman"/>
                <w:sz w:val="28"/>
                <w:szCs w:val="28"/>
              </w:rPr>
            </w:pPr>
            <w:r w:rsidRPr="008C2766">
              <w:rPr>
                <w:rFonts w:ascii="Times New Roman" w:eastAsia="Times New Roman" w:hAnsi="Times New Roman" w:cs="Times New Roman"/>
                <w:sz w:val="28"/>
                <w:szCs w:val="28"/>
              </w:rPr>
              <w:t xml:space="preserve">     </w:t>
            </w:r>
            <w:r w:rsidR="004F00D3" w:rsidRPr="008C2766">
              <w:rPr>
                <w:rFonts w:ascii="Times New Roman" w:eastAsia="Times New Roman" w:hAnsi="Times New Roman" w:cs="Times New Roman"/>
                <w:sz w:val="28"/>
                <w:szCs w:val="28"/>
              </w:rPr>
              <w:t xml:space="preserve"> Vấn đề lớn nhất của nền kinh tế Rumani là khả năng cạnh tranh yếu kém của </w:t>
            </w:r>
            <w:r w:rsidR="00F87B61" w:rsidRPr="008C2766">
              <w:rPr>
                <w:rFonts w:ascii="Times New Roman" w:eastAsia="Times New Roman" w:hAnsi="Times New Roman" w:cs="Times New Roman"/>
                <w:sz w:val="28"/>
                <w:szCs w:val="28"/>
              </w:rPr>
              <w:t>doanh nghiệp nhà nước trong các ngành công nghiệp</w:t>
            </w:r>
            <w:r w:rsidR="004F00D3" w:rsidRPr="008C2766">
              <w:rPr>
                <w:rFonts w:ascii="Times New Roman" w:eastAsia="Times New Roman" w:hAnsi="Times New Roman" w:cs="Times New Roman"/>
                <w:sz w:val="28"/>
                <w:szCs w:val="28"/>
              </w:rPr>
              <w:t xml:space="preserve"> so với</w:t>
            </w:r>
            <w:r w:rsidR="00F87B61" w:rsidRPr="008C2766">
              <w:rPr>
                <w:rFonts w:ascii="Times New Roman" w:eastAsia="Times New Roman" w:hAnsi="Times New Roman" w:cs="Times New Roman"/>
                <w:sz w:val="28"/>
                <w:szCs w:val="28"/>
              </w:rPr>
              <w:t xml:space="preserve"> doanh nghiệp</w:t>
            </w:r>
            <w:r w:rsidR="004F00D3" w:rsidRPr="008C2766">
              <w:rPr>
                <w:rFonts w:ascii="Times New Roman" w:eastAsia="Times New Roman" w:hAnsi="Times New Roman" w:cs="Times New Roman"/>
                <w:sz w:val="28"/>
                <w:szCs w:val="28"/>
              </w:rPr>
              <w:t xml:space="preserve"> các nước EU khác. Rumani cần một chính sách ngoại giao tích cực để phát triển ngành công nghiệp, đặc biệt là thu hút đầu tư vào các khu công nghiệp. Các lĩnh vực được kh</w:t>
            </w:r>
            <w:r w:rsidR="00414512" w:rsidRPr="008C2766">
              <w:rPr>
                <w:rFonts w:ascii="Times New Roman" w:eastAsia="Times New Roman" w:hAnsi="Times New Roman" w:cs="Times New Roman"/>
                <w:sz w:val="28"/>
                <w:szCs w:val="28"/>
              </w:rPr>
              <w:t>uyến khích phát triển bao gồm</w:t>
            </w:r>
            <w:r w:rsidR="004F00D3" w:rsidRPr="008C2766">
              <w:rPr>
                <w:rFonts w:ascii="Times New Roman" w:eastAsia="Times New Roman" w:hAnsi="Times New Roman" w:cs="Times New Roman"/>
                <w:sz w:val="28"/>
                <w:szCs w:val="28"/>
              </w:rPr>
              <w:t xml:space="preserve"> công nghiệp chế tạo xe hơi, công nghệ laser, công nghệ in 3D và một số lĩnh vực công nghệ cao khác.</w:t>
            </w:r>
          </w:p>
          <w:p w:rsidR="00B23CA5" w:rsidRPr="008C2766" w:rsidRDefault="004F00D3" w:rsidP="004F00D3">
            <w:pPr>
              <w:spacing w:before="100" w:beforeAutospacing="1" w:after="100" w:afterAutospacing="1" w:line="240" w:lineRule="auto"/>
              <w:jc w:val="both"/>
              <w:rPr>
                <w:rFonts w:ascii="Times New Roman" w:eastAsia="Times New Roman" w:hAnsi="Times New Roman" w:cs="Times New Roman"/>
                <w:sz w:val="28"/>
                <w:szCs w:val="28"/>
              </w:rPr>
            </w:pPr>
            <w:r w:rsidRPr="008C2766">
              <w:rPr>
                <w:rFonts w:ascii="Times New Roman" w:eastAsia="Times New Roman" w:hAnsi="Times New Roman" w:cs="Times New Roman"/>
                <w:sz w:val="28"/>
                <w:szCs w:val="28"/>
              </w:rPr>
              <w:t>  </w:t>
            </w:r>
            <w:r w:rsidR="00F87B61" w:rsidRPr="008C2766">
              <w:rPr>
                <w:rFonts w:ascii="Times New Roman" w:eastAsia="Times New Roman" w:hAnsi="Times New Roman" w:cs="Times New Roman"/>
                <w:sz w:val="28"/>
                <w:szCs w:val="28"/>
              </w:rPr>
              <w:t xml:space="preserve">   </w:t>
            </w:r>
            <w:r w:rsidRPr="008C2766">
              <w:rPr>
                <w:rFonts w:ascii="Times New Roman" w:eastAsia="Times New Roman" w:hAnsi="Times New Roman" w:cs="Times New Roman"/>
                <w:sz w:val="28"/>
                <w:szCs w:val="28"/>
              </w:rPr>
              <w:t>Bên cạnh đó</w:t>
            </w:r>
            <w:r w:rsidR="00045EBD" w:rsidRPr="008C2766">
              <w:rPr>
                <w:rFonts w:ascii="Times New Roman" w:eastAsia="Times New Roman" w:hAnsi="Times New Roman" w:cs="Times New Roman"/>
                <w:sz w:val="28"/>
                <w:szCs w:val="28"/>
              </w:rPr>
              <w:t xml:space="preserve"> </w:t>
            </w:r>
            <w:r w:rsidR="00CE77FC" w:rsidRPr="008C2766">
              <w:rPr>
                <w:rFonts w:ascii="Times New Roman" w:eastAsia="Times New Roman" w:hAnsi="Times New Roman" w:cs="Times New Roman"/>
                <w:sz w:val="28"/>
                <w:szCs w:val="28"/>
              </w:rPr>
              <w:t>Chính phủ cũng có tính</w:t>
            </w:r>
            <w:r w:rsidR="00045EBD" w:rsidRPr="008C2766">
              <w:rPr>
                <w:rFonts w:ascii="Times New Roman" w:eastAsia="Times New Roman" w:hAnsi="Times New Roman" w:cs="Times New Roman"/>
                <w:sz w:val="28"/>
                <w:szCs w:val="28"/>
              </w:rPr>
              <w:t xml:space="preserve"> đến một thực tế là </w:t>
            </w:r>
            <w:r w:rsidRPr="008C2766">
              <w:rPr>
                <w:rFonts w:ascii="Times New Roman" w:eastAsia="Times New Roman" w:hAnsi="Times New Roman" w:cs="Times New Roman"/>
                <w:sz w:val="28"/>
                <w:szCs w:val="28"/>
              </w:rPr>
              <w:t>nền kinh tế Rumani phụ thuộc rất nhiều vào dòng vốn nước ngoài. Ông Nasty Vladoiu, Chủ tịch Liên đoàn các Phòng Thương mại và Công nghiệp Ru</w:t>
            </w:r>
            <w:r w:rsidR="006E237B" w:rsidRPr="008C2766">
              <w:rPr>
                <w:rFonts w:ascii="Times New Roman" w:eastAsia="Times New Roman" w:hAnsi="Times New Roman" w:cs="Times New Roman"/>
                <w:sz w:val="28"/>
                <w:szCs w:val="28"/>
              </w:rPr>
              <w:t xml:space="preserve">mani cho biết: </w:t>
            </w:r>
            <w:r w:rsidRPr="008C2766">
              <w:rPr>
                <w:rFonts w:ascii="Times New Roman" w:eastAsia="Times New Roman" w:hAnsi="Times New Roman" w:cs="Times New Roman"/>
                <w:sz w:val="28"/>
                <w:szCs w:val="28"/>
              </w:rPr>
              <w:t>"Hiện tại có hơn 180.000 công ty có vốn đầu tư nước ngoài đăng ký hoạt động tại Rumani, chiếm 40% tổng số doanh nghiệp đăng ký trên toàn quốc</w:t>
            </w:r>
            <w:r w:rsidR="006E237B" w:rsidRPr="008C2766">
              <w:rPr>
                <w:rFonts w:ascii="Times New Roman" w:eastAsia="Times New Roman" w:hAnsi="Times New Roman" w:cs="Times New Roman"/>
                <w:sz w:val="28"/>
                <w:szCs w:val="28"/>
              </w:rPr>
              <w:t>”</w:t>
            </w:r>
            <w:r w:rsidRPr="008C2766">
              <w:rPr>
                <w:rFonts w:ascii="Times New Roman" w:eastAsia="Times New Roman" w:hAnsi="Times New Roman" w:cs="Times New Roman"/>
                <w:sz w:val="28"/>
                <w:szCs w:val="28"/>
              </w:rPr>
              <w:t>.</w:t>
            </w:r>
          </w:p>
          <w:p w:rsidR="006E237B" w:rsidRPr="008C2766" w:rsidRDefault="004F00D3" w:rsidP="004F00D3">
            <w:pPr>
              <w:spacing w:before="100" w:beforeAutospacing="1" w:after="100" w:afterAutospacing="1" w:line="240" w:lineRule="auto"/>
              <w:jc w:val="both"/>
              <w:rPr>
                <w:rFonts w:ascii="Times New Roman" w:eastAsia="Times New Roman" w:hAnsi="Times New Roman" w:cs="Times New Roman"/>
                <w:sz w:val="28"/>
                <w:szCs w:val="28"/>
              </w:rPr>
            </w:pPr>
            <w:r w:rsidRPr="008C2766">
              <w:rPr>
                <w:rFonts w:ascii="Times New Roman" w:eastAsia="Times New Roman" w:hAnsi="Times New Roman" w:cs="Times New Roman"/>
                <w:sz w:val="28"/>
                <w:szCs w:val="28"/>
              </w:rPr>
              <w:t xml:space="preserve"> </w:t>
            </w:r>
            <w:r w:rsidR="00B23CA5" w:rsidRPr="008C2766">
              <w:rPr>
                <w:rFonts w:ascii="Times New Roman" w:eastAsia="Times New Roman" w:hAnsi="Times New Roman" w:cs="Times New Roman"/>
                <w:sz w:val="28"/>
                <w:szCs w:val="28"/>
              </w:rPr>
              <w:t xml:space="preserve">      </w:t>
            </w:r>
            <w:r w:rsidRPr="008C2766">
              <w:rPr>
                <w:rFonts w:ascii="Times New Roman" w:eastAsia="Times New Roman" w:hAnsi="Times New Roman" w:cs="Times New Roman"/>
                <w:sz w:val="28"/>
                <w:szCs w:val="28"/>
              </w:rPr>
              <w:t>Vốn đăng ký của đầu tư trực tiếp nước ngoài tại Rumani, bao gồm cả lợi n</w:t>
            </w:r>
            <w:r w:rsidR="00B23CA5" w:rsidRPr="008C2766">
              <w:rPr>
                <w:rFonts w:ascii="Times New Roman" w:eastAsia="Times New Roman" w:hAnsi="Times New Roman" w:cs="Times New Roman"/>
                <w:sz w:val="28"/>
                <w:szCs w:val="28"/>
              </w:rPr>
              <w:t>huận tái đầu tư, đạt 35 tỷ Euro</w:t>
            </w:r>
            <w:r w:rsidRPr="008C2766">
              <w:rPr>
                <w:rFonts w:ascii="Times New Roman" w:eastAsia="Times New Roman" w:hAnsi="Times New Roman" w:cs="Times New Roman"/>
                <w:sz w:val="28"/>
                <w:szCs w:val="28"/>
              </w:rPr>
              <w:t xml:space="preserve"> và 60 % tổng giá trị xuất khẩu được đảm bả</w:t>
            </w:r>
            <w:r w:rsidR="00B23CA5" w:rsidRPr="008C2766">
              <w:rPr>
                <w:rFonts w:ascii="Times New Roman" w:eastAsia="Times New Roman" w:hAnsi="Times New Roman" w:cs="Times New Roman"/>
                <w:sz w:val="28"/>
                <w:szCs w:val="28"/>
              </w:rPr>
              <w:t>o bởi các công ty đa quốc gia, c</w:t>
            </w:r>
            <w:r w:rsidRPr="008C2766">
              <w:rPr>
                <w:rFonts w:ascii="Times New Roman" w:eastAsia="Times New Roman" w:hAnsi="Times New Roman" w:cs="Times New Roman"/>
                <w:sz w:val="28"/>
                <w:szCs w:val="28"/>
              </w:rPr>
              <w:t xml:space="preserve">hỉ có ba công ty nội địa nằm trong số các nhà xuất khẩu hàng đầu của Rumani. Vì vậy, </w:t>
            </w:r>
            <w:r w:rsidR="00B23CA5" w:rsidRPr="008C2766">
              <w:rPr>
                <w:rFonts w:ascii="Times New Roman" w:eastAsia="Times New Roman" w:hAnsi="Times New Roman" w:cs="Times New Roman"/>
                <w:sz w:val="28"/>
                <w:szCs w:val="28"/>
              </w:rPr>
              <w:t xml:space="preserve">hiện nay </w:t>
            </w:r>
            <w:r w:rsidRPr="008C2766">
              <w:rPr>
                <w:rFonts w:ascii="Times New Roman" w:eastAsia="Times New Roman" w:hAnsi="Times New Roman" w:cs="Times New Roman"/>
                <w:sz w:val="28"/>
                <w:szCs w:val="28"/>
              </w:rPr>
              <w:t>các công ty có vốn đầu</w:t>
            </w:r>
            <w:r w:rsidR="00B23CA5" w:rsidRPr="008C2766">
              <w:rPr>
                <w:rFonts w:ascii="Times New Roman" w:eastAsia="Times New Roman" w:hAnsi="Times New Roman" w:cs="Times New Roman"/>
                <w:sz w:val="28"/>
                <w:szCs w:val="28"/>
              </w:rPr>
              <w:t xml:space="preserve"> tư nước ngoài thực sự đóng </w:t>
            </w:r>
            <w:r w:rsidRPr="008C2766">
              <w:rPr>
                <w:rFonts w:ascii="Times New Roman" w:eastAsia="Times New Roman" w:hAnsi="Times New Roman" w:cs="Times New Roman"/>
                <w:sz w:val="28"/>
                <w:szCs w:val="28"/>
              </w:rPr>
              <w:t>vai trò</w:t>
            </w:r>
            <w:r w:rsidR="00B23CA5" w:rsidRPr="008C2766">
              <w:rPr>
                <w:rFonts w:ascii="Times New Roman" w:eastAsia="Times New Roman" w:hAnsi="Times New Roman" w:cs="Times New Roman"/>
                <w:sz w:val="28"/>
                <w:szCs w:val="28"/>
              </w:rPr>
              <w:t xml:space="preserve"> rất</w:t>
            </w:r>
            <w:r w:rsidRPr="008C2766">
              <w:rPr>
                <w:rFonts w:ascii="Times New Roman" w:eastAsia="Times New Roman" w:hAnsi="Times New Roman" w:cs="Times New Roman"/>
                <w:sz w:val="28"/>
                <w:szCs w:val="28"/>
              </w:rPr>
              <w:t xml:space="preserve"> quan tr</w:t>
            </w:r>
            <w:r w:rsidR="00B23CA5" w:rsidRPr="008C2766">
              <w:rPr>
                <w:rFonts w:ascii="Times New Roman" w:eastAsia="Times New Roman" w:hAnsi="Times New Roman" w:cs="Times New Roman"/>
                <w:sz w:val="28"/>
                <w:szCs w:val="28"/>
              </w:rPr>
              <w:t>ọng trong nền kinh tế Rumani</w:t>
            </w:r>
            <w:r w:rsidR="004E7CBB" w:rsidRPr="008C2766">
              <w:rPr>
                <w:rFonts w:ascii="Times New Roman" w:eastAsia="Times New Roman" w:hAnsi="Times New Roman" w:cs="Times New Roman"/>
                <w:sz w:val="28"/>
                <w:szCs w:val="28"/>
              </w:rPr>
              <w:t xml:space="preserve">.   </w:t>
            </w:r>
            <w:r w:rsidR="00B23CA5" w:rsidRPr="008C2766">
              <w:rPr>
                <w:rFonts w:ascii="Times New Roman" w:eastAsia="Times New Roman" w:hAnsi="Times New Roman" w:cs="Times New Roman"/>
                <w:sz w:val="28"/>
                <w:szCs w:val="28"/>
              </w:rPr>
              <w:t xml:space="preserve"> </w:t>
            </w:r>
          </w:p>
          <w:p w:rsidR="004E7CBB" w:rsidRPr="008C2766" w:rsidRDefault="00B23CA5" w:rsidP="004F00D3">
            <w:pPr>
              <w:spacing w:before="100" w:beforeAutospacing="1" w:after="100" w:afterAutospacing="1" w:line="240" w:lineRule="auto"/>
              <w:jc w:val="both"/>
              <w:rPr>
                <w:rFonts w:ascii="Times New Roman" w:eastAsia="Times New Roman" w:hAnsi="Times New Roman" w:cs="Times New Roman"/>
                <w:sz w:val="28"/>
                <w:szCs w:val="28"/>
              </w:rPr>
            </w:pPr>
            <w:r w:rsidRPr="008C2766">
              <w:rPr>
                <w:rFonts w:ascii="Times New Roman" w:eastAsia="Times New Roman" w:hAnsi="Times New Roman" w:cs="Times New Roman"/>
                <w:sz w:val="28"/>
                <w:szCs w:val="28"/>
              </w:rPr>
              <w:t xml:space="preserve">  </w:t>
            </w:r>
            <w:r w:rsidR="004E7CBB" w:rsidRPr="008C2766">
              <w:rPr>
                <w:rFonts w:ascii="Times New Roman" w:eastAsia="Times New Roman" w:hAnsi="Times New Roman" w:cs="Times New Roman"/>
                <w:sz w:val="28"/>
                <w:szCs w:val="28"/>
              </w:rPr>
              <w:t>T</w:t>
            </w:r>
            <w:r w:rsidRPr="008C2766">
              <w:rPr>
                <w:rFonts w:ascii="Times New Roman" w:eastAsia="Times New Roman" w:hAnsi="Times New Roman" w:cs="Times New Roman"/>
                <w:sz w:val="28"/>
                <w:szCs w:val="28"/>
              </w:rPr>
              <w:t>hực tế cho thấy t</w:t>
            </w:r>
            <w:r w:rsidR="004E7CBB" w:rsidRPr="008C2766">
              <w:rPr>
                <w:rFonts w:ascii="Times New Roman" w:eastAsia="Times New Roman" w:hAnsi="Times New Roman" w:cs="Times New Roman"/>
                <w:sz w:val="28"/>
                <w:szCs w:val="28"/>
              </w:rPr>
              <w:t xml:space="preserve">rong mấy năm gần đây, dưới sức ép của các tổ </w:t>
            </w:r>
            <w:r w:rsidRPr="008C2766">
              <w:rPr>
                <w:rFonts w:ascii="Times New Roman" w:eastAsia="Times New Roman" w:hAnsi="Times New Roman" w:cs="Times New Roman"/>
                <w:sz w:val="28"/>
                <w:szCs w:val="28"/>
              </w:rPr>
              <w:t>chức tài chính nước ngoài</w:t>
            </w:r>
            <w:r w:rsidR="004E7CBB" w:rsidRPr="008C2766">
              <w:rPr>
                <w:rFonts w:ascii="Times New Roman" w:eastAsia="Times New Roman" w:hAnsi="Times New Roman" w:cs="Times New Roman"/>
                <w:sz w:val="28"/>
                <w:szCs w:val="28"/>
              </w:rPr>
              <w:t xml:space="preserve"> như Quĩ tiền tệ quốc tế (IMF), ngân hàng thế giới (WB) và Liên minh châu âu (EU), Chính phủ của Thủ tướng Victor Ponta đã phải cam kết thực hiện </w:t>
            </w:r>
            <w:r w:rsidRPr="008C2766">
              <w:rPr>
                <w:rFonts w:ascii="Times New Roman" w:eastAsia="Times New Roman" w:hAnsi="Times New Roman" w:cs="Times New Roman"/>
                <w:sz w:val="28"/>
                <w:szCs w:val="28"/>
              </w:rPr>
              <w:lastRenderedPageBreak/>
              <w:t xml:space="preserve">khẩn trương </w:t>
            </w:r>
            <w:r w:rsidR="004E7CBB" w:rsidRPr="008C2766">
              <w:rPr>
                <w:rFonts w:ascii="Times New Roman" w:eastAsia="Times New Roman" w:hAnsi="Times New Roman" w:cs="Times New Roman"/>
                <w:sz w:val="28"/>
                <w:szCs w:val="28"/>
              </w:rPr>
              <w:t>chương trình cổ phần hóa đối với hàng chục tập đoàn công ty nhà nước lớn hoạt độ</w:t>
            </w:r>
            <w:r w:rsidR="0036779C" w:rsidRPr="008C2766">
              <w:rPr>
                <w:rFonts w:ascii="Times New Roman" w:eastAsia="Times New Roman" w:hAnsi="Times New Roman" w:cs="Times New Roman"/>
                <w:sz w:val="28"/>
                <w:szCs w:val="28"/>
              </w:rPr>
              <w:t>ng kém hiệu quả như</w:t>
            </w:r>
            <w:r w:rsidRPr="008C2766">
              <w:rPr>
                <w:rFonts w:ascii="Times New Roman" w:eastAsia="Times New Roman" w:hAnsi="Times New Roman" w:cs="Times New Roman"/>
                <w:sz w:val="28"/>
                <w:szCs w:val="28"/>
              </w:rPr>
              <w:t xml:space="preserve"> </w:t>
            </w:r>
            <w:r w:rsidR="0036779C" w:rsidRPr="008C2766">
              <w:rPr>
                <w:rFonts w:ascii="Times New Roman" w:eastAsia="Times New Roman" w:hAnsi="Times New Roman" w:cs="Times New Roman"/>
                <w:sz w:val="28"/>
                <w:szCs w:val="28"/>
              </w:rPr>
              <w:t>Tổng c</w:t>
            </w:r>
            <w:r w:rsidRPr="008C2766">
              <w:rPr>
                <w:rFonts w:ascii="Times New Roman" w:eastAsia="Times New Roman" w:hAnsi="Times New Roman" w:cs="Times New Roman"/>
                <w:sz w:val="28"/>
                <w:szCs w:val="28"/>
              </w:rPr>
              <w:t xml:space="preserve">ông ty Bưu điện (la Poste), ba </w:t>
            </w:r>
            <w:r w:rsidR="004E7CBB" w:rsidRPr="008C2766">
              <w:rPr>
                <w:rFonts w:ascii="Times New Roman" w:eastAsia="Times New Roman" w:hAnsi="Times New Roman" w:cs="Times New Roman"/>
                <w:sz w:val="28"/>
                <w:szCs w:val="28"/>
              </w:rPr>
              <w:t xml:space="preserve">doanh nghiệp </w:t>
            </w:r>
            <w:r w:rsidRPr="008C2766">
              <w:rPr>
                <w:rFonts w:ascii="Times New Roman" w:eastAsia="Times New Roman" w:hAnsi="Times New Roman" w:cs="Times New Roman"/>
                <w:sz w:val="28"/>
                <w:szCs w:val="28"/>
              </w:rPr>
              <w:t xml:space="preserve">lớn trong </w:t>
            </w:r>
            <w:r w:rsidR="004E7CBB" w:rsidRPr="008C2766">
              <w:rPr>
                <w:rFonts w:ascii="Times New Roman" w:eastAsia="Times New Roman" w:hAnsi="Times New Roman" w:cs="Times New Roman"/>
                <w:sz w:val="28"/>
                <w:szCs w:val="28"/>
              </w:rPr>
              <w:t>ngành hàng khôn</w:t>
            </w:r>
            <w:r w:rsidRPr="008C2766">
              <w:rPr>
                <w:rFonts w:ascii="Times New Roman" w:eastAsia="Times New Roman" w:hAnsi="Times New Roman" w:cs="Times New Roman"/>
                <w:sz w:val="28"/>
                <w:szCs w:val="28"/>
              </w:rPr>
              <w:t>g (Công ty IAR Ghimbay, Avioane Craiova và</w:t>
            </w:r>
            <w:r w:rsidR="004E7CBB" w:rsidRPr="008C2766">
              <w:rPr>
                <w:rFonts w:ascii="Times New Roman" w:eastAsia="Times New Roman" w:hAnsi="Times New Roman" w:cs="Times New Roman"/>
                <w:sz w:val="28"/>
                <w:szCs w:val="28"/>
              </w:rPr>
              <w:t xml:space="preserve"> </w:t>
            </w:r>
            <w:r w:rsidRPr="008C2766">
              <w:rPr>
                <w:rFonts w:ascii="Times New Roman" w:eastAsia="Times New Roman" w:hAnsi="Times New Roman" w:cs="Times New Roman"/>
                <w:sz w:val="28"/>
                <w:szCs w:val="28"/>
              </w:rPr>
              <w:t>Romaero), hàng chục doanh nghiệp ngành năng lượng (</w:t>
            </w:r>
            <w:r w:rsidR="0036779C" w:rsidRPr="008C2766">
              <w:rPr>
                <w:rFonts w:ascii="Times New Roman" w:eastAsia="Times New Roman" w:hAnsi="Times New Roman" w:cs="Times New Roman"/>
                <w:sz w:val="28"/>
                <w:szCs w:val="28"/>
              </w:rPr>
              <w:t>Transgaz, Nuclearelectrica, Transelectrica, Hidroelectrica, Romgaz, Energetic Oltenia, Muntenia</w:t>
            </w:r>
            <w:r w:rsidRPr="008C2766">
              <w:rPr>
                <w:rFonts w:ascii="Times New Roman" w:eastAsia="Times New Roman" w:hAnsi="Times New Roman" w:cs="Times New Roman"/>
                <w:sz w:val="28"/>
                <w:szCs w:val="28"/>
              </w:rPr>
              <w:t xml:space="preserve">…), </w:t>
            </w:r>
            <w:r w:rsidR="0036779C" w:rsidRPr="008C2766">
              <w:rPr>
                <w:rFonts w:ascii="Times New Roman" w:eastAsia="Times New Roman" w:hAnsi="Times New Roman" w:cs="Times New Roman"/>
                <w:sz w:val="28"/>
                <w:szCs w:val="28"/>
              </w:rPr>
              <w:t>Tập đoàn hóa chất (Oltchim S.A),</w:t>
            </w:r>
            <w:r w:rsidRPr="008C2766">
              <w:rPr>
                <w:rFonts w:ascii="Times New Roman" w:eastAsia="Times New Roman" w:hAnsi="Times New Roman" w:cs="Times New Roman"/>
                <w:sz w:val="28"/>
                <w:szCs w:val="28"/>
              </w:rPr>
              <w:t>Tcty đường sắt quốc</w:t>
            </w:r>
            <w:r w:rsidR="0036779C" w:rsidRPr="008C2766">
              <w:rPr>
                <w:rFonts w:ascii="Times New Roman" w:eastAsia="Times New Roman" w:hAnsi="Times New Roman" w:cs="Times New Roman"/>
                <w:sz w:val="28"/>
                <w:szCs w:val="28"/>
              </w:rPr>
              <w:t xml:space="preserve"> </w:t>
            </w:r>
            <w:r w:rsidRPr="008C2766">
              <w:rPr>
                <w:rFonts w:ascii="Times New Roman" w:eastAsia="Times New Roman" w:hAnsi="Times New Roman" w:cs="Times New Roman"/>
                <w:sz w:val="28"/>
                <w:szCs w:val="28"/>
              </w:rPr>
              <w:t>gia (CFR Marfa) v.v…</w:t>
            </w:r>
          </w:p>
          <w:p w:rsidR="0036779C" w:rsidRPr="008C2766" w:rsidRDefault="0036779C" w:rsidP="004F00D3">
            <w:pPr>
              <w:spacing w:before="100" w:beforeAutospacing="1" w:after="100" w:afterAutospacing="1" w:line="240" w:lineRule="auto"/>
              <w:jc w:val="both"/>
              <w:rPr>
                <w:rFonts w:ascii="Times New Roman" w:eastAsia="Times New Roman" w:hAnsi="Times New Roman" w:cs="Times New Roman"/>
                <w:sz w:val="28"/>
                <w:szCs w:val="28"/>
              </w:rPr>
            </w:pPr>
            <w:r w:rsidRPr="008C2766">
              <w:rPr>
                <w:rFonts w:ascii="Times New Roman" w:eastAsia="Times New Roman" w:hAnsi="Times New Roman" w:cs="Times New Roman"/>
                <w:sz w:val="28"/>
                <w:szCs w:val="28"/>
              </w:rPr>
              <w:t xml:space="preserve">    Tuy nhiên theo tính toán thì đ</w:t>
            </w:r>
            <w:r w:rsidR="009F0325" w:rsidRPr="008C2766">
              <w:rPr>
                <w:rFonts w:ascii="Times New Roman" w:eastAsia="Times New Roman" w:hAnsi="Times New Roman" w:cs="Times New Roman"/>
                <w:sz w:val="28"/>
                <w:szCs w:val="28"/>
              </w:rPr>
              <w:t>ể thực hiện chương trình cổ phần</w:t>
            </w:r>
            <w:r w:rsidRPr="008C2766">
              <w:rPr>
                <w:rFonts w:ascii="Times New Roman" w:eastAsia="Times New Roman" w:hAnsi="Times New Roman" w:cs="Times New Roman"/>
                <w:sz w:val="28"/>
                <w:szCs w:val="28"/>
              </w:rPr>
              <w:t xml:space="preserve"> hóa </w:t>
            </w:r>
            <w:r w:rsidR="00F87B61" w:rsidRPr="008C2766">
              <w:rPr>
                <w:rFonts w:ascii="Times New Roman" w:eastAsia="Times New Roman" w:hAnsi="Times New Roman" w:cs="Times New Roman"/>
                <w:sz w:val="28"/>
                <w:szCs w:val="28"/>
              </w:rPr>
              <w:t xml:space="preserve">các doanh nghiệp </w:t>
            </w:r>
            <w:r w:rsidRPr="008C2766">
              <w:rPr>
                <w:rFonts w:ascii="Times New Roman" w:eastAsia="Times New Roman" w:hAnsi="Times New Roman" w:cs="Times New Roman"/>
                <w:sz w:val="28"/>
                <w:szCs w:val="28"/>
              </w:rPr>
              <w:t xml:space="preserve">nêu trên </w:t>
            </w:r>
            <w:r w:rsidR="009071A1" w:rsidRPr="008C2766">
              <w:rPr>
                <w:rFonts w:ascii="Times New Roman" w:eastAsia="Times New Roman" w:hAnsi="Times New Roman" w:cs="Times New Roman"/>
                <w:sz w:val="28"/>
                <w:szCs w:val="28"/>
              </w:rPr>
              <w:t>thì sẽ có</w:t>
            </w:r>
            <w:r w:rsidRPr="008C2766">
              <w:rPr>
                <w:rFonts w:ascii="Times New Roman" w:eastAsia="Times New Roman" w:hAnsi="Times New Roman" w:cs="Times New Roman"/>
                <w:sz w:val="28"/>
                <w:szCs w:val="28"/>
              </w:rPr>
              <w:t xml:space="preserve"> </w:t>
            </w:r>
            <w:r w:rsidR="000557EC" w:rsidRPr="008C2766">
              <w:rPr>
                <w:rFonts w:ascii="Times New Roman" w:eastAsia="Times New Roman" w:hAnsi="Times New Roman" w:cs="Times New Roman"/>
                <w:sz w:val="28"/>
                <w:szCs w:val="28"/>
              </w:rPr>
              <w:t xml:space="preserve">khoảng </w:t>
            </w:r>
            <w:r w:rsidR="009071A1" w:rsidRPr="008C2766">
              <w:rPr>
                <w:rFonts w:ascii="Times New Roman" w:eastAsia="Times New Roman" w:hAnsi="Times New Roman" w:cs="Times New Roman"/>
                <w:sz w:val="28"/>
                <w:szCs w:val="28"/>
              </w:rPr>
              <w:t xml:space="preserve">17.000 lao động Rumani </w:t>
            </w:r>
            <w:r w:rsidRPr="008C2766">
              <w:rPr>
                <w:rFonts w:ascii="Times New Roman" w:eastAsia="Times New Roman" w:hAnsi="Times New Roman" w:cs="Times New Roman"/>
                <w:sz w:val="28"/>
                <w:szCs w:val="28"/>
              </w:rPr>
              <w:t xml:space="preserve">mất việc làm, </w:t>
            </w:r>
            <w:r w:rsidR="000557EC" w:rsidRPr="008C2766">
              <w:rPr>
                <w:rFonts w:ascii="Times New Roman" w:eastAsia="Times New Roman" w:hAnsi="Times New Roman" w:cs="Times New Roman"/>
                <w:sz w:val="28"/>
                <w:szCs w:val="28"/>
              </w:rPr>
              <w:t xml:space="preserve">trong khi nhà nước chưa có khả năng trợ cấp thất nghiệp đối với người lao động, </w:t>
            </w:r>
            <w:r w:rsidRPr="008C2766">
              <w:rPr>
                <w:rFonts w:ascii="Times New Roman" w:eastAsia="Times New Roman" w:hAnsi="Times New Roman" w:cs="Times New Roman"/>
                <w:sz w:val="28"/>
                <w:szCs w:val="28"/>
              </w:rPr>
              <w:t>chưa kể</w:t>
            </w:r>
            <w:r w:rsidR="000557EC" w:rsidRPr="008C2766">
              <w:rPr>
                <w:rFonts w:ascii="Times New Roman" w:eastAsia="Times New Roman" w:hAnsi="Times New Roman" w:cs="Times New Roman"/>
                <w:sz w:val="28"/>
                <w:szCs w:val="28"/>
              </w:rPr>
              <w:t xml:space="preserve"> qui trình triển khai CPH trong nhiều trường hợp chưa minh bạch, gây </w:t>
            </w:r>
            <w:r w:rsidR="009F0325" w:rsidRPr="008C2766">
              <w:rPr>
                <w:rFonts w:ascii="Times New Roman" w:eastAsia="Times New Roman" w:hAnsi="Times New Roman" w:cs="Times New Roman"/>
                <w:sz w:val="28"/>
                <w:szCs w:val="28"/>
              </w:rPr>
              <w:t>nghi ngờ và làm mất lòng tin của người lao động và</w:t>
            </w:r>
            <w:r w:rsidR="000557EC" w:rsidRPr="008C2766">
              <w:rPr>
                <w:rFonts w:ascii="Times New Roman" w:eastAsia="Times New Roman" w:hAnsi="Times New Roman" w:cs="Times New Roman"/>
                <w:sz w:val="28"/>
                <w:szCs w:val="28"/>
              </w:rPr>
              <w:t xml:space="preserve"> xã hội. Ngoài ra v</w:t>
            </w:r>
            <w:r w:rsidRPr="008C2766">
              <w:rPr>
                <w:rFonts w:ascii="Times New Roman" w:eastAsia="Times New Roman" w:hAnsi="Times New Roman" w:cs="Times New Roman"/>
                <w:sz w:val="28"/>
                <w:szCs w:val="28"/>
              </w:rPr>
              <w:t>iệc đánh giá tài sản cố đ</w:t>
            </w:r>
            <w:r w:rsidR="009F0325" w:rsidRPr="008C2766">
              <w:rPr>
                <w:rFonts w:ascii="Times New Roman" w:eastAsia="Times New Roman" w:hAnsi="Times New Roman" w:cs="Times New Roman"/>
                <w:sz w:val="28"/>
                <w:szCs w:val="28"/>
              </w:rPr>
              <w:t>ịnh của các doanh nghiệp cổ phần</w:t>
            </w:r>
            <w:r w:rsidRPr="008C2766">
              <w:rPr>
                <w:rFonts w:ascii="Times New Roman" w:eastAsia="Times New Roman" w:hAnsi="Times New Roman" w:cs="Times New Roman"/>
                <w:sz w:val="28"/>
                <w:szCs w:val="28"/>
              </w:rPr>
              <w:t xml:space="preserve"> hóa trong điều kiện khủng hoảng như hiện nay rất</w:t>
            </w:r>
            <w:r w:rsidR="00D92CA0" w:rsidRPr="008C2766">
              <w:rPr>
                <w:rFonts w:ascii="Times New Roman" w:eastAsia="Times New Roman" w:hAnsi="Times New Roman" w:cs="Times New Roman"/>
                <w:sz w:val="28"/>
                <w:szCs w:val="28"/>
              </w:rPr>
              <w:t xml:space="preserve"> khó chính xác, số lao động còn lại tại </w:t>
            </w:r>
            <w:r w:rsidR="009F0325" w:rsidRPr="008C2766">
              <w:rPr>
                <w:rFonts w:ascii="Times New Roman" w:eastAsia="Times New Roman" w:hAnsi="Times New Roman" w:cs="Times New Roman"/>
                <w:sz w:val="28"/>
                <w:szCs w:val="28"/>
              </w:rPr>
              <w:t>các doanh nghiệp sau khi cổ phần</w:t>
            </w:r>
            <w:r w:rsidR="00D92CA0" w:rsidRPr="008C2766">
              <w:rPr>
                <w:rFonts w:ascii="Times New Roman" w:eastAsia="Times New Roman" w:hAnsi="Times New Roman" w:cs="Times New Roman"/>
                <w:sz w:val="28"/>
                <w:szCs w:val="28"/>
              </w:rPr>
              <w:t xml:space="preserve"> hóa sẽ phải trả thuế cao hơn và làm việc vất vả hơn…</w:t>
            </w:r>
          </w:p>
          <w:p w:rsidR="001369C5" w:rsidRPr="008C2766" w:rsidRDefault="00D92CA0" w:rsidP="004F00D3">
            <w:pPr>
              <w:spacing w:before="100" w:beforeAutospacing="1" w:after="100" w:afterAutospacing="1" w:line="240" w:lineRule="auto"/>
              <w:jc w:val="both"/>
              <w:rPr>
                <w:rFonts w:ascii="Times New Roman" w:eastAsia="Times New Roman" w:hAnsi="Times New Roman" w:cs="Times New Roman"/>
                <w:sz w:val="28"/>
                <w:szCs w:val="28"/>
              </w:rPr>
            </w:pPr>
            <w:r w:rsidRPr="008C2766">
              <w:rPr>
                <w:rFonts w:ascii="Times New Roman" w:eastAsia="Times New Roman" w:hAnsi="Times New Roman" w:cs="Times New Roman"/>
                <w:sz w:val="28"/>
                <w:szCs w:val="28"/>
              </w:rPr>
              <w:t xml:space="preserve">  </w:t>
            </w:r>
            <w:r w:rsidR="009F0325" w:rsidRPr="008C2766">
              <w:rPr>
                <w:rFonts w:ascii="Times New Roman" w:eastAsia="Times New Roman" w:hAnsi="Times New Roman" w:cs="Times New Roman"/>
                <w:sz w:val="28"/>
                <w:szCs w:val="28"/>
              </w:rPr>
              <w:t xml:space="preserve"> </w:t>
            </w:r>
            <w:r w:rsidRPr="008C2766">
              <w:rPr>
                <w:rFonts w:ascii="Times New Roman" w:eastAsia="Times New Roman" w:hAnsi="Times New Roman" w:cs="Times New Roman"/>
                <w:sz w:val="28"/>
                <w:szCs w:val="28"/>
              </w:rPr>
              <w:t xml:space="preserve"> Từ những khó khăn nêu trên, </w:t>
            </w:r>
            <w:r w:rsidR="00F87B61" w:rsidRPr="008C2766">
              <w:rPr>
                <w:rFonts w:ascii="Times New Roman" w:eastAsia="Times New Roman" w:hAnsi="Times New Roman" w:cs="Times New Roman"/>
                <w:sz w:val="28"/>
                <w:szCs w:val="28"/>
              </w:rPr>
              <w:t xml:space="preserve">Chính phủ Rumani một mặt phải tiếp tục đẩy nhanh quá trình cổ phần hóa doanh nghiệp nhà nước theo yêu cầu của các tổ chức tài chính quốc tế, mặt khác phải tích cực thực hiện các cải cách về kinh tế và </w:t>
            </w:r>
            <w:r w:rsidR="001369C5" w:rsidRPr="008C2766">
              <w:rPr>
                <w:rFonts w:ascii="Times New Roman" w:eastAsia="Times New Roman" w:hAnsi="Times New Roman" w:cs="Times New Roman"/>
                <w:sz w:val="28"/>
                <w:szCs w:val="28"/>
              </w:rPr>
              <w:t xml:space="preserve">luật pháp, tranh thủ kinh nghiệm của nước ngoài, </w:t>
            </w:r>
            <w:r w:rsidR="00340BF4" w:rsidRPr="008C2766">
              <w:rPr>
                <w:rFonts w:ascii="Times New Roman" w:eastAsia="Times New Roman" w:hAnsi="Times New Roman" w:cs="Times New Roman"/>
                <w:sz w:val="28"/>
                <w:szCs w:val="28"/>
              </w:rPr>
              <w:t>đảm bảo ổn định kinh tế vĩ mô…</w:t>
            </w:r>
          </w:p>
          <w:p w:rsidR="00D92CA0" w:rsidRPr="008C2766" w:rsidRDefault="001369C5" w:rsidP="004F00D3">
            <w:pPr>
              <w:spacing w:before="100" w:beforeAutospacing="1" w:after="100" w:afterAutospacing="1" w:line="240" w:lineRule="auto"/>
              <w:jc w:val="both"/>
              <w:rPr>
                <w:rFonts w:ascii="Times New Roman" w:eastAsia="Times New Roman" w:hAnsi="Times New Roman" w:cs="Times New Roman"/>
                <w:sz w:val="28"/>
                <w:szCs w:val="28"/>
              </w:rPr>
            </w:pPr>
            <w:r w:rsidRPr="008C2766">
              <w:rPr>
                <w:rFonts w:ascii="Times New Roman" w:eastAsia="Times New Roman" w:hAnsi="Times New Roman" w:cs="Times New Roman"/>
                <w:sz w:val="28"/>
                <w:szCs w:val="28"/>
              </w:rPr>
              <w:t xml:space="preserve">     H</w:t>
            </w:r>
            <w:r w:rsidR="00D92CA0" w:rsidRPr="008C2766">
              <w:rPr>
                <w:rFonts w:ascii="Times New Roman" w:eastAsia="Times New Roman" w:hAnsi="Times New Roman" w:cs="Times New Roman"/>
                <w:sz w:val="28"/>
                <w:szCs w:val="28"/>
              </w:rPr>
              <w:t>iện nay tại thủ đô Bucarest và các thành phố lớn ở Rumani đang xảy ra nhiều cuộc biểu tình, đình công của công nhân, viên chức các doanh ng</w:t>
            </w:r>
            <w:r w:rsidR="009F0325" w:rsidRPr="008C2766">
              <w:rPr>
                <w:rFonts w:ascii="Times New Roman" w:eastAsia="Times New Roman" w:hAnsi="Times New Roman" w:cs="Times New Roman"/>
                <w:sz w:val="28"/>
                <w:szCs w:val="28"/>
              </w:rPr>
              <w:t>hiệp phản đối chính sách cổ phần</w:t>
            </w:r>
            <w:r w:rsidR="00D92CA0" w:rsidRPr="008C2766">
              <w:rPr>
                <w:rFonts w:ascii="Times New Roman" w:eastAsia="Times New Roman" w:hAnsi="Times New Roman" w:cs="Times New Roman"/>
                <w:sz w:val="28"/>
                <w:szCs w:val="28"/>
              </w:rPr>
              <w:t xml:space="preserve"> hóa </w:t>
            </w:r>
            <w:r w:rsidR="009F0325" w:rsidRPr="008C2766">
              <w:rPr>
                <w:rFonts w:ascii="Times New Roman" w:eastAsia="Times New Roman" w:hAnsi="Times New Roman" w:cs="Times New Roman"/>
                <w:sz w:val="28"/>
                <w:szCs w:val="28"/>
              </w:rPr>
              <w:t xml:space="preserve">hàng loạt doanh nghiệp nhà nước </w:t>
            </w:r>
            <w:r w:rsidRPr="008C2766">
              <w:rPr>
                <w:rFonts w:ascii="Times New Roman" w:eastAsia="Times New Roman" w:hAnsi="Times New Roman" w:cs="Times New Roman"/>
                <w:sz w:val="28"/>
                <w:szCs w:val="28"/>
              </w:rPr>
              <w:t xml:space="preserve">của Chính phủ. Chính sách </w:t>
            </w:r>
            <w:r w:rsidR="00D92CA0" w:rsidRPr="008C2766">
              <w:rPr>
                <w:rFonts w:ascii="Times New Roman" w:eastAsia="Times New Roman" w:hAnsi="Times New Roman" w:cs="Times New Roman"/>
                <w:sz w:val="28"/>
                <w:szCs w:val="28"/>
              </w:rPr>
              <w:t xml:space="preserve">này </w:t>
            </w:r>
            <w:r w:rsidRPr="008C2766">
              <w:rPr>
                <w:rFonts w:ascii="Times New Roman" w:eastAsia="Times New Roman" w:hAnsi="Times New Roman" w:cs="Times New Roman"/>
                <w:sz w:val="28"/>
                <w:szCs w:val="28"/>
              </w:rPr>
              <w:t xml:space="preserve">cũng </w:t>
            </w:r>
            <w:r w:rsidR="00D92CA0" w:rsidRPr="008C2766">
              <w:rPr>
                <w:rFonts w:ascii="Times New Roman" w:eastAsia="Times New Roman" w:hAnsi="Times New Roman" w:cs="Times New Roman"/>
                <w:sz w:val="28"/>
                <w:szCs w:val="28"/>
              </w:rPr>
              <w:t xml:space="preserve">đang gây nhiều tranh cãi </w:t>
            </w:r>
            <w:r w:rsidRPr="008C2766">
              <w:rPr>
                <w:rFonts w:ascii="Times New Roman" w:eastAsia="Times New Roman" w:hAnsi="Times New Roman" w:cs="Times New Roman"/>
                <w:sz w:val="28"/>
                <w:szCs w:val="28"/>
              </w:rPr>
              <w:t xml:space="preserve">ngay trong các nghị sĩ Quốc hội </w:t>
            </w:r>
            <w:r w:rsidR="00D92CA0" w:rsidRPr="008C2766">
              <w:rPr>
                <w:rFonts w:ascii="Times New Roman" w:eastAsia="Times New Roman" w:hAnsi="Times New Roman" w:cs="Times New Roman"/>
                <w:sz w:val="28"/>
                <w:szCs w:val="28"/>
              </w:rPr>
              <w:t>và phần nào làm</w:t>
            </w:r>
            <w:r w:rsidRPr="008C2766">
              <w:rPr>
                <w:rFonts w:ascii="Times New Roman" w:eastAsia="Times New Roman" w:hAnsi="Times New Roman" w:cs="Times New Roman"/>
                <w:sz w:val="28"/>
                <w:szCs w:val="28"/>
              </w:rPr>
              <w:t xml:space="preserve"> cho</w:t>
            </w:r>
            <w:r w:rsidR="00D92CA0" w:rsidRPr="008C2766">
              <w:rPr>
                <w:rFonts w:ascii="Times New Roman" w:eastAsia="Times New Roman" w:hAnsi="Times New Roman" w:cs="Times New Roman"/>
                <w:sz w:val="28"/>
                <w:szCs w:val="28"/>
              </w:rPr>
              <w:t xml:space="preserve"> </w:t>
            </w:r>
            <w:r w:rsidR="009F0325" w:rsidRPr="008C2766">
              <w:rPr>
                <w:rFonts w:ascii="Times New Roman" w:eastAsia="Times New Roman" w:hAnsi="Times New Roman" w:cs="Times New Roman"/>
                <w:sz w:val="28"/>
                <w:szCs w:val="28"/>
              </w:rPr>
              <w:t>tình hình chính trị -xã hội ở R</w:t>
            </w:r>
            <w:r w:rsidRPr="008C2766">
              <w:rPr>
                <w:rFonts w:ascii="Times New Roman" w:eastAsia="Times New Roman" w:hAnsi="Times New Roman" w:cs="Times New Roman"/>
                <w:sz w:val="28"/>
                <w:szCs w:val="28"/>
              </w:rPr>
              <w:t>umani thêm phức tạp</w:t>
            </w:r>
            <w:r w:rsidR="00CF587C" w:rsidRPr="008C2766">
              <w:rPr>
                <w:rFonts w:ascii="Times New Roman" w:eastAsia="Times New Roman" w:hAnsi="Times New Roman" w:cs="Times New Roman"/>
                <w:sz w:val="28"/>
                <w:szCs w:val="28"/>
              </w:rPr>
              <w:t>,</w:t>
            </w:r>
            <w:r w:rsidR="009F0325" w:rsidRPr="008C2766">
              <w:rPr>
                <w:rFonts w:ascii="Times New Roman" w:eastAsia="Times New Roman" w:hAnsi="Times New Roman" w:cs="Times New Roman"/>
                <w:sz w:val="28"/>
                <w:szCs w:val="28"/>
              </w:rPr>
              <w:t xml:space="preserve"> </w:t>
            </w:r>
            <w:r w:rsidR="000557EC" w:rsidRPr="008C2766">
              <w:rPr>
                <w:rFonts w:ascii="Times New Roman" w:eastAsia="Times New Roman" w:hAnsi="Times New Roman" w:cs="Times New Roman"/>
                <w:sz w:val="28"/>
                <w:szCs w:val="28"/>
              </w:rPr>
              <w:t xml:space="preserve">cần được </w:t>
            </w:r>
            <w:r w:rsidR="003E1C0D">
              <w:rPr>
                <w:rFonts w:ascii="Times New Roman" w:eastAsia="Times New Roman" w:hAnsi="Times New Roman" w:cs="Times New Roman"/>
                <w:sz w:val="28"/>
                <w:szCs w:val="28"/>
              </w:rPr>
              <w:t>lãnh đạo Chí</w:t>
            </w:r>
            <w:r w:rsidR="00CF587C" w:rsidRPr="008C2766">
              <w:rPr>
                <w:rFonts w:ascii="Times New Roman" w:eastAsia="Times New Roman" w:hAnsi="Times New Roman" w:cs="Times New Roman"/>
                <w:sz w:val="28"/>
                <w:szCs w:val="28"/>
              </w:rPr>
              <w:t>nh phủ quan tâm xem xét</w:t>
            </w:r>
            <w:r w:rsidRPr="008C2766">
              <w:rPr>
                <w:rFonts w:ascii="Times New Roman" w:eastAsia="Times New Roman" w:hAnsi="Times New Roman" w:cs="Times New Roman"/>
                <w:sz w:val="28"/>
                <w:szCs w:val="28"/>
              </w:rPr>
              <w:t xml:space="preserve"> thấu đáo</w:t>
            </w:r>
            <w:r w:rsidR="000557EC" w:rsidRPr="008C2766">
              <w:rPr>
                <w:rFonts w:ascii="Times New Roman" w:eastAsia="Times New Roman" w:hAnsi="Times New Roman" w:cs="Times New Roman"/>
                <w:sz w:val="28"/>
                <w:szCs w:val="28"/>
              </w:rPr>
              <w:t>.</w:t>
            </w:r>
          </w:p>
          <w:tbl>
            <w:tblPr>
              <w:tblW w:w="0" w:type="auto"/>
              <w:tblCellSpacing w:w="15" w:type="dxa"/>
              <w:tblCellMar>
                <w:top w:w="15" w:type="dxa"/>
                <w:left w:w="15" w:type="dxa"/>
                <w:bottom w:w="15" w:type="dxa"/>
                <w:right w:w="15" w:type="dxa"/>
              </w:tblCellMar>
              <w:tblLook w:val="04A0"/>
            </w:tblPr>
            <w:tblGrid>
              <w:gridCol w:w="81"/>
              <w:gridCol w:w="81"/>
            </w:tblGrid>
            <w:tr w:rsidR="004F00D3" w:rsidRPr="008C2766" w:rsidTr="004F00D3">
              <w:trPr>
                <w:tblCellSpacing w:w="15" w:type="dxa"/>
              </w:trPr>
              <w:tc>
                <w:tcPr>
                  <w:tcW w:w="0" w:type="auto"/>
                  <w:vAlign w:val="center"/>
                  <w:hideMark/>
                </w:tcPr>
                <w:p w:rsidR="004F00D3" w:rsidRPr="008C2766" w:rsidRDefault="004F00D3" w:rsidP="004F00D3">
                  <w:pPr>
                    <w:spacing w:after="0" w:line="240" w:lineRule="auto"/>
                    <w:rPr>
                      <w:rFonts w:ascii="Times New Roman" w:eastAsia="Times New Roman" w:hAnsi="Times New Roman" w:cs="Times New Roman"/>
                      <w:sz w:val="28"/>
                      <w:szCs w:val="28"/>
                    </w:rPr>
                  </w:pPr>
                </w:p>
              </w:tc>
              <w:tc>
                <w:tcPr>
                  <w:tcW w:w="0" w:type="auto"/>
                  <w:vAlign w:val="center"/>
                  <w:hideMark/>
                </w:tcPr>
                <w:p w:rsidR="004F00D3" w:rsidRPr="008C2766" w:rsidRDefault="004F00D3" w:rsidP="004F00D3">
                  <w:pPr>
                    <w:spacing w:after="0" w:line="240" w:lineRule="auto"/>
                    <w:rPr>
                      <w:rFonts w:ascii="Times New Roman" w:eastAsia="Times New Roman" w:hAnsi="Times New Roman" w:cs="Times New Roman"/>
                      <w:sz w:val="28"/>
                      <w:szCs w:val="28"/>
                    </w:rPr>
                  </w:pPr>
                </w:p>
              </w:tc>
            </w:tr>
          </w:tbl>
          <w:p w:rsidR="004F00D3" w:rsidRPr="008C2766" w:rsidRDefault="004F00D3" w:rsidP="004F00D3">
            <w:pPr>
              <w:spacing w:after="0" w:line="240" w:lineRule="auto"/>
              <w:rPr>
                <w:rFonts w:ascii="Times New Roman" w:eastAsia="Times New Roman" w:hAnsi="Times New Roman" w:cs="Times New Roman"/>
                <w:sz w:val="28"/>
                <w:szCs w:val="28"/>
              </w:rPr>
            </w:pPr>
          </w:p>
        </w:tc>
      </w:tr>
    </w:tbl>
    <w:p w:rsidR="004F00D3" w:rsidRPr="008C2766" w:rsidRDefault="00414512">
      <w:pPr>
        <w:rPr>
          <w:rFonts w:ascii="Times New Roman" w:hAnsi="Times New Roman" w:cs="Times New Roman"/>
          <w:b/>
          <w:sz w:val="28"/>
          <w:szCs w:val="28"/>
        </w:rPr>
      </w:pPr>
      <w:r w:rsidRPr="008C2766">
        <w:rPr>
          <w:rFonts w:ascii="Times New Roman" w:hAnsi="Times New Roman" w:cs="Times New Roman"/>
          <w:b/>
          <w:sz w:val="28"/>
          <w:szCs w:val="28"/>
        </w:rPr>
        <w:lastRenderedPageBreak/>
        <w:t xml:space="preserve">                                                                    </w:t>
      </w:r>
      <w:r w:rsidR="008C2766">
        <w:rPr>
          <w:rFonts w:ascii="Times New Roman" w:hAnsi="Times New Roman" w:cs="Times New Roman"/>
          <w:b/>
          <w:sz w:val="28"/>
          <w:szCs w:val="28"/>
        </w:rPr>
        <w:t xml:space="preserve">        </w:t>
      </w:r>
      <w:r w:rsidRPr="008C2766">
        <w:rPr>
          <w:rFonts w:ascii="Times New Roman" w:hAnsi="Times New Roman" w:cs="Times New Roman"/>
          <w:b/>
          <w:sz w:val="28"/>
          <w:szCs w:val="28"/>
        </w:rPr>
        <w:t xml:space="preserve"> (Thương vụ</w:t>
      </w:r>
      <w:r w:rsidR="00247BF0">
        <w:rPr>
          <w:rFonts w:ascii="Times New Roman" w:hAnsi="Times New Roman" w:cs="Times New Roman"/>
          <w:b/>
          <w:sz w:val="28"/>
          <w:szCs w:val="28"/>
        </w:rPr>
        <w:t xml:space="preserve"> Rumani 11</w:t>
      </w:r>
      <w:r w:rsidRPr="008C2766">
        <w:rPr>
          <w:rFonts w:ascii="Times New Roman" w:hAnsi="Times New Roman" w:cs="Times New Roman"/>
          <w:b/>
          <w:sz w:val="28"/>
          <w:szCs w:val="28"/>
        </w:rPr>
        <w:t>/2013)</w:t>
      </w:r>
    </w:p>
    <w:sectPr w:rsidR="004F00D3" w:rsidRPr="008C2766" w:rsidSect="00FF2702">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1935" w:rsidRDefault="006D1935" w:rsidP="006E237B">
      <w:pPr>
        <w:spacing w:after="0" w:line="240" w:lineRule="auto"/>
      </w:pPr>
      <w:r>
        <w:separator/>
      </w:r>
    </w:p>
  </w:endnote>
  <w:endnote w:type="continuationSeparator" w:id="1">
    <w:p w:rsidR="006D1935" w:rsidRDefault="006D1935" w:rsidP="006E237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237B" w:rsidRDefault="006E237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95183"/>
      <w:docPartObj>
        <w:docPartGallery w:val="Page Numbers (Bottom of Page)"/>
        <w:docPartUnique/>
      </w:docPartObj>
    </w:sdtPr>
    <w:sdtContent>
      <w:p w:rsidR="006E237B" w:rsidRDefault="007468CF">
        <w:pPr>
          <w:pStyle w:val="Footer"/>
          <w:jc w:val="right"/>
        </w:pPr>
        <w:fldSimple w:instr=" PAGE   \* MERGEFORMAT ">
          <w:r w:rsidR="003E1C0D">
            <w:rPr>
              <w:noProof/>
            </w:rPr>
            <w:t>2</w:t>
          </w:r>
        </w:fldSimple>
      </w:p>
    </w:sdtContent>
  </w:sdt>
  <w:p w:rsidR="006E237B" w:rsidRDefault="006E237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237B" w:rsidRDefault="006E237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1935" w:rsidRDefault="006D1935" w:rsidP="006E237B">
      <w:pPr>
        <w:spacing w:after="0" w:line="240" w:lineRule="auto"/>
      </w:pPr>
      <w:r>
        <w:separator/>
      </w:r>
    </w:p>
  </w:footnote>
  <w:footnote w:type="continuationSeparator" w:id="1">
    <w:p w:rsidR="006D1935" w:rsidRDefault="006D1935" w:rsidP="006E237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237B" w:rsidRDefault="006E237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237B" w:rsidRDefault="006E237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237B" w:rsidRDefault="006E237B">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4F00D3"/>
    <w:rsid w:val="00045EBD"/>
    <w:rsid w:val="000557EC"/>
    <w:rsid w:val="001369C5"/>
    <w:rsid w:val="00145A46"/>
    <w:rsid w:val="001F0BBC"/>
    <w:rsid w:val="00247BF0"/>
    <w:rsid w:val="002A3B06"/>
    <w:rsid w:val="002F79FB"/>
    <w:rsid w:val="00340BF4"/>
    <w:rsid w:val="0036779C"/>
    <w:rsid w:val="00376C19"/>
    <w:rsid w:val="003B1840"/>
    <w:rsid w:val="003E1764"/>
    <w:rsid w:val="003E1C0D"/>
    <w:rsid w:val="00414512"/>
    <w:rsid w:val="004E7CBB"/>
    <w:rsid w:val="004F00D3"/>
    <w:rsid w:val="00512F5A"/>
    <w:rsid w:val="005C4356"/>
    <w:rsid w:val="005D048F"/>
    <w:rsid w:val="006D1935"/>
    <w:rsid w:val="006E237B"/>
    <w:rsid w:val="007468CF"/>
    <w:rsid w:val="00804F23"/>
    <w:rsid w:val="008902A9"/>
    <w:rsid w:val="008B2C2C"/>
    <w:rsid w:val="008C2766"/>
    <w:rsid w:val="008E383A"/>
    <w:rsid w:val="009071A1"/>
    <w:rsid w:val="00914B8F"/>
    <w:rsid w:val="00920F0A"/>
    <w:rsid w:val="009F020A"/>
    <w:rsid w:val="009F0325"/>
    <w:rsid w:val="00A6071D"/>
    <w:rsid w:val="00A91920"/>
    <w:rsid w:val="00B23CA5"/>
    <w:rsid w:val="00CE77FC"/>
    <w:rsid w:val="00CF587C"/>
    <w:rsid w:val="00D33D35"/>
    <w:rsid w:val="00D92CA0"/>
    <w:rsid w:val="00DF4721"/>
    <w:rsid w:val="00EF562E"/>
    <w:rsid w:val="00F74EEB"/>
    <w:rsid w:val="00F87B61"/>
    <w:rsid w:val="00FF270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270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666666">
    <w:name w:val="text666666"/>
    <w:basedOn w:val="DefaultParagraphFont"/>
    <w:rsid w:val="004F00D3"/>
  </w:style>
  <w:style w:type="paragraph" w:styleId="NormalWeb">
    <w:name w:val="Normal (Web)"/>
    <w:basedOn w:val="Normal"/>
    <w:uiPriority w:val="99"/>
    <w:semiHidden/>
    <w:unhideWhenUsed/>
    <w:rsid w:val="004F00D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4F00D3"/>
    <w:rPr>
      <w:color w:val="0000FF"/>
      <w:u w:val="single"/>
    </w:rPr>
  </w:style>
  <w:style w:type="paragraph" w:styleId="Header">
    <w:name w:val="header"/>
    <w:basedOn w:val="Normal"/>
    <w:link w:val="HeaderChar"/>
    <w:uiPriority w:val="99"/>
    <w:semiHidden/>
    <w:unhideWhenUsed/>
    <w:rsid w:val="006E237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E237B"/>
  </w:style>
  <w:style w:type="paragraph" w:styleId="Footer">
    <w:name w:val="footer"/>
    <w:basedOn w:val="Normal"/>
    <w:link w:val="FooterChar"/>
    <w:uiPriority w:val="99"/>
    <w:unhideWhenUsed/>
    <w:rsid w:val="006E23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237B"/>
  </w:style>
</w:styles>
</file>

<file path=word/webSettings.xml><?xml version="1.0" encoding="utf-8"?>
<w:webSettings xmlns:r="http://schemas.openxmlformats.org/officeDocument/2006/relationships" xmlns:w="http://schemas.openxmlformats.org/wordprocessingml/2006/main">
  <w:divs>
    <w:div w:id="1947227515">
      <w:bodyDiv w:val="1"/>
      <w:marLeft w:val="0"/>
      <w:marRight w:val="0"/>
      <w:marTop w:val="0"/>
      <w:marBottom w:val="0"/>
      <w:divBdr>
        <w:top w:val="none" w:sz="0" w:space="0" w:color="auto"/>
        <w:left w:val="none" w:sz="0" w:space="0" w:color="auto"/>
        <w:bottom w:val="none" w:sz="0" w:space="0" w:color="auto"/>
        <w:right w:val="none" w:sz="0" w:space="0" w:color="auto"/>
      </w:divBdr>
      <w:divsChild>
        <w:div w:id="1079130743">
          <w:marLeft w:val="0"/>
          <w:marRight w:val="0"/>
          <w:marTop w:val="0"/>
          <w:marBottom w:val="0"/>
          <w:divBdr>
            <w:top w:val="none" w:sz="0" w:space="0" w:color="auto"/>
            <w:left w:val="none" w:sz="0" w:space="0" w:color="auto"/>
            <w:bottom w:val="none" w:sz="0" w:space="0" w:color="auto"/>
            <w:right w:val="none" w:sz="0" w:space="0" w:color="auto"/>
          </w:divBdr>
          <w:divsChild>
            <w:div w:id="209828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218</TotalTime>
  <Pages>1</Pages>
  <Words>629</Words>
  <Characters>3587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VNRO</dc:creator>
  <cp:lastModifiedBy>VNRO</cp:lastModifiedBy>
  <cp:revision>30</cp:revision>
  <cp:lastPrinted>2013-10-08T08:03:00Z</cp:lastPrinted>
  <dcterms:created xsi:type="dcterms:W3CDTF">2013-10-07T09:40:00Z</dcterms:created>
  <dcterms:modified xsi:type="dcterms:W3CDTF">2013-11-16T11:46:00Z</dcterms:modified>
</cp:coreProperties>
</file>