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B0A81B" w14:textId="77777777" w:rsidR="006C3C3E" w:rsidRPr="006C3C3E" w:rsidRDefault="006C3C3E" w:rsidP="006C3C3E">
      <w:pPr>
        <w:jc w:val="center"/>
        <w:outlineLvl w:val="0"/>
        <w:rPr>
          <w:rFonts w:ascii="Times New Roman" w:eastAsia="Times New Roman" w:hAnsi="Times New Roman" w:cs="Times New Roman"/>
          <w:b/>
          <w:bCs/>
          <w:color w:val="000000" w:themeColor="text1"/>
          <w:kern w:val="36"/>
        </w:rPr>
      </w:pPr>
      <w:r w:rsidRPr="006C3C3E">
        <w:rPr>
          <w:rFonts w:ascii="Times New Roman" w:eastAsia="Times New Roman" w:hAnsi="Times New Roman" w:cs="Times New Roman"/>
          <w:b/>
          <w:bCs/>
          <w:color w:val="000000" w:themeColor="text1"/>
          <w:kern w:val="36"/>
        </w:rPr>
        <w:t>Định hướng phát triển KT-XH của chính phủ mới ở Rumani</w:t>
      </w:r>
    </w:p>
    <w:p w14:paraId="0E2DFD76" w14:textId="77777777" w:rsidR="006C3C3E" w:rsidRPr="006C3C3E" w:rsidRDefault="006C3C3E" w:rsidP="006C3C3E">
      <w:pPr>
        <w:jc w:val="both"/>
        <w:rPr>
          <w:rFonts w:ascii="Times New Roman" w:eastAsia="Times New Roman" w:hAnsi="Times New Roman" w:cs="Times New Roman"/>
          <w:b/>
          <w:bCs/>
          <w:color w:val="000000" w:themeColor="text1"/>
        </w:rPr>
      </w:pPr>
      <w:r w:rsidRPr="006C3C3E">
        <w:rPr>
          <w:rFonts w:ascii="Times New Roman" w:eastAsia="Times New Roman" w:hAnsi="Times New Roman" w:cs="Times New Roman"/>
          <w:b/>
          <w:bCs/>
          <w:color w:val="000000" w:themeColor="text1"/>
        </w:rPr>
        <w:t>Ngày 17/11/2015, ngay sau lễ nhậm chức Thủ tướng, ông Dacian Ciolos đã có bài phát biểu trước Quốc hội trong đó nêu lên một số định hướng ưu tiên phát triển kinh tế-xã hội của Rumani trong những năm tới, đó là: Chuẩn bị tốt kế hoạch bầu cử quốc hội năm 2016 (1), Tăng cường đối thoại với xã hội và cơ quan quốc hội (2), Đảm bảo tính độc lập của ngành Tư pháp (3), Tăng cường phòng chống tham nhũng (4), tiếp tục thúc đẩy cải cách hành chính (5) và duy trì tăng trưởng kinh tế (6).</w:t>
      </w:r>
    </w:p>
    <w:p w14:paraId="15614FB1" w14:textId="77777777" w:rsidR="006C3C3E" w:rsidRPr="006C3C3E" w:rsidRDefault="006C3C3E" w:rsidP="006C3C3E">
      <w:pPr>
        <w:jc w:val="both"/>
        <w:rPr>
          <w:rFonts w:ascii="Times New Roman" w:eastAsia="Times New Roman" w:hAnsi="Times New Roman" w:cs="Times New Roman"/>
          <w:color w:val="000000" w:themeColor="text1"/>
        </w:rPr>
      </w:pPr>
      <w:r w:rsidRPr="006C3C3E">
        <w:rPr>
          <w:rFonts w:ascii="Times New Roman" w:eastAsia="Times New Roman" w:hAnsi="Times New Roman" w:cs="Times New Roman"/>
          <w:color w:val="000000" w:themeColor="text1"/>
        </w:rPr>
        <w:t> </w:t>
      </w:r>
    </w:p>
    <w:p w14:paraId="513AF924" w14:textId="07F75662" w:rsidR="006C3C3E" w:rsidRPr="006C3C3E" w:rsidRDefault="006C3C3E" w:rsidP="006C3C3E">
      <w:pPr>
        <w:jc w:val="both"/>
        <w:rPr>
          <w:rFonts w:ascii="Times New Roman" w:eastAsia="Times New Roman" w:hAnsi="Times New Roman" w:cs="Times New Roman"/>
          <w:color w:val="000000" w:themeColor="text1"/>
        </w:rPr>
      </w:pPr>
      <w:r w:rsidRPr="006C3C3E">
        <w:rPr>
          <w:rFonts w:ascii="Times New Roman" w:eastAsia="Times New Roman" w:hAnsi="Times New Roman" w:cs="Times New Roman"/>
          <w:color w:val="000000" w:themeColor="text1"/>
        </w:rPr>
        <w:t>Ngoài ra Chính phủ Ciolos cũng cam kết tiếp tục thực hiện chính sách cải cách thuế, tăng lương hưu trí và phúc lợi xã hội, đảm bảo tỷ lệ thâm hụt ngân sách năm 2015-2016 ở mức hợp lý (khoảng 3%GDP), phấn đấu giải ngân 40 tỷ euro vốn vay của EU giai đoạn 2014-2020. Chính phủ mới sẽ XD dự toán ngân sách điều chỉnh năm 2016 dựa vào khả năng phát triển tiêu dùng trong nước và tăng nguồn thu thuế… nhằm đạt các chỉ tiêu đề ra về tăng trưởng GDP (+4,1%), Công nghiệp (+1,2%), nông nghiệp (+0,5%), dịch vụ (+1,8%), xuất khẩu (+10%), đưa đất nước ngày càng phát triển và ổn định v.v…</w:t>
      </w:r>
    </w:p>
    <w:p w14:paraId="5E74AAA0" w14:textId="77777777" w:rsidR="006C3C3E" w:rsidRPr="006C3C3E" w:rsidRDefault="006C3C3E" w:rsidP="006C3C3E">
      <w:pPr>
        <w:jc w:val="both"/>
        <w:rPr>
          <w:rFonts w:ascii="Times New Roman" w:eastAsia="Times New Roman" w:hAnsi="Times New Roman" w:cs="Times New Roman"/>
          <w:color w:val="000000" w:themeColor="text1"/>
        </w:rPr>
      </w:pPr>
      <w:r w:rsidRPr="006C3C3E">
        <w:rPr>
          <w:rFonts w:ascii="Times New Roman" w:eastAsia="Times New Roman" w:hAnsi="Times New Roman" w:cs="Times New Roman"/>
          <w:color w:val="000000" w:themeColor="text1"/>
        </w:rPr>
        <w:t> </w:t>
      </w:r>
    </w:p>
    <w:p w14:paraId="3CC2A014" w14:textId="50773349" w:rsidR="006C3C3E" w:rsidRPr="006C3C3E" w:rsidRDefault="006C3C3E" w:rsidP="006C3C3E">
      <w:pPr>
        <w:jc w:val="both"/>
        <w:rPr>
          <w:rFonts w:ascii="Times New Roman" w:eastAsia="Times New Roman" w:hAnsi="Times New Roman" w:cs="Times New Roman"/>
          <w:color w:val="000000" w:themeColor="text1"/>
        </w:rPr>
      </w:pPr>
      <w:r w:rsidRPr="006C3C3E">
        <w:rPr>
          <w:rFonts w:ascii="Times New Roman" w:eastAsia="Times New Roman" w:hAnsi="Times New Roman" w:cs="Times New Roman"/>
          <w:color w:val="000000" w:themeColor="text1"/>
        </w:rPr>
        <w:t>Tại buổi họp đầu tiên của Chính phủ mới ngày 21/11/2015, Thủ tướng Ciolos đã yêu cầu các Bộ trưởng trong Chính phủ sớm đưa ra các kế hoạch phát triển kinh tế-xã hội theo lĩnh vực mình phụ trách phù hợp với các mục tiêu sau đây:</w:t>
      </w:r>
    </w:p>
    <w:p w14:paraId="118404F2" w14:textId="77777777" w:rsidR="006C3C3E" w:rsidRPr="006C3C3E" w:rsidRDefault="006C3C3E" w:rsidP="006C3C3E">
      <w:pPr>
        <w:jc w:val="both"/>
        <w:rPr>
          <w:rFonts w:ascii="Times New Roman" w:eastAsia="Times New Roman" w:hAnsi="Times New Roman" w:cs="Times New Roman"/>
          <w:color w:val="000000" w:themeColor="text1"/>
        </w:rPr>
      </w:pPr>
      <w:r w:rsidRPr="006C3C3E">
        <w:rPr>
          <w:rFonts w:ascii="Times New Roman" w:eastAsia="Times New Roman" w:hAnsi="Times New Roman" w:cs="Times New Roman"/>
          <w:color w:val="000000" w:themeColor="text1"/>
        </w:rPr>
        <w:t> </w:t>
      </w:r>
    </w:p>
    <w:p w14:paraId="10BE7E0D" w14:textId="77777777" w:rsidR="006C3C3E" w:rsidRPr="006C3C3E" w:rsidRDefault="006C3C3E" w:rsidP="006C3C3E">
      <w:pPr>
        <w:jc w:val="both"/>
        <w:rPr>
          <w:rFonts w:ascii="Times New Roman" w:eastAsia="Times New Roman" w:hAnsi="Times New Roman" w:cs="Times New Roman"/>
          <w:color w:val="000000" w:themeColor="text1"/>
        </w:rPr>
      </w:pPr>
      <w:r w:rsidRPr="006C3C3E">
        <w:rPr>
          <w:rFonts w:ascii="Times New Roman" w:eastAsia="Times New Roman" w:hAnsi="Times New Roman" w:cs="Times New Roman"/>
          <w:color w:val="000000" w:themeColor="text1"/>
        </w:rPr>
        <w:t>1- Điều chỉnh lại qui hoạch phát triển vùng và phân bổ ngân sách 2016.</w:t>
      </w:r>
    </w:p>
    <w:p w14:paraId="76F66CCB" w14:textId="77777777" w:rsidR="006C3C3E" w:rsidRPr="006C3C3E" w:rsidRDefault="006C3C3E" w:rsidP="006C3C3E">
      <w:pPr>
        <w:jc w:val="both"/>
        <w:rPr>
          <w:rFonts w:ascii="Times New Roman" w:eastAsia="Times New Roman" w:hAnsi="Times New Roman" w:cs="Times New Roman"/>
          <w:color w:val="000000" w:themeColor="text1"/>
        </w:rPr>
      </w:pPr>
      <w:r w:rsidRPr="006C3C3E">
        <w:rPr>
          <w:rFonts w:ascii="Times New Roman" w:eastAsia="Times New Roman" w:hAnsi="Times New Roman" w:cs="Times New Roman"/>
          <w:color w:val="000000" w:themeColor="text1"/>
        </w:rPr>
        <w:t>2- Đẩy mạnh kế hoạch cải cách hành chính, chống tham nhũng, hỗ trợ phát triển kinh tế, nâng cao tỷ lệ hấp thụ vốn vay, tăng cường hội nhập với EU.</w:t>
      </w:r>
    </w:p>
    <w:p w14:paraId="66B8B12A" w14:textId="77777777" w:rsidR="006C3C3E" w:rsidRPr="006C3C3E" w:rsidRDefault="006C3C3E" w:rsidP="006C3C3E">
      <w:pPr>
        <w:jc w:val="both"/>
        <w:rPr>
          <w:rFonts w:ascii="Times New Roman" w:eastAsia="Times New Roman" w:hAnsi="Times New Roman" w:cs="Times New Roman"/>
          <w:color w:val="000000" w:themeColor="text1"/>
        </w:rPr>
      </w:pPr>
      <w:r w:rsidRPr="006C3C3E">
        <w:rPr>
          <w:rFonts w:ascii="Times New Roman" w:eastAsia="Times New Roman" w:hAnsi="Times New Roman" w:cs="Times New Roman"/>
          <w:color w:val="000000" w:themeColor="text1"/>
        </w:rPr>
        <w:t>3- Tăng cường hợp tác quốc phòng, đảm bảo an toàn, an ninh xã hội, phòng tránh mọi rủi ro, kể cả khả  năng xảy ra  khủng bố.</w:t>
      </w:r>
    </w:p>
    <w:p w14:paraId="56717731" w14:textId="77777777" w:rsidR="006C3C3E" w:rsidRPr="006C3C3E" w:rsidRDefault="006C3C3E" w:rsidP="006C3C3E">
      <w:pPr>
        <w:jc w:val="both"/>
        <w:rPr>
          <w:rFonts w:ascii="Times New Roman" w:eastAsia="Times New Roman" w:hAnsi="Times New Roman" w:cs="Times New Roman"/>
          <w:color w:val="000000" w:themeColor="text1"/>
        </w:rPr>
      </w:pPr>
      <w:r w:rsidRPr="006C3C3E">
        <w:rPr>
          <w:rFonts w:ascii="Times New Roman" w:eastAsia="Times New Roman" w:hAnsi="Times New Roman" w:cs="Times New Roman"/>
          <w:color w:val="000000" w:themeColor="text1"/>
        </w:rPr>
        <w:t>4- Cải thiện điều kiện an sinh xã hội, nâng cao chất lượng dịch vụ y tế, giáo dục cho cộng đồng, đảm bảo tăng thu nhập cho người lao động, người về hưu.</w:t>
      </w:r>
    </w:p>
    <w:p w14:paraId="59F671F5" w14:textId="77777777" w:rsidR="006C3C3E" w:rsidRPr="006C3C3E" w:rsidRDefault="006C3C3E" w:rsidP="006C3C3E">
      <w:pPr>
        <w:jc w:val="both"/>
        <w:rPr>
          <w:rFonts w:ascii="Times New Roman" w:eastAsia="Times New Roman" w:hAnsi="Times New Roman" w:cs="Times New Roman"/>
          <w:color w:val="000000" w:themeColor="text1"/>
        </w:rPr>
      </w:pPr>
      <w:r w:rsidRPr="006C3C3E">
        <w:rPr>
          <w:rFonts w:ascii="Times New Roman" w:eastAsia="Times New Roman" w:hAnsi="Times New Roman" w:cs="Times New Roman"/>
          <w:color w:val="000000" w:themeColor="text1"/>
        </w:rPr>
        <w:t>5-Duy trì phát triển kinh tế, cải cách môi trường kinh doanh, tăng cường thu hút đầu tư, đảm bảo thâm hụt ngân sách tối đa hàng năm ở mức 3%GDP…</w:t>
      </w:r>
    </w:p>
    <w:p w14:paraId="5E7EB811" w14:textId="77777777" w:rsidR="006C3C3E" w:rsidRPr="006C3C3E" w:rsidRDefault="006C3C3E" w:rsidP="006C3C3E">
      <w:pPr>
        <w:jc w:val="both"/>
        <w:rPr>
          <w:rFonts w:ascii="Times New Roman" w:eastAsia="Times New Roman" w:hAnsi="Times New Roman" w:cs="Times New Roman"/>
          <w:color w:val="000000" w:themeColor="text1"/>
        </w:rPr>
      </w:pPr>
      <w:r w:rsidRPr="006C3C3E">
        <w:rPr>
          <w:rFonts w:ascii="Times New Roman" w:eastAsia="Times New Roman" w:hAnsi="Times New Roman" w:cs="Times New Roman"/>
          <w:color w:val="000000" w:themeColor="text1"/>
        </w:rPr>
        <w:t> </w:t>
      </w:r>
    </w:p>
    <w:p w14:paraId="3E684BE1" w14:textId="711E2F3A" w:rsidR="006C3C3E" w:rsidRPr="006C3C3E" w:rsidRDefault="006C3C3E" w:rsidP="006C3C3E">
      <w:pPr>
        <w:jc w:val="both"/>
        <w:rPr>
          <w:rFonts w:ascii="Times New Roman" w:eastAsia="Times New Roman" w:hAnsi="Times New Roman" w:cs="Times New Roman"/>
          <w:color w:val="000000" w:themeColor="text1"/>
        </w:rPr>
      </w:pPr>
      <w:r w:rsidRPr="006C3C3E">
        <w:rPr>
          <w:rFonts w:ascii="Times New Roman" w:eastAsia="Times New Roman" w:hAnsi="Times New Roman" w:cs="Times New Roman"/>
          <w:color w:val="000000" w:themeColor="text1"/>
        </w:rPr>
        <w:t>Tại buổi họp, Phó Thủ tướng kiêm Bộ trưởng Bộ kinh tế, thương mại và du lịch Rumani, ông </w:t>
      </w:r>
      <w:r w:rsidRPr="006C3C3E">
        <w:rPr>
          <w:rFonts w:ascii="Times New Roman" w:eastAsia="Times New Roman" w:hAnsi="Times New Roman" w:cs="Times New Roman"/>
          <w:b/>
          <w:bCs/>
          <w:color w:val="000000" w:themeColor="text1"/>
        </w:rPr>
        <w:t>Costin Borc </w:t>
      </w:r>
      <w:r w:rsidRPr="006C3C3E">
        <w:rPr>
          <w:rFonts w:ascii="Times New Roman" w:eastAsia="Times New Roman" w:hAnsi="Times New Roman" w:cs="Times New Roman"/>
          <w:color w:val="000000" w:themeColor="text1"/>
        </w:rPr>
        <w:t>cũng đã trình bày một số ý tưởng về kế hoạch phát triển kinh tế của Rumani trong những năm tới, đó là việc phải sớm xác định tổng thể các nguồn lực hiện có (tài nguyên, sức lao động, vốn vay…), việc chính phủ cần tham vấn các tập đoàn kinh tế, hiệp hội ngành hàng, liên đoàn giới chủ trong việc hoạch định chính sách kinh tế, việc xây dựng chiến lược phát triển ngành công nghiệp mũi nhọn, việc đẩy mạnh xuất khẩu hàng hóa, phát triển thị trường vốn, công nghệ thông tin, đào tạo nguồn nhân lực…  </w:t>
      </w:r>
    </w:p>
    <w:p w14:paraId="5554B7C9" w14:textId="2E06A867" w:rsidR="006C3C3E" w:rsidRPr="006C3C3E" w:rsidRDefault="006C3C3E" w:rsidP="006C3C3E">
      <w:pPr>
        <w:jc w:val="both"/>
        <w:rPr>
          <w:rFonts w:ascii="Times New Roman" w:eastAsia="Times New Roman" w:hAnsi="Times New Roman" w:cs="Times New Roman"/>
          <w:color w:val="000000" w:themeColor="text1"/>
        </w:rPr>
      </w:pPr>
      <w:r w:rsidRPr="006C3C3E">
        <w:rPr>
          <w:rFonts w:ascii="Times New Roman" w:eastAsia="Times New Roman" w:hAnsi="Times New Roman" w:cs="Times New Roman"/>
          <w:color w:val="000000" w:themeColor="text1"/>
        </w:rPr>
        <w:t>Ngoài ra qui hoạch phát triển kinh tế cần được gắn kết với các chương trình cải cách hành chính, nâng cao năng lực cạnh tranh, tăng cường khả năng điều hành hiệu quả của Chính phủ và từng bước củng cố lòng tin của các tầng lớp xã hội đối với Chính phủ mới.</w:t>
      </w:r>
    </w:p>
    <w:p w14:paraId="2E1B8731" w14:textId="77777777" w:rsidR="006C3C3E" w:rsidRPr="006C3C3E" w:rsidRDefault="006C3C3E" w:rsidP="006C3C3E">
      <w:pPr>
        <w:jc w:val="both"/>
        <w:rPr>
          <w:rFonts w:ascii="Times New Roman" w:eastAsia="Times New Roman" w:hAnsi="Times New Roman" w:cs="Times New Roman"/>
          <w:color w:val="000000" w:themeColor="text1"/>
        </w:rPr>
      </w:pPr>
    </w:p>
    <w:p w14:paraId="64C62E27" w14:textId="77777777" w:rsidR="00DD12EB" w:rsidRPr="006C3C3E" w:rsidRDefault="00DD12EB" w:rsidP="006C3C3E">
      <w:pPr>
        <w:jc w:val="both"/>
        <w:rPr>
          <w:rFonts w:ascii="Times New Roman" w:hAnsi="Times New Roman" w:cs="Times New Roman"/>
          <w:color w:val="000000" w:themeColor="text1"/>
        </w:rPr>
      </w:pPr>
    </w:p>
    <w:sectPr w:rsidR="00DD12EB" w:rsidRPr="006C3C3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C3E"/>
    <w:rsid w:val="006C3C3E"/>
    <w:rsid w:val="00DD12E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79C83B67"/>
  <w15:chartTrackingRefBased/>
  <w15:docId w15:val="{FCB0ED74-C887-8B4C-B2EF-D3933BF7F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C3C3E"/>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3C3E"/>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6C3C3E"/>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C3C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7125620">
      <w:bodyDiv w:val="1"/>
      <w:marLeft w:val="0"/>
      <w:marRight w:val="0"/>
      <w:marTop w:val="0"/>
      <w:marBottom w:val="0"/>
      <w:divBdr>
        <w:top w:val="none" w:sz="0" w:space="0" w:color="auto"/>
        <w:left w:val="none" w:sz="0" w:space="0" w:color="auto"/>
        <w:bottom w:val="none" w:sz="0" w:space="0" w:color="auto"/>
        <w:right w:val="none" w:sz="0" w:space="0" w:color="auto"/>
      </w:divBdr>
      <w:divsChild>
        <w:div w:id="2116243708">
          <w:marLeft w:val="0"/>
          <w:marRight w:val="0"/>
          <w:marTop w:val="0"/>
          <w:marBottom w:val="225"/>
          <w:divBdr>
            <w:top w:val="none" w:sz="0" w:space="0" w:color="auto"/>
            <w:left w:val="none" w:sz="0" w:space="0" w:color="auto"/>
            <w:bottom w:val="none" w:sz="0" w:space="0" w:color="auto"/>
            <w:right w:val="none" w:sz="0" w:space="0" w:color="auto"/>
          </w:divBdr>
        </w:div>
        <w:div w:id="1698773331">
          <w:marLeft w:val="0"/>
          <w:marRight w:val="0"/>
          <w:marTop w:val="0"/>
          <w:marBottom w:val="150"/>
          <w:divBdr>
            <w:top w:val="none" w:sz="0" w:space="0" w:color="auto"/>
            <w:left w:val="none" w:sz="0" w:space="0" w:color="auto"/>
            <w:bottom w:val="none" w:sz="0" w:space="0" w:color="auto"/>
            <w:right w:val="none" w:sz="0" w:space="0" w:color="auto"/>
          </w:divBdr>
        </w:div>
        <w:div w:id="1269775850">
          <w:marLeft w:val="0"/>
          <w:marRight w:val="0"/>
          <w:marTop w:val="0"/>
          <w:marBottom w:val="300"/>
          <w:divBdr>
            <w:top w:val="none" w:sz="0" w:space="0" w:color="auto"/>
            <w:left w:val="none" w:sz="0" w:space="0" w:color="auto"/>
            <w:bottom w:val="none" w:sz="0" w:space="0" w:color="auto"/>
            <w:right w:val="none" w:sz="0" w:space="0" w:color="auto"/>
          </w:divBdr>
        </w:div>
        <w:div w:id="1433403889">
          <w:marLeft w:val="0"/>
          <w:marRight w:val="0"/>
          <w:marTop w:val="0"/>
          <w:marBottom w:val="7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425</Words>
  <Characters>2425</Characters>
  <Application>Microsoft Office Word</Application>
  <DocSecurity>0</DocSecurity>
  <Lines>20</Lines>
  <Paragraphs>5</Paragraphs>
  <ScaleCrop>false</ScaleCrop>
  <Company/>
  <LinksUpToDate>false</LinksUpToDate>
  <CharactersWithSpaces>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2022-08-05T04:50:00Z</dcterms:created>
  <dcterms:modified xsi:type="dcterms:W3CDTF">2022-08-05T04:51:00Z</dcterms:modified>
</cp:coreProperties>
</file>