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893" w:rsidRPr="00FD1C83" w:rsidRDefault="00D30351" w:rsidP="00FD1C83">
      <w:pPr>
        <w:spacing w:before="120" w:after="0" w:line="240" w:lineRule="auto"/>
        <w:jc w:val="center"/>
        <w:rPr>
          <w:rFonts w:ascii="Times New Roman" w:hAnsi="Times New Roman" w:cs="Times New Roman"/>
          <w:b/>
          <w:sz w:val="28"/>
          <w:szCs w:val="28"/>
        </w:rPr>
      </w:pPr>
      <w:r w:rsidRPr="00FD1C83">
        <w:rPr>
          <w:rFonts w:ascii="Times New Roman" w:hAnsi="Times New Roman" w:cs="Times New Roman"/>
          <w:b/>
          <w:sz w:val="28"/>
          <w:szCs w:val="28"/>
        </w:rPr>
        <w:t>Hướng dẫn thủ tụ</w:t>
      </w:r>
      <w:r w:rsidR="001E6A67" w:rsidRPr="00FD1C83">
        <w:rPr>
          <w:rFonts w:ascii="Times New Roman" w:hAnsi="Times New Roman" w:cs="Times New Roman"/>
          <w:b/>
          <w:sz w:val="28"/>
          <w:szCs w:val="28"/>
        </w:rPr>
        <w:t>c đăng ký sản phẩm nhập khẩu</w:t>
      </w:r>
      <w:r w:rsidRPr="00FD1C83">
        <w:rPr>
          <w:rFonts w:ascii="Times New Roman" w:hAnsi="Times New Roman" w:cs="Times New Roman"/>
          <w:b/>
          <w:sz w:val="28"/>
          <w:szCs w:val="28"/>
        </w:rPr>
        <w:t xml:space="preserve"> tại Nigeria</w:t>
      </w:r>
      <w:r w:rsidR="001E6A67" w:rsidRPr="00FD1C83">
        <w:rPr>
          <w:rFonts w:ascii="Times New Roman" w:hAnsi="Times New Roman" w:cs="Times New Roman"/>
          <w:b/>
          <w:sz w:val="28"/>
          <w:szCs w:val="28"/>
        </w:rPr>
        <w:t xml:space="preserve"> theo quy định củ</w:t>
      </w:r>
      <w:r w:rsidR="00387241">
        <w:rPr>
          <w:rFonts w:ascii="Times New Roman" w:hAnsi="Times New Roman" w:cs="Times New Roman"/>
          <w:b/>
          <w:sz w:val="28"/>
          <w:szCs w:val="28"/>
        </w:rPr>
        <w:t>a NAFDAC (Bản dịch sơ bộ)</w:t>
      </w:r>
    </w:p>
    <w:p w:rsidR="00FD0568" w:rsidRPr="00ED2B07" w:rsidRDefault="00FD0568" w:rsidP="00FD1C83">
      <w:pPr>
        <w:spacing w:before="120" w:after="0" w:line="240" w:lineRule="auto"/>
        <w:jc w:val="both"/>
        <w:rPr>
          <w:rFonts w:ascii="Times New Roman" w:hAnsi="Times New Roman" w:cs="Times New Roman"/>
          <w:sz w:val="28"/>
          <w:szCs w:val="28"/>
        </w:rPr>
      </w:pPr>
      <w:r w:rsidRPr="00FD1C83">
        <w:rPr>
          <w:rFonts w:ascii="Times New Roman" w:hAnsi="Times New Roman" w:cs="Times New Roman"/>
          <w:b/>
          <w:sz w:val="28"/>
          <w:szCs w:val="28"/>
        </w:rPr>
        <w:t>Bước 1</w:t>
      </w:r>
      <w:r w:rsidRPr="00ED2B07">
        <w:rPr>
          <w:rFonts w:ascii="Times New Roman" w:hAnsi="Times New Roman" w:cs="Times New Roman"/>
          <w:sz w:val="28"/>
          <w:szCs w:val="28"/>
        </w:rPr>
        <w:t xml:space="preserve">: </w:t>
      </w:r>
    </w:p>
    <w:p w:rsidR="00D30351" w:rsidRPr="00FD1C83" w:rsidRDefault="001C28E2"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1.Đơn đ</w:t>
      </w:r>
      <w:r w:rsidR="00D30351" w:rsidRPr="00FD1C83">
        <w:rPr>
          <w:rFonts w:ascii="Times New Roman" w:hAnsi="Times New Roman" w:cs="Times New Roman"/>
          <w:b/>
          <w:i/>
          <w:sz w:val="28"/>
          <w:szCs w:val="28"/>
        </w:rPr>
        <w:t xml:space="preserve">ăng ký sản phẩm </w:t>
      </w:r>
    </w:p>
    <w:p w:rsidR="00D30351" w:rsidRPr="00ED2B07" w:rsidRDefault="00463C29"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1.1.</w:t>
      </w:r>
      <w:r w:rsidR="00D30351" w:rsidRPr="00ED2B07">
        <w:rPr>
          <w:rFonts w:ascii="Times New Roman" w:hAnsi="Times New Roman" w:cs="Times New Roman"/>
          <w:sz w:val="28"/>
          <w:szCs w:val="28"/>
        </w:rPr>
        <w:t xml:space="preserve">Đơn </w:t>
      </w:r>
      <w:r w:rsidR="001E6A67" w:rsidRPr="00ED2B07">
        <w:rPr>
          <w:rFonts w:ascii="Times New Roman" w:hAnsi="Times New Roman" w:cs="Times New Roman"/>
          <w:sz w:val="28"/>
          <w:szCs w:val="28"/>
        </w:rPr>
        <w:t>xin đăng ký sản phẩm nhập khẩu được viết bởi công ty (letter-head) gửi tới Cục trưởng Cục Kiểm tra và Quản lý T</w:t>
      </w:r>
      <w:bookmarkStart w:id="0" w:name="_GoBack"/>
      <w:bookmarkEnd w:id="0"/>
      <w:r w:rsidR="001E6A67" w:rsidRPr="00ED2B07">
        <w:rPr>
          <w:rFonts w:ascii="Times New Roman" w:hAnsi="Times New Roman" w:cs="Times New Roman"/>
          <w:sz w:val="28"/>
          <w:szCs w:val="28"/>
        </w:rPr>
        <w:t>hực phẩm và Dược phẩm Quốc gia (NAFDAC) –Người nhận: Trưởng phòng</w:t>
      </w:r>
      <w:r w:rsidR="001C28E2" w:rsidRPr="00ED2B07">
        <w:rPr>
          <w:rFonts w:ascii="Times New Roman" w:hAnsi="Times New Roman" w:cs="Times New Roman"/>
          <w:sz w:val="28"/>
          <w:szCs w:val="28"/>
        </w:rPr>
        <w:t xml:space="preserve"> (The Director)</w:t>
      </w:r>
      <w:r w:rsidR="001E6A67" w:rsidRPr="00ED2B07">
        <w:rPr>
          <w:rFonts w:ascii="Times New Roman" w:hAnsi="Times New Roman" w:cs="Times New Roman"/>
          <w:sz w:val="28"/>
          <w:szCs w:val="28"/>
        </w:rPr>
        <w:t xml:space="preserve">, Phòng Đăng ký và Kiểm tra (Registration and Regulatory Affair </w:t>
      </w:r>
      <w:r w:rsidR="001C28E2" w:rsidRPr="00ED2B07">
        <w:rPr>
          <w:rFonts w:ascii="Times New Roman" w:hAnsi="Times New Roman" w:cs="Times New Roman"/>
          <w:sz w:val="28"/>
          <w:szCs w:val="28"/>
        </w:rPr>
        <w:t xml:space="preserve">Directorate)-Tầng 1, Khu Văn phòng NAFDAC, Isolo Industrial Estate, Oshodi-Apapa Express Way, Isolo, Lagos. </w:t>
      </w:r>
    </w:p>
    <w:p w:rsidR="001C28E2" w:rsidRPr="00ED2B07" w:rsidRDefault="00463C29"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1.2.</w:t>
      </w:r>
      <w:r w:rsidR="00FC28E1" w:rsidRPr="00ED2B07">
        <w:rPr>
          <w:rFonts w:ascii="Times New Roman" w:hAnsi="Times New Roman" w:cs="Times New Roman"/>
          <w:sz w:val="28"/>
          <w:szCs w:val="28"/>
        </w:rPr>
        <w:t>Điền thông tin theo mẫu</w:t>
      </w:r>
      <w:r w:rsidRPr="00ED2B07">
        <w:rPr>
          <w:rFonts w:ascii="Times New Roman" w:hAnsi="Times New Roman" w:cs="Times New Roman"/>
          <w:sz w:val="28"/>
          <w:szCs w:val="28"/>
        </w:rPr>
        <w:t xml:space="preserve"> đăng ký sản phẩm online</w:t>
      </w:r>
      <w:r w:rsidR="00FC28E1" w:rsidRPr="00ED2B07">
        <w:rPr>
          <w:rFonts w:ascii="Times New Roman" w:hAnsi="Times New Roman" w:cs="Times New Roman"/>
          <w:sz w:val="28"/>
          <w:szCs w:val="28"/>
        </w:rPr>
        <w:t xml:space="preserve"> được mua tại: </w:t>
      </w:r>
      <w:hyperlink r:id="rId7" w:history="1">
        <w:r w:rsidR="007C22FC" w:rsidRPr="00350D88">
          <w:rPr>
            <w:rStyle w:val="Hyperlink"/>
            <w:rFonts w:ascii="Times New Roman" w:hAnsi="Times New Roman" w:cs="Times New Roman"/>
            <w:sz w:val="28"/>
            <w:szCs w:val="28"/>
          </w:rPr>
          <w:t>http://registration.nafdac.gov.ng</w:t>
        </w:r>
      </w:hyperlink>
    </w:p>
    <w:p w:rsidR="00FC28E1" w:rsidRPr="00ED2B07" w:rsidRDefault="00463C29"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1.3.</w:t>
      </w:r>
      <w:r w:rsidR="00FC28E1" w:rsidRPr="00ED2B07">
        <w:rPr>
          <w:rFonts w:ascii="Times New Roman" w:hAnsi="Times New Roman" w:cs="Times New Roman"/>
          <w:sz w:val="28"/>
          <w:szCs w:val="28"/>
        </w:rPr>
        <w:t>Lưu ý: Từng sản phẩm đăng ký sẽ có với mẫu đơn riêng.</w:t>
      </w:r>
    </w:p>
    <w:p w:rsidR="00FC28E1" w:rsidRPr="00FD1C83" w:rsidRDefault="00FC28E1"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2. Các chứng từ cần thiết:</w:t>
      </w:r>
    </w:p>
    <w:p w:rsidR="00463C29" w:rsidRPr="00ED2B07" w:rsidRDefault="00463C29"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2.1.Các chứng từ</w:t>
      </w:r>
      <w:r w:rsidR="005A74C2">
        <w:rPr>
          <w:rFonts w:ascii="Times New Roman" w:hAnsi="Times New Roman" w:cs="Times New Roman"/>
          <w:sz w:val="28"/>
          <w:szCs w:val="28"/>
        </w:rPr>
        <w:t xml:space="preserve"> sau (</w:t>
      </w:r>
      <w:r w:rsidRPr="00ED2B07">
        <w:rPr>
          <w:rFonts w:ascii="Times New Roman" w:hAnsi="Times New Roman" w:cs="Times New Roman"/>
          <w:sz w:val="28"/>
          <w:szCs w:val="28"/>
        </w:rPr>
        <w:t>bao gồm bộ gốc) và 2 bộ sao (bao gồm mẫu Đăng ký online đã được điề</w:t>
      </w:r>
      <w:r w:rsidR="005A74C2">
        <w:rPr>
          <w:rFonts w:ascii="Times New Roman" w:hAnsi="Times New Roman" w:cs="Times New Roman"/>
          <w:sz w:val="28"/>
          <w:szCs w:val="28"/>
        </w:rPr>
        <w:t xml:space="preserve">n thông tin), </w:t>
      </w:r>
      <w:r w:rsidRPr="00ED2B07">
        <w:rPr>
          <w:rFonts w:ascii="Times New Roman" w:hAnsi="Times New Roman" w:cs="Times New Roman"/>
          <w:sz w:val="28"/>
          <w:szCs w:val="28"/>
        </w:rPr>
        <w:t>gửi tới Văn phòng liên hệ của Phòng Đăng ký và Kiểm tra-Tầng 1, Khu Văn phòng NAFDAC, Isolo Industrial Estate, Oshodi-Apapa Express Way, Isolo, Lagos hoặc bất kỳ Văn phòng NAFDAC bên ngoài Lagos</w:t>
      </w:r>
      <w:r w:rsidR="0019220F">
        <w:rPr>
          <w:rFonts w:ascii="Times New Roman" w:hAnsi="Times New Roman" w:cs="Times New Roman"/>
          <w:sz w:val="28"/>
          <w:szCs w:val="28"/>
        </w:rPr>
        <w:t>.</w:t>
      </w:r>
      <w:r w:rsidRPr="00ED2B07">
        <w:rPr>
          <w:rFonts w:ascii="Times New Roman" w:hAnsi="Times New Roman" w:cs="Times New Roman"/>
          <w:sz w:val="28"/>
          <w:szCs w:val="28"/>
        </w:rPr>
        <w:t xml:space="preserve"> </w:t>
      </w:r>
    </w:p>
    <w:p w:rsidR="00463C29" w:rsidRPr="00ED2B07" w:rsidRDefault="00463C29"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2.1.1.Tờ khai được công chứng (Mẫu phụ lục 1) được điền đầy đủ thổng tin, ký bởi người khai và được công chứng bởi cơ quan công chứng Nigeria.</w:t>
      </w:r>
    </w:p>
    <w:p w:rsidR="00463C29" w:rsidRPr="00ED2B07" w:rsidRDefault="00285BF1"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 xml:space="preserve">2.1.2.Giấy ủy quyền hoặc Hợp đồng sản xuất. </w:t>
      </w:r>
    </w:p>
    <w:p w:rsidR="00285BF1" w:rsidRPr="00ED2B07" w:rsidRDefault="00285BF1"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Người nộp đơn, đại diện cho một nhà sản xuấ</w:t>
      </w:r>
      <w:r w:rsidR="00201AE4" w:rsidRPr="00ED2B07">
        <w:rPr>
          <w:rFonts w:ascii="Times New Roman" w:hAnsi="Times New Roman" w:cs="Times New Roman"/>
          <w:sz w:val="28"/>
          <w:szCs w:val="28"/>
        </w:rPr>
        <w:t>t bên ngoài Nigeria</w:t>
      </w:r>
      <w:r w:rsidR="005A74C2">
        <w:rPr>
          <w:rFonts w:ascii="Times New Roman" w:hAnsi="Times New Roman" w:cs="Times New Roman"/>
          <w:sz w:val="28"/>
          <w:szCs w:val="28"/>
        </w:rPr>
        <w:t>,</w:t>
      </w:r>
      <w:r w:rsidR="00201AE4" w:rsidRPr="00ED2B07">
        <w:rPr>
          <w:rFonts w:ascii="Times New Roman" w:hAnsi="Times New Roman" w:cs="Times New Roman"/>
          <w:sz w:val="28"/>
          <w:szCs w:val="28"/>
        </w:rPr>
        <w:t xml:space="preserve"> phải đưa ra bằng chứng về Giấy ủy quyền từ nhà sản xuất, ủy quyền việc thực hiện tất cả các vấn đề liên quan, Giẩy ủy quyển phải:</w:t>
      </w:r>
    </w:p>
    <w:p w:rsidR="00201AE4" w:rsidRPr="00ED2B07" w:rsidRDefault="0077086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w:t>
      </w:r>
      <w:r w:rsidR="005A74C2">
        <w:rPr>
          <w:rFonts w:ascii="Times New Roman" w:hAnsi="Times New Roman" w:cs="Times New Roman"/>
          <w:sz w:val="28"/>
          <w:szCs w:val="28"/>
        </w:rPr>
        <w:t xml:space="preserve"> </w:t>
      </w:r>
      <w:r w:rsidR="00201AE4" w:rsidRPr="00ED2B07">
        <w:rPr>
          <w:rFonts w:ascii="Times New Roman" w:hAnsi="Times New Roman" w:cs="Times New Roman"/>
          <w:sz w:val="28"/>
          <w:szCs w:val="28"/>
        </w:rPr>
        <w:t>Được cấp bởi nhà sản xuất của sản phẩm</w:t>
      </w:r>
      <w:r w:rsidRPr="00ED2B07">
        <w:rPr>
          <w:rFonts w:ascii="Times New Roman" w:hAnsi="Times New Roman" w:cs="Times New Roman"/>
          <w:sz w:val="28"/>
          <w:szCs w:val="28"/>
        </w:rPr>
        <w:t>;</w:t>
      </w:r>
    </w:p>
    <w:p w:rsidR="00770867" w:rsidRPr="00ED2B07" w:rsidRDefault="0077086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w:t>
      </w:r>
      <w:r w:rsidR="005A74C2">
        <w:rPr>
          <w:rFonts w:ascii="Times New Roman" w:hAnsi="Times New Roman" w:cs="Times New Roman"/>
          <w:sz w:val="28"/>
          <w:szCs w:val="28"/>
        </w:rPr>
        <w:t xml:space="preserve"> </w:t>
      </w:r>
      <w:r w:rsidRPr="00ED2B07">
        <w:rPr>
          <w:rFonts w:ascii="Times New Roman" w:hAnsi="Times New Roman" w:cs="Times New Roman"/>
          <w:sz w:val="28"/>
          <w:szCs w:val="28"/>
        </w:rPr>
        <w:t>Có chữ k</w:t>
      </w:r>
      <w:r w:rsidR="005A74C2">
        <w:rPr>
          <w:rFonts w:ascii="Times New Roman" w:hAnsi="Times New Roman" w:cs="Times New Roman"/>
          <w:sz w:val="28"/>
          <w:szCs w:val="28"/>
        </w:rPr>
        <w:t>ý</w:t>
      </w:r>
      <w:r w:rsidRPr="00ED2B07">
        <w:rPr>
          <w:rFonts w:ascii="Times New Roman" w:hAnsi="Times New Roman" w:cs="Times New Roman"/>
          <w:sz w:val="28"/>
          <w:szCs w:val="28"/>
        </w:rPr>
        <w:t xml:space="preserve"> xác nhận củ</w:t>
      </w:r>
      <w:r w:rsidR="005A74C2">
        <w:rPr>
          <w:rFonts w:ascii="Times New Roman" w:hAnsi="Times New Roman" w:cs="Times New Roman"/>
          <w:sz w:val="28"/>
          <w:szCs w:val="28"/>
        </w:rPr>
        <w:t>a G</w:t>
      </w:r>
      <w:r w:rsidRPr="00ED2B07">
        <w:rPr>
          <w:rFonts w:ascii="Times New Roman" w:hAnsi="Times New Roman" w:cs="Times New Roman"/>
          <w:sz w:val="28"/>
          <w:szCs w:val="28"/>
        </w:rPr>
        <w:t>iám đố</w:t>
      </w:r>
      <w:r w:rsidR="005A74C2">
        <w:rPr>
          <w:rFonts w:ascii="Times New Roman" w:hAnsi="Times New Roman" w:cs="Times New Roman"/>
          <w:sz w:val="28"/>
          <w:szCs w:val="28"/>
        </w:rPr>
        <w:t>c, C</w:t>
      </w:r>
      <w:r w:rsidRPr="00ED2B07">
        <w:rPr>
          <w:rFonts w:ascii="Times New Roman" w:hAnsi="Times New Roman" w:cs="Times New Roman"/>
          <w:sz w:val="28"/>
          <w:szCs w:val="28"/>
        </w:rPr>
        <w:t>hủ tịch công ty, nêu tên của các sản phẩm được đăng ký. Giấy ủy quyền cũng chỉ rõ “Ủy quyền để đăng ký sản phẩm với NAFDAC”;</w:t>
      </w:r>
    </w:p>
    <w:p w:rsidR="00770867" w:rsidRPr="00ED2B07" w:rsidRDefault="0077086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w:t>
      </w:r>
      <w:r w:rsidR="005A74C2">
        <w:rPr>
          <w:rFonts w:ascii="Times New Roman" w:hAnsi="Times New Roman" w:cs="Times New Roman"/>
          <w:sz w:val="28"/>
          <w:szCs w:val="28"/>
        </w:rPr>
        <w:t xml:space="preserve"> </w:t>
      </w:r>
      <w:r w:rsidRPr="00ED2B07">
        <w:rPr>
          <w:rFonts w:ascii="Times New Roman" w:hAnsi="Times New Roman" w:cs="Times New Roman"/>
          <w:sz w:val="28"/>
          <w:szCs w:val="28"/>
        </w:rPr>
        <w:t>Giấy chứng nhận sở hữu thương hiệu/nhãn hiệu;</w:t>
      </w:r>
    </w:p>
    <w:p w:rsidR="00770867" w:rsidRPr="00ED2B07" w:rsidRDefault="0077086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w:t>
      </w:r>
      <w:r w:rsidR="005A74C2">
        <w:rPr>
          <w:rFonts w:ascii="Times New Roman" w:hAnsi="Times New Roman" w:cs="Times New Roman"/>
          <w:sz w:val="28"/>
          <w:szCs w:val="28"/>
        </w:rPr>
        <w:t xml:space="preserve"> </w:t>
      </w:r>
      <w:r w:rsidRPr="00ED2B07">
        <w:rPr>
          <w:rFonts w:ascii="Times New Roman" w:hAnsi="Times New Roman" w:cs="Times New Roman"/>
          <w:sz w:val="28"/>
          <w:szCs w:val="28"/>
        </w:rPr>
        <w:t>Được chứng nhận bởi cơ quan công chứng nước sản xuất;</w:t>
      </w:r>
    </w:p>
    <w:p w:rsidR="00770867" w:rsidRPr="00ED2B07" w:rsidRDefault="0077086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w:t>
      </w:r>
      <w:r w:rsidR="005A74C2">
        <w:rPr>
          <w:rFonts w:ascii="Times New Roman" w:hAnsi="Times New Roman" w:cs="Times New Roman"/>
          <w:sz w:val="28"/>
          <w:szCs w:val="28"/>
        </w:rPr>
        <w:t xml:space="preserve"> </w:t>
      </w:r>
      <w:r w:rsidRPr="00ED2B07">
        <w:rPr>
          <w:rFonts w:ascii="Times New Roman" w:hAnsi="Times New Roman" w:cs="Times New Roman"/>
          <w:sz w:val="28"/>
          <w:szCs w:val="28"/>
        </w:rPr>
        <w:t>Có hiệu lực ít nhất là năm (5) năm.</w:t>
      </w:r>
    </w:p>
    <w:p w:rsidR="00860F8A" w:rsidRPr="00ED2B07" w:rsidRDefault="00860F8A"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 xml:space="preserve">2.1.3.Thỏa thuận sản xuất theo hợp đồng: </w:t>
      </w:r>
    </w:p>
    <w:p w:rsidR="00860F8A" w:rsidRPr="00ED2B07" w:rsidRDefault="00860F8A"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lastRenderedPageBreak/>
        <w:t>Người nộp đơn điền thông tin vào đơn đại diện công ty của mình và là chủ sở hữu của sản phẩm, sẽ</w:t>
      </w:r>
      <w:r w:rsidR="007A6363">
        <w:rPr>
          <w:rFonts w:ascii="Times New Roman" w:hAnsi="Times New Roman" w:cs="Times New Roman"/>
          <w:sz w:val="28"/>
          <w:szCs w:val="28"/>
        </w:rPr>
        <w:t xml:space="preserve"> cung cấp</w:t>
      </w:r>
      <w:r w:rsidRPr="00ED2B07">
        <w:rPr>
          <w:rFonts w:ascii="Times New Roman" w:hAnsi="Times New Roman" w:cs="Times New Roman"/>
          <w:sz w:val="28"/>
          <w:szCs w:val="28"/>
        </w:rPr>
        <w:t xml:space="preserve"> một Th</w:t>
      </w:r>
      <w:r w:rsidR="0019220F">
        <w:rPr>
          <w:rFonts w:ascii="Times New Roman" w:hAnsi="Times New Roman" w:cs="Times New Roman"/>
          <w:sz w:val="28"/>
          <w:szCs w:val="28"/>
        </w:rPr>
        <w:t>ỏa</w:t>
      </w:r>
      <w:r w:rsidRPr="00ED2B07">
        <w:rPr>
          <w:rFonts w:ascii="Times New Roman" w:hAnsi="Times New Roman" w:cs="Times New Roman"/>
          <w:sz w:val="28"/>
          <w:szCs w:val="28"/>
        </w:rPr>
        <w:t xml:space="preserve"> thuận sản xuất theo hợp đồng được ký bởi người nộp (hoặc đại diện có thẩm quyền) và nhà sản xuất. Thỏa thuận sẽ:</w:t>
      </w:r>
    </w:p>
    <w:p w:rsidR="00860F8A" w:rsidRPr="00ED2B07" w:rsidRDefault="00860F8A"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-Được chứng nhận bởi cơ quan công chứng tại nước sản xuất;</w:t>
      </w:r>
    </w:p>
    <w:p w:rsidR="00860F8A" w:rsidRPr="00ED2B07" w:rsidRDefault="00860F8A"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-Được ký bởi cả hai bên, nêu rõ tên và chức danh của người ký, và với tên của tất cả sản phẩm được đăng ký và các điều khoản liên quan khác được giải thích cụ thể bằng một ngôn ngữ rõ ràng.</w:t>
      </w:r>
    </w:p>
    <w:p w:rsidR="00860F8A" w:rsidRPr="00ED2B07" w:rsidRDefault="00860F8A"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2.1.4.Giấy chứng nhận sản xuất/Giấy chứng nhận lưu thông tự do</w:t>
      </w:r>
    </w:p>
    <w:p w:rsidR="00853E8D" w:rsidRPr="00ED2B07" w:rsidRDefault="00853E8D"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Nhà sản xuất phải đưa ra bằng chứng rằng công ty được cấp phép sản xuất các sản phẩm và việc lưu hành sản phẩm không vi phạm luật pháp của nước đó, ví dụ như Giấy chứng nhận lưu hành tự do (Giấy chứng nhận và lưu hành tự do). Giấy chứng nhận sản xuất/Giấy chứng nhận lưu thông tự do phải:</w:t>
      </w:r>
    </w:p>
    <w:p w:rsidR="00853E8D" w:rsidRPr="00ED2B07" w:rsidRDefault="00853E8D"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-Được cấp bởi cơ quan y tế hoặc cơ quan kiểm định có liên quan tại nước sản xuất;</w:t>
      </w:r>
    </w:p>
    <w:p w:rsidR="00853E8D" w:rsidRPr="00ED2B07" w:rsidRDefault="00853E8D"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-Nêu rõ tên của nhà sản xuất và sản phẩm được đăng ký;</w:t>
      </w:r>
    </w:p>
    <w:p w:rsidR="000E653F" w:rsidRPr="00ED2B07" w:rsidRDefault="00853E8D"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 xml:space="preserve">-Được chứng thực bởi Đại sứ quán Nigeria hoặc Cao ủy Nigeria tại quốc gia sản xuất. </w:t>
      </w:r>
      <w:r w:rsidR="00170749" w:rsidRPr="00ED2B07">
        <w:rPr>
          <w:rFonts w:ascii="Times New Roman" w:hAnsi="Times New Roman" w:cs="Times New Roman"/>
          <w:sz w:val="28"/>
          <w:szCs w:val="28"/>
        </w:rPr>
        <w:t>Tại những quốc gia không có Đại sứ quán, bất kỳ quốc gia nào trong Khối Thịnh vượng chung (Commonwealth) hoặc Cộng đồng kinh tế Tây phi (ECOWAS)</w:t>
      </w:r>
      <w:r w:rsidR="000E653F" w:rsidRPr="00ED2B07">
        <w:rPr>
          <w:rFonts w:ascii="Times New Roman" w:hAnsi="Times New Roman" w:cs="Times New Roman"/>
          <w:sz w:val="28"/>
          <w:szCs w:val="28"/>
        </w:rPr>
        <w:t xml:space="preserve"> có thể xác thực các văn bản;</w:t>
      </w:r>
    </w:p>
    <w:p w:rsidR="00A80085" w:rsidRPr="00ED2B07" w:rsidRDefault="00A80085"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2.1.5. Giấy chứng nhận phân tích toàn diện</w:t>
      </w:r>
    </w:p>
    <w:p w:rsidR="000E653F" w:rsidRPr="00ED2B07" w:rsidRDefault="00A80085"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Giấy chứng nhận phân tích phải đượ</w:t>
      </w:r>
      <w:r w:rsidR="007A6363">
        <w:rPr>
          <w:rFonts w:ascii="Times New Roman" w:hAnsi="Times New Roman" w:cs="Times New Roman"/>
          <w:sz w:val="28"/>
          <w:szCs w:val="28"/>
        </w:rPr>
        <w:t xml:space="preserve">c trình bày trên văn bản </w:t>
      </w:r>
      <w:r w:rsidRPr="00ED2B07">
        <w:rPr>
          <w:rFonts w:ascii="Times New Roman" w:hAnsi="Times New Roman" w:cs="Times New Roman"/>
          <w:sz w:val="28"/>
          <w:szCs w:val="28"/>
        </w:rPr>
        <w:t>của Cơ quan Kiểm định chất lượng thực hiện việc kiểm tra và đánh giá mẫu thử và bao gồm các thông tin sau:</w:t>
      </w:r>
    </w:p>
    <w:p w:rsidR="00A80085" w:rsidRPr="00ED2B07" w:rsidRDefault="00A80085"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-Tên thương hiệu sản phẩm;</w:t>
      </w:r>
    </w:p>
    <w:p w:rsidR="00A80085" w:rsidRPr="00ED2B07" w:rsidRDefault="00A80085"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-Số lô sản phẩm;</w:t>
      </w:r>
    </w:p>
    <w:p w:rsidR="00A80085" w:rsidRPr="00ED2B07" w:rsidRDefault="00A80085"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-Ngày sản xuất và ngày hết hạn;</w:t>
      </w:r>
    </w:p>
    <w:p w:rsidR="00A80085" w:rsidRPr="00ED2B07" w:rsidRDefault="00A80085"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-Tên, chức danh và chữ ký của cán bộ phân tích</w:t>
      </w:r>
      <w:r w:rsidR="00222683" w:rsidRPr="00ED2B07">
        <w:rPr>
          <w:rFonts w:ascii="Times New Roman" w:hAnsi="Times New Roman" w:cs="Times New Roman"/>
          <w:sz w:val="28"/>
          <w:szCs w:val="28"/>
        </w:rPr>
        <w:t>.</w:t>
      </w:r>
    </w:p>
    <w:p w:rsidR="00222683" w:rsidRPr="00ED2B07" w:rsidRDefault="00222683"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2.1.6. Giấy chứng nhận kinh doanh của nhà nhập khẩu Nigeria với Cơ quan Quản lý Doanh nghiệp Nigeria (Corporate Affairs Commission).</w:t>
      </w:r>
    </w:p>
    <w:p w:rsidR="00222683" w:rsidRPr="00ED2B07" w:rsidRDefault="00222683"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2.1.7. Giấy đăng ký thương hiệu với nhãn hiệu tại Bộ Công nghiệp, Thương mại và Đầu tư</w:t>
      </w:r>
      <w:r w:rsidR="00463888">
        <w:rPr>
          <w:rFonts w:ascii="Times New Roman" w:hAnsi="Times New Roman" w:cs="Times New Roman"/>
          <w:sz w:val="28"/>
          <w:szCs w:val="28"/>
        </w:rPr>
        <w:t xml:space="preserve"> Nigeria</w:t>
      </w:r>
      <w:r w:rsidRPr="00ED2B07">
        <w:rPr>
          <w:rFonts w:ascii="Times New Roman" w:hAnsi="Times New Roman" w:cs="Times New Roman"/>
          <w:sz w:val="28"/>
          <w:szCs w:val="28"/>
        </w:rPr>
        <w:t xml:space="preserve">. </w:t>
      </w:r>
    </w:p>
    <w:p w:rsidR="00222683" w:rsidRPr="00ED2B07" w:rsidRDefault="00222683"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2.1.8.</w:t>
      </w:r>
      <w:r w:rsidR="006C5069" w:rsidRPr="00ED2B07">
        <w:rPr>
          <w:rFonts w:ascii="Times New Roman" w:hAnsi="Times New Roman" w:cs="Times New Roman"/>
          <w:sz w:val="28"/>
          <w:szCs w:val="28"/>
        </w:rPr>
        <w:t xml:space="preserve"> Nhãn hiệu của sản phẩm.</w:t>
      </w:r>
    </w:p>
    <w:p w:rsidR="006C5069" w:rsidRPr="00ED2B07" w:rsidRDefault="006C5069"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2.1.9. Thư mời kiể</w:t>
      </w:r>
      <w:r w:rsidR="006C482C">
        <w:rPr>
          <w:rFonts w:ascii="Times New Roman" w:hAnsi="Times New Roman" w:cs="Times New Roman"/>
          <w:sz w:val="28"/>
          <w:szCs w:val="28"/>
        </w:rPr>
        <w:t>m</w:t>
      </w:r>
      <w:r w:rsidRPr="00ED2B07">
        <w:rPr>
          <w:rFonts w:ascii="Times New Roman" w:hAnsi="Times New Roman" w:cs="Times New Roman"/>
          <w:sz w:val="28"/>
          <w:szCs w:val="28"/>
        </w:rPr>
        <w:t xml:space="preserve"> tra thực tế sản xuất nhà máy</w:t>
      </w:r>
    </w:p>
    <w:p w:rsidR="006C5069" w:rsidRPr="00ED2B07" w:rsidRDefault="00BF2F2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lastRenderedPageBreak/>
        <w:t>Thư mời của nhà sản xuất về việc kiểm tra nhà máy ở nước ngoài, nêu rõ các thông tin sau:</w:t>
      </w:r>
    </w:p>
    <w:p w:rsidR="00BF2F27" w:rsidRPr="00ED2B07" w:rsidRDefault="00BF2F2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-Thông tin nhà máy: Tên công ty, địa chỉ nhà máy (không phải địa chỉ</w:t>
      </w:r>
      <w:r w:rsidR="00DC2028" w:rsidRPr="00ED2B07">
        <w:rPr>
          <w:rFonts w:ascii="Times New Roman" w:hAnsi="Times New Roman" w:cs="Times New Roman"/>
          <w:sz w:val="28"/>
          <w:szCs w:val="28"/>
        </w:rPr>
        <w:t xml:space="preserve"> văn phòng hành chính), email, số điện thoại</w:t>
      </w:r>
      <w:r w:rsidR="00FD0568" w:rsidRPr="00ED2B07">
        <w:rPr>
          <w:rFonts w:ascii="Times New Roman" w:hAnsi="Times New Roman" w:cs="Times New Roman"/>
          <w:sz w:val="28"/>
          <w:szCs w:val="28"/>
        </w:rPr>
        <w:t>. Chi tiết (số điện thoại, email, điện thoại) của người liên lạc.</w:t>
      </w:r>
    </w:p>
    <w:p w:rsidR="00FD0568" w:rsidRPr="00ED2B07" w:rsidRDefault="00FD0568"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 xml:space="preserve">-Thông tin đại lý địa phương: tên công ty, địa chỉ, số điện thoại, email. Chi tiết (tên, số điện thoại, email) của người liên lạc. Tên của các sản phẩm đăng ký. </w:t>
      </w:r>
    </w:p>
    <w:p w:rsidR="00FD0568" w:rsidRPr="00FD1C83" w:rsidRDefault="00FD0568" w:rsidP="00FD1C83">
      <w:pPr>
        <w:spacing w:before="120" w:after="0" w:line="240" w:lineRule="auto"/>
        <w:jc w:val="both"/>
        <w:rPr>
          <w:rFonts w:ascii="Times New Roman" w:hAnsi="Times New Roman" w:cs="Times New Roman"/>
          <w:b/>
          <w:sz w:val="28"/>
          <w:szCs w:val="28"/>
        </w:rPr>
      </w:pPr>
      <w:r w:rsidRPr="00FD1C83">
        <w:rPr>
          <w:rFonts w:ascii="Times New Roman" w:hAnsi="Times New Roman" w:cs="Times New Roman"/>
          <w:b/>
          <w:sz w:val="28"/>
          <w:szCs w:val="28"/>
        </w:rPr>
        <w:t>Bước 2:</w:t>
      </w:r>
    </w:p>
    <w:p w:rsidR="00FD0568" w:rsidRPr="00FD1C83" w:rsidRDefault="00217BAE"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3. Giấy phép nhập khẩu</w:t>
      </w:r>
    </w:p>
    <w:p w:rsidR="00217BAE" w:rsidRPr="00ED2B07" w:rsidRDefault="00217BAE"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 xml:space="preserve">3.1. Sau khi kiểm tra đầy đủ các giấy tờ và rà soát các giấy tờ liên quan, giấy phép nhập khẩu sẽ được ban hành </w:t>
      </w:r>
      <w:r w:rsidR="000B00E8" w:rsidRPr="00ED2B07">
        <w:rPr>
          <w:rFonts w:ascii="Times New Roman" w:hAnsi="Times New Roman" w:cs="Times New Roman"/>
          <w:sz w:val="28"/>
          <w:szCs w:val="28"/>
        </w:rPr>
        <w:t xml:space="preserve">sau khi sản phẩm được đệ trình cho việc kiểm tra lại. </w:t>
      </w:r>
    </w:p>
    <w:p w:rsidR="000B00E8" w:rsidRPr="00FD1C83" w:rsidRDefault="000B00E8" w:rsidP="00FD1C83">
      <w:pPr>
        <w:spacing w:before="120" w:after="0" w:line="240" w:lineRule="auto"/>
        <w:jc w:val="both"/>
        <w:rPr>
          <w:rFonts w:ascii="Times New Roman" w:hAnsi="Times New Roman" w:cs="Times New Roman"/>
          <w:b/>
          <w:sz w:val="28"/>
          <w:szCs w:val="28"/>
        </w:rPr>
      </w:pPr>
      <w:r w:rsidRPr="00FD1C83">
        <w:rPr>
          <w:rFonts w:ascii="Times New Roman" w:hAnsi="Times New Roman" w:cs="Times New Roman"/>
          <w:b/>
          <w:sz w:val="28"/>
          <w:szCs w:val="28"/>
        </w:rPr>
        <w:t>Bước 3:</w:t>
      </w:r>
    </w:p>
    <w:p w:rsidR="000B00E8" w:rsidRPr="00FD1C83" w:rsidRDefault="00FD1C83"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4</w:t>
      </w:r>
      <w:r w:rsidR="000B00E8" w:rsidRPr="00FD1C83">
        <w:rPr>
          <w:rFonts w:ascii="Times New Roman" w:hAnsi="Times New Roman" w:cs="Times New Roman"/>
          <w:b/>
          <w:i/>
          <w:sz w:val="28"/>
          <w:szCs w:val="28"/>
        </w:rPr>
        <w:t>. Gửi sản phẩm để phân tích thí nghiệm</w:t>
      </w:r>
    </w:p>
    <w:p w:rsidR="000B00E8" w:rsidRPr="00ED2B07" w:rsidRDefault="000B00E8"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4.1. Sau khi tiến hành rà soát sản phẩm, các mẫu thí nghiệm được đệ trình, kèm theo các giấy tờ:</w:t>
      </w:r>
    </w:p>
    <w:p w:rsidR="000B00E8" w:rsidRPr="00ED2B07" w:rsidRDefault="000B00E8"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-Hóa đơn thanh toán việc phân tích;</w:t>
      </w:r>
    </w:p>
    <w:p w:rsidR="000B00E8" w:rsidRPr="00ED2B07" w:rsidRDefault="000B00E8"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-Chứng chỉ phân tích</w:t>
      </w:r>
    </w:p>
    <w:p w:rsidR="000B00E8" w:rsidRPr="00ED2B07" w:rsidRDefault="000B00E8"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-Giấy tờ chứng minh cho việc xin rà soát</w:t>
      </w:r>
    </w:p>
    <w:p w:rsidR="000B00E8" w:rsidRPr="00FD1C83" w:rsidRDefault="000B00E8" w:rsidP="00FD1C83">
      <w:pPr>
        <w:spacing w:before="120" w:after="0" w:line="240" w:lineRule="auto"/>
        <w:jc w:val="both"/>
        <w:rPr>
          <w:rFonts w:ascii="Times New Roman" w:hAnsi="Times New Roman" w:cs="Times New Roman"/>
          <w:b/>
          <w:sz w:val="28"/>
          <w:szCs w:val="28"/>
        </w:rPr>
      </w:pPr>
      <w:r w:rsidRPr="00FD1C83">
        <w:rPr>
          <w:rFonts w:ascii="Times New Roman" w:hAnsi="Times New Roman" w:cs="Times New Roman"/>
          <w:b/>
          <w:sz w:val="28"/>
          <w:szCs w:val="28"/>
        </w:rPr>
        <w:t>Bước 4</w:t>
      </w:r>
    </w:p>
    <w:p w:rsidR="000B00E8" w:rsidRPr="00FD1C83" w:rsidRDefault="00FD1C83"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5</w:t>
      </w:r>
      <w:r w:rsidR="000B00E8" w:rsidRPr="00FD1C83">
        <w:rPr>
          <w:rFonts w:ascii="Times New Roman" w:hAnsi="Times New Roman" w:cs="Times New Roman"/>
          <w:b/>
          <w:i/>
          <w:sz w:val="28"/>
          <w:szCs w:val="28"/>
        </w:rPr>
        <w:t xml:space="preserve">. </w:t>
      </w:r>
      <w:r w:rsidR="003A1780" w:rsidRPr="00FD1C83">
        <w:rPr>
          <w:rFonts w:ascii="Times New Roman" w:hAnsi="Times New Roman" w:cs="Times New Roman"/>
          <w:b/>
          <w:i/>
          <w:sz w:val="28"/>
          <w:szCs w:val="28"/>
        </w:rPr>
        <w:t>Cuộc họp thông qua</w:t>
      </w:r>
      <w:r w:rsidR="000B00E8" w:rsidRPr="00FD1C83">
        <w:rPr>
          <w:rFonts w:ascii="Times New Roman" w:hAnsi="Times New Roman" w:cs="Times New Roman"/>
          <w:b/>
          <w:i/>
          <w:sz w:val="28"/>
          <w:szCs w:val="28"/>
        </w:rPr>
        <w:t xml:space="preserve"> sản phẩm</w:t>
      </w:r>
    </w:p>
    <w:p w:rsidR="000B00E8" w:rsidRPr="00ED2B07" w:rsidRDefault="00FD1C83" w:rsidP="00FD1C83">
      <w:p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5.1</w:t>
      </w:r>
      <w:r w:rsidR="000B00E8" w:rsidRPr="00ED2B07">
        <w:rPr>
          <w:rFonts w:ascii="Times New Roman" w:hAnsi="Times New Roman" w:cs="Times New Roman"/>
          <w:sz w:val="28"/>
          <w:szCs w:val="28"/>
        </w:rPr>
        <w:t xml:space="preserve">. Sau khi xem xét chứng từ đầy đủ, </w:t>
      </w:r>
      <w:r w:rsidR="00FF2505" w:rsidRPr="00ED2B07">
        <w:rPr>
          <w:rFonts w:ascii="Times New Roman" w:hAnsi="Times New Roman" w:cs="Times New Roman"/>
          <w:sz w:val="28"/>
          <w:szCs w:val="28"/>
        </w:rPr>
        <w:t>kiểm tra nhà máy sản xuất và phân tích sản phẩ</w:t>
      </w:r>
      <w:r w:rsidR="003A1780" w:rsidRPr="00ED2B07">
        <w:rPr>
          <w:rFonts w:ascii="Times New Roman" w:hAnsi="Times New Roman" w:cs="Times New Roman"/>
          <w:sz w:val="28"/>
          <w:szCs w:val="28"/>
        </w:rPr>
        <w:t>m đáp ứng yêu cầu</w:t>
      </w:r>
      <w:r w:rsidR="00FF2505" w:rsidRPr="00ED2B07">
        <w:rPr>
          <w:rFonts w:ascii="Times New Roman" w:hAnsi="Times New Roman" w:cs="Times New Roman"/>
          <w:sz w:val="28"/>
          <w:szCs w:val="28"/>
        </w:rPr>
        <w:t>, sản phẩm được đệ</w:t>
      </w:r>
      <w:r w:rsidR="003A1780" w:rsidRPr="00ED2B07">
        <w:rPr>
          <w:rFonts w:ascii="Times New Roman" w:hAnsi="Times New Roman" w:cs="Times New Roman"/>
          <w:sz w:val="28"/>
          <w:szCs w:val="28"/>
        </w:rPr>
        <w:t xml:space="preserve"> trình</w:t>
      </w:r>
      <w:r w:rsidR="00FF2505" w:rsidRPr="00ED2B07">
        <w:rPr>
          <w:rFonts w:ascii="Times New Roman" w:hAnsi="Times New Roman" w:cs="Times New Roman"/>
          <w:sz w:val="28"/>
          <w:szCs w:val="28"/>
        </w:rPr>
        <w:t xml:space="preserve"> để</w:t>
      </w:r>
      <w:r w:rsidR="003A1780" w:rsidRPr="00ED2B07">
        <w:rPr>
          <w:rFonts w:ascii="Times New Roman" w:hAnsi="Times New Roman" w:cs="Times New Roman"/>
          <w:sz w:val="28"/>
          <w:szCs w:val="28"/>
        </w:rPr>
        <w:t xml:space="preserve"> thông qua tại cuộc họp. </w:t>
      </w:r>
    </w:p>
    <w:p w:rsidR="00FF2505" w:rsidRPr="00ED2B07" w:rsidRDefault="00FD1C83" w:rsidP="00FD1C83">
      <w:pPr>
        <w:spacing w:before="120"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003A1780" w:rsidRPr="00ED2B07">
        <w:rPr>
          <w:rFonts w:ascii="Times New Roman" w:hAnsi="Times New Roman" w:cs="Times New Roman"/>
          <w:sz w:val="28"/>
          <w:szCs w:val="28"/>
        </w:rPr>
        <w:t>2. Đối với các sản phẩm chưa đáp ứng được yêu cầu, sản phẩm phù hợp có thể được đệ trình kèm với thư cam kết từ nhà sản xuất (tuyên bố rằng sản phẩm thương mại sẽ phù hợp với yêu cầu)</w:t>
      </w:r>
    </w:p>
    <w:p w:rsidR="003A1780" w:rsidRPr="00FD1C83" w:rsidRDefault="003A1780" w:rsidP="00FD1C83">
      <w:pPr>
        <w:spacing w:before="120" w:after="0" w:line="240" w:lineRule="auto"/>
        <w:jc w:val="both"/>
        <w:rPr>
          <w:rFonts w:ascii="Times New Roman" w:hAnsi="Times New Roman" w:cs="Times New Roman"/>
          <w:b/>
          <w:sz w:val="28"/>
          <w:szCs w:val="28"/>
        </w:rPr>
      </w:pPr>
      <w:r w:rsidRPr="00FD1C83">
        <w:rPr>
          <w:rFonts w:ascii="Times New Roman" w:hAnsi="Times New Roman" w:cs="Times New Roman"/>
          <w:b/>
          <w:sz w:val="28"/>
          <w:szCs w:val="28"/>
        </w:rPr>
        <w:t>Bước 5</w:t>
      </w:r>
    </w:p>
    <w:p w:rsidR="003A1780" w:rsidRPr="00FD1C83" w:rsidRDefault="003A1780"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6. Ban hành thông báo</w:t>
      </w:r>
    </w:p>
    <w:p w:rsidR="003A1780" w:rsidRPr="00ED2B07" w:rsidRDefault="003A1780"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6.1. Đối với các sản phẩm được thông qua tại cuộc họp, Thông báo về đăng ký hoặc danh sách sẽ được ban hành và gửi tới người nộp trong khi các hướng dẫn yêu cầu sẽ được thông báo cho các sản phẩm không được thông qua.</w:t>
      </w:r>
    </w:p>
    <w:p w:rsidR="003A1780" w:rsidRPr="00FD1C83" w:rsidRDefault="00534D0F"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7. Hướng dẫn nhãn hiệu</w:t>
      </w:r>
    </w:p>
    <w:p w:rsidR="00534D0F" w:rsidRPr="00ED2B07" w:rsidRDefault="00534D0F"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lastRenderedPageBreak/>
        <w:t>7.1. Nhãn hiệu sẽ phải ghi các thông tin chính xác và tuân thủ các quy định của Cục Kiểm tra và Quản lý Thực phẩm và Dược phẩm Quốc gia.</w:t>
      </w:r>
    </w:p>
    <w:p w:rsidR="00534D0F" w:rsidRPr="00FD1C83" w:rsidRDefault="00534D0F"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8. Thuế</w:t>
      </w:r>
      <w:r w:rsidR="00463888">
        <w:rPr>
          <w:rFonts w:ascii="Times New Roman" w:hAnsi="Times New Roman" w:cs="Times New Roman"/>
          <w:b/>
          <w:i/>
          <w:sz w:val="28"/>
          <w:szCs w:val="28"/>
        </w:rPr>
        <w:t xml:space="preserve"> và Phí (được đính kèm)</w:t>
      </w:r>
    </w:p>
    <w:p w:rsidR="00534D0F" w:rsidRPr="00FD1C83" w:rsidRDefault="00534D0F" w:rsidP="00FD1C83">
      <w:pPr>
        <w:spacing w:before="120" w:after="0" w:line="240" w:lineRule="auto"/>
        <w:jc w:val="both"/>
        <w:rPr>
          <w:rFonts w:ascii="Times New Roman" w:hAnsi="Times New Roman" w:cs="Times New Roman"/>
          <w:b/>
          <w:i/>
          <w:sz w:val="28"/>
          <w:szCs w:val="28"/>
        </w:rPr>
      </w:pPr>
      <w:r w:rsidRPr="00FD1C83">
        <w:rPr>
          <w:rFonts w:ascii="Times New Roman" w:hAnsi="Times New Roman" w:cs="Times New Roman"/>
          <w:b/>
          <w:i/>
          <w:sz w:val="28"/>
          <w:szCs w:val="28"/>
        </w:rPr>
        <w:t>9. Chú ý</w:t>
      </w:r>
    </w:p>
    <w:p w:rsidR="00534D0F" w:rsidRPr="00ED2B07" w:rsidRDefault="00534D0F"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9.1. Đối với các sản phẩm không tuân thủ quy định có thể sẽ không được thông qua hoặc bị trì hoãn trong quá trình đăng ký.</w:t>
      </w:r>
    </w:p>
    <w:p w:rsidR="00534D0F" w:rsidRPr="00ED2B07" w:rsidRDefault="00534D0F"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9.2. Hồ sơ hợp lệ sẽ được cấp chứng chỉ có giá trị hiệu lự</w:t>
      </w:r>
      <w:r w:rsidR="0019220F">
        <w:rPr>
          <w:rFonts w:ascii="Times New Roman" w:hAnsi="Times New Roman" w:cs="Times New Roman"/>
          <w:sz w:val="28"/>
          <w:szCs w:val="28"/>
        </w:rPr>
        <w:t>c trong 5 (năm</w:t>
      </w:r>
      <w:r w:rsidRPr="00ED2B07">
        <w:rPr>
          <w:rFonts w:ascii="Times New Roman" w:hAnsi="Times New Roman" w:cs="Times New Roman"/>
          <w:sz w:val="28"/>
          <w:szCs w:val="28"/>
        </w:rPr>
        <w:t>) năm.</w:t>
      </w:r>
    </w:p>
    <w:p w:rsidR="00534D0F" w:rsidRPr="00ED2B07" w:rsidRDefault="00534D0F"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9.3. Đăng ký sản phẩm không tự động kèm với Giấy phép quảng cáo. Việc quảng cáo sẽ được cấp phép riêng theo đơn xin cấp phép. Đăng ký sản phẩm và Giấy phép quảng cáo có thể được thực hiện cùng lúc.</w:t>
      </w:r>
    </w:p>
    <w:p w:rsidR="00ED2B07" w:rsidRPr="00ED2B07" w:rsidRDefault="00534D0F"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9.4. Cục Kiểm tra và Quản lý Thực phẩm và Dược phẩm Quốc gia</w:t>
      </w:r>
      <w:r w:rsidR="00ED2B07" w:rsidRPr="00ED2B07">
        <w:rPr>
          <w:rFonts w:ascii="Times New Roman" w:hAnsi="Times New Roman" w:cs="Times New Roman"/>
          <w:sz w:val="28"/>
          <w:szCs w:val="28"/>
        </w:rPr>
        <w:t xml:space="preserve"> bảo lưu quyền thu hồi, tạm ngừng hoặc thay đổi Chứng chỉ trong giai đoạn còn hiệu lực.</w:t>
      </w:r>
    </w:p>
    <w:p w:rsidR="00ED2B07" w:rsidRPr="00ED2B07" w:rsidRDefault="00ED2B0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9.5. Việc điền form đơn xin cấp chứng chỉ và trả phí đơn xin không tương ứng với tình trạng đăng ký.</w:t>
      </w:r>
    </w:p>
    <w:p w:rsidR="00ED2B07" w:rsidRPr="00ED2B07" w:rsidRDefault="00ED2B0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9.6. Việc không thể trả lời nhanh những yêu cầu của Cục về đơn xin (trong vòng 90 ngày làm việc) có thể tự động dẫn đến việc ngưng nộp đơn.</w:t>
      </w:r>
    </w:p>
    <w:p w:rsidR="00ED2B07" w:rsidRPr="00ED2B07" w:rsidRDefault="00ED2B0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 xml:space="preserve">9.7. Thời gian cho việc đăng ký sản phẩm từ chấp thuận đề trình tời ban hành số đăng ký là 120 ngày làm việc. </w:t>
      </w:r>
    </w:p>
    <w:p w:rsidR="00ED2B07" w:rsidRPr="00ED2B07" w:rsidRDefault="00ED2B07" w:rsidP="00FD1C83">
      <w:pPr>
        <w:spacing w:before="120" w:after="0" w:line="240" w:lineRule="auto"/>
        <w:jc w:val="both"/>
        <w:rPr>
          <w:rFonts w:ascii="Times New Roman" w:hAnsi="Times New Roman" w:cs="Times New Roman"/>
          <w:sz w:val="28"/>
          <w:szCs w:val="28"/>
        </w:rPr>
      </w:pPr>
      <w:r w:rsidRPr="00ED2B07">
        <w:rPr>
          <w:rFonts w:ascii="Times New Roman" w:hAnsi="Times New Roman" w:cs="Times New Roman"/>
          <w:sz w:val="28"/>
          <w:szCs w:val="28"/>
        </w:rPr>
        <w:t>9.8. Vui lòng chú ý thời gian cấp phép tạm dừng khi vi phạm quy đị</w:t>
      </w:r>
      <w:r w:rsidR="0032150E">
        <w:rPr>
          <w:rFonts w:ascii="Times New Roman" w:hAnsi="Times New Roman" w:cs="Times New Roman"/>
          <w:sz w:val="28"/>
          <w:szCs w:val="28"/>
        </w:rPr>
        <w:t>nh</w:t>
      </w:r>
      <w:r w:rsidRPr="00ED2B07">
        <w:rPr>
          <w:rFonts w:ascii="Times New Roman" w:hAnsi="Times New Roman" w:cs="Times New Roman"/>
          <w:sz w:val="28"/>
          <w:szCs w:val="28"/>
        </w:rPr>
        <w:t>.</w:t>
      </w:r>
    </w:p>
    <w:p w:rsidR="003A1780" w:rsidRPr="00ED2B07" w:rsidRDefault="003A1780" w:rsidP="00FD1C83">
      <w:pPr>
        <w:spacing w:before="120" w:after="0" w:line="240" w:lineRule="auto"/>
        <w:jc w:val="both"/>
        <w:rPr>
          <w:rFonts w:ascii="Times New Roman" w:hAnsi="Times New Roman" w:cs="Times New Roman"/>
          <w:sz w:val="28"/>
          <w:szCs w:val="28"/>
        </w:rPr>
      </w:pPr>
    </w:p>
    <w:p w:rsidR="000B00E8" w:rsidRPr="00ED2B07" w:rsidRDefault="000B00E8" w:rsidP="00FD1C83">
      <w:pPr>
        <w:spacing w:before="120" w:after="0" w:line="240" w:lineRule="auto"/>
        <w:jc w:val="both"/>
        <w:rPr>
          <w:rFonts w:ascii="Times New Roman" w:hAnsi="Times New Roman" w:cs="Times New Roman"/>
          <w:sz w:val="28"/>
          <w:szCs w:val="28"/>
        </w:rPr>
      </w:pPr>
    </w:p>
    <w:p w:rsidR="00222683" w:rsidRPr="00ED2B07" w:rsidRDefault="00222683" w:rsidP="00FD1C83">
      <w:pPr>
        <w:spacing w:before="120" w:after="0" w:line="240" w:lineRule="auto"/>
        <w:jc w:val="both"/>
        <w:rPr>
          <w:rFonts w:ascii="Times New Roman" w:hAnsi="Times New Roman" w:cs="Times New Roman"/>
          <w:sz w:val="28"/>
          <w:szCs w:val="28"/>
        </w:rPr>
      </w:pPr>
    </w:p>
    <w:p w:rsidR="00463C29" w:rsidRPr="00ED2B07" w:rsidRDefault="00463C29" w:rsidP="00FD1C83">
      <w:pPr>
        <w:spacing w:before="120" w:after="0" w:line="240" w:lineRule="auto"/>
        <w:jc w:val="both"/>
        <w:rPr>
          <w:rFonts w:ascii="Times New Roman" w:hAnsi="Times New Roman" w:cs="Times New Roman"/>
          <w:sz w:val="28"/>
          <w:szCs w:val="28"/>
        </w:rPr>
      </w:pPr>
    </w:p>
    <w:p w:rsidR="00463C29" w:rsidRPr="00ED2B07" w:rsidRDefault="00463C29" w:rsidP="00FD1C83">
      <w:pPr>
        <w:spacing w:before="120" w:after="0" w:line="240" w:lineRule="auto"/>
        <w:jc w:val="both"/>
        <w:rPr>
          <w:rFonts w:ascii="Times New Roman" w:hAnsi="Times New Roman" w:cs="Times New Roman"/>
          <w:sz w:val="28"/>
          <w:szCs w:val="28"/>
        </w:rPr>
      </w:pPr>
    </w:p>
    <w:p w:rsidR="00463C29" w:rsidRPr="00ED2B07" w:rsidRDefault="00463C29" w:rsidP="00FD1C83">
      <w:pPr>
        <w:spacing w:before="120" w:after="0" w:line="240" w:lineRule="auto"/>
        <w:jc w:val="both"/>
        <w:rPr>
          <w:rFonts w:ascii="Times New Roman" w:hAnsi="Times New Roman" w:cs="Times New Roman"/>
          <w:sz w:val="28"/>
          <w:szCs w:val="28"/>
        </w:rPr>
      </w:pPr>
    </w:p>
    <w:p w:rsidR="00FC28E1" w:rsidRPr="00ED2B07" w:rsidRDefault="00FC28E1" w:rsidP="00FD1C83">
      <w:pPr>
        <w:spacing w:before="120" w:after="0" w:line="240" w:lineRule="auto"/>
        <w:jc w:val="both"/>
        <w:rPr>
          <w:rFonts w:ascii="Times New Roman" w:hAnsi="Times New Roman" w:cs="Times New Roman"/>
          <w:sz w:val="28"/>
          <w:szCs w:val="28"/>
        </w:rPr>
      </w:pPr>
    </w:p>
    <w:sectPr w:rsidR="00FC28E1" w:rsidRPr="00ED2B0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206" w:rsidRDefault="00E34206" w:rsidP="005A74C2">
      <w:pPr>
        <w:spacing w:after="0" w:line="240" w:lineRule="auto"/>
      </w:pPr>
      <w:r>
        <w:separator/>
      </w:r>
    </w:p>
  </w:endnote>
  <w:endnote w:type="continuationSeparator" w:id="0">
    <w:p w:rsidR="00E34206" w:rsidRDefault="00E34206" w:rsidP="005A7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534980"/>
      <w:docPartObj>
        <w:docPartGallery w:val="Page Numbers (Bottom of Page)"/>
        <w:docPartUnique/>
      </w:docPartObj>
    </w:sdtPr>
    <w:sdtEndPr>
      <w:rPr>
        <w:noProof/>
      </w:rPr>
    </w:sdtEndPr>
    <w:sdtContent>
      <w:p w:rsidR="005A74C2" w:rsidRDefault="005A74C2">
        <w:pPr>
          <w:pStyle w:val="Footer"/>
          <w:jc w:val="right"/>
        </w:pPr>
        <w:r>
          <w:fldChar w:fldCharType="begin"/>
        </w:r>
        <w:r>
          <w:instrText xml:space="preserve"> PAGE   \* MERGEFORMAT </w:instrText>
        </w:r>
        <w:r>
          <w:fldChar w:fldCharType="separate"/>
        </w:r>
        <w:r w:rsidR="00387241">
          <w:rPr>
            <w:noProof/>
          </w:rPr>
          <w:t>2</w:t>
        </w:r>
        <w:r>
          <w:rPr>
            <w:noProof/>
          </w:rPr>
          <w:fldChar w:fldCharType="end"/>
        </w:r>
      </w:p>
    </w:sdtContent>
  </w:sdt>
  <w:p w:rsidR="005A74C2" w:rsidRDefault="005A74C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206" w:rsidRDefault="00E34206" w:rsidP="005A74C2">
      <w:pPr>
        <w:spacing w:after="0" w:line="240" w:lineRule="auto"/>
      </w:pPr>
      <w:r>
        <w:separator/>
      </w:r>
    </w:p>
  </w:footnote>
  <w:footnote w:type="continuationSeparator" w:id="0">
    <w:p w:rsidR="00E34206" w:rsidRDefault="00E34206" w:rsidP="005A74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19EB"/>
    <w:multiLevelType w:val="hybridMultilevel"/>
    <w:tmpl w:val="F4146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351"/>
    <w:rsid w:val="000B00E8"/>
    <w:rsid w:val="000E653F"/>
    <w:rsid w:val="00114893"/>
    <w:rsid w:val="00170749"/>
    <w:rsid w:val="0019220F"/>
    <w:rsid w:val="001C28E2"/>
    <w:rsid w:val="001E6A67"/>
    <w:rsid w:val="00201AE4"/>
    <w:rsid w:val="00217BAE"/>
    <w:rsid w:val="00222683"/>
    <w:rsid w:val="00285BF1"/>
    <w:rsid w:val="002C62B0"/>
    <w:rsid w:val="0032150E"/>
    <w:rsid w:val="00387241"/>
    <w:rsid w:val="003A1780"/>
    <w:rsid w:val="00463888"/>
    <w:rsid w:val="00463C29"/>
    <w:rsid w:val="00534D0F"/>
    <w:rsid w:val="005A74C2"/>
    <w:rsid w:val="006C482C"/>
    <w:rsid w:val="006C5069"/>
    <w:rsid w:val="00770867"/>
    <w:rsid w:val="007A6363"/>
    <w:rsid w:val="007C22FC"/>
    <w:rsid w:val="00801F2C"/>
    <w:rsid w:val="00853E8D"/>
    <w:rsid w:val="00860F8A"/>
    <w:rsid w:val="00872DA9"/>
    <w:rsid w:val="008F3191"/>
    <w:rsid w:val="00907B5C"/>
    <w:rsid w:val="00A80085"/>
    <w:rsid w:val="00B3241A"/>
    <w:rsid w:val="00B925C2"/>
    <w:rsid w:val="00BF2F27"/>
    <w:rsid w:val="00C85510"/>
    <w:rsid w:val="00D30351"/>
    <w:rsid w:val="00D57AD9"/>
    <w:rsid w:val="00DC2028"/>
    <w:rsid w:val="00E34206"/>
    <w:rsid w:val="00ED2B07"/>
    <w:rsid w:val="00FC28E1"/>
    <w:rsid w:val="00FD0568"/>
    <w:rsid w:val="00FD1C83"/>
    <w:rsid w:val="00FF2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1B424"/>
  <w15:docId w15:val="{E987B840-B723-444A-99D9-D85AB6966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0351"/>
    <w:pPr>
      <w:ind w:left="720"/>
      <w:contextualSpacing/>
    </w:pPr>
  </w:style>
  <w:style w:type="character" w:styleId="Hyperlink">
    <w:name w:val="Hyperlink"/>
    <w:basedOn w:val="DefaultParagraphFont"/>
    <w:uiPriority w:val="99"/>
    <w:unhideWhenUsed/>
    <w:rsid w:val="00FC28E1"/>
    <w:rPr>
      <w:color w:val="0563C1" w:themeColor="hyperlink"/>
      <w:u w:val="single"/>
    </w:rPr>
  </w:style>
  <w:style w:type="paragraph" w:styleId="Header">
    <w:name w:val="header"/>
    <w:basedOn w:val="Normal"/>
    <w:link w:val="HeaderChar"/>
    <w:uiPriority w:val="99"/>
    <w:unhideWhenUsed/>
    <w:rsid w:val="005A74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4C2"/>
  </w:style>
  <w:style w:type="paragraph" w:styleId="Footer">
    <w:name w:val="footer"/>
    <w:basedOn w:val="Normal"/>
    <w:link w:val="FooterChar"/>
    <w:uiPriority w:val="99"/>
    <w:unhideWhenUsed/>
    <w:rsid w:val="005A74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4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registration.nafdac.gov.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4</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10</cp:revision>
  <dcterms:created xsi:type="dcterms:W3CDTF">2020-09-14T12:00:00Z</dcterms:created>
  <dcterms:modified xsi:type="dcterms:W3CDTF">2021-09-06T12:27:00Z</dcterms:modified>
</cp:coreProperties>
</file>